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C5D" w:rsidRDefault="00793ABA" w:rsidP="00793ABA">
      <w:pPr>
        <w:spacing w:after="0" w:line="240" w:lineRule="auto"/>
        <w:ind w:left="-567"/>
      </w:pPr>
      <w:bookmarkStart w:id="0" w:name="_GoBack"/>
      <w:bookmarkEnd w:id="0"/>
      <w:r>
        <w:rPr>
          <w:noProof/>
        </w:rPr>
        <w:drawing>
          <wp:inline distT="0" distB="0" distL="0" distR="0">
            <wp:extent cx="7065961" cy="9154633"/>
            <wp:effectExtent l="0" t="0" r="1905" b="8890"/>
            <wp:docPr id="1" name="Рисунок 1" descr="Z:\ПРОГРАММЫ 2020 ГОДА\Маркова\ПЛ-21 (Операционная деятельность в логистике)\Сканы\ЧОК.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ПРОГРАММЫ 2020 ГОДА\Маркова\ПЛ-21 (Операционная деятельность в логистике)\Сканы\ЧОК.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71121" cy="9161319"/>
                    </a:xfrm>
                    <a:prstGeom prst="rect">
                      <a:avLst/>
                    </a:prstGeom>
                    <a:noFill/>
                    <a:ln>
                      <a:noFill/>
                    </a:ln>
                  </pic:spPr>
                </pic:pic>
              </a:graphicData>
            </a:graphic>
          </wp:inline>
        </w:drawing>
      </w:r>
      <w:r>
        <w:rPr>
          <w:noProof/>
        </w:rPr>
        <w:lastRenderedPageBreak/>
        <w:drawing>
          <wp:inline distT="0" distB="0" distL="0" distR="0">
            <wp:extent cx="7123814" cy="9229587"/>
            <wp:effectExtent l="0" t="0" r="1270" b="0"/>
            <wp:docPr id="2" name="Рисунок 2" descr="Z:\ПРОГРАММЫ 2020 ГОДА\Маркова\ПЛ-21 (Операционная деятельность в логистике)\Сканы\ЧОК_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ПРОГРАММЫ 2020 ГОДА\Маркова\ПЛ-21 (Операционная деятельность в логистике)\Сканы\ЧОК_2.jpe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123883" cy="9229676"/>
                    </a:xfrm>
                    <a:prstGeom prst="rect">
                      <a:avLst/>
                    </a:prstGeom>
                    <a:noFill/>
                    <a:ln>
                      <a:noFill/>
                    </a:ln>
                  </pic:spPr>
                </pic:pic>
              </a:graphicData>
            </a:graphic>
          </wp:inline>
        </w:drawing>
      </w:r>
    </w:p>
    <w:p w:rsidR="00CE5175" w:rsidRDefault="001B038B" w:rsidP="00AC10F3">
      <w:pPr>
        <w:spacing w:line="240" w:lineRule="auto"/>
        <w:jc w:val="center"/>
      </w:pPr>
      <w:r>
        <w:rPr>
          <w:rStyle w:val="font12bold"/>
        </w:rPr>
        <w:lastRenderedPageBreak/>
        <w:t>СОДЕРЖАНИЕ</w:t>
      </w:r>
    </w:p>
    <w:p w:rsidR="0038227D" w:rsidRDefault="001B038B">
      <w:pPr>
        <w:pStyle w:val="10"/>
        <w:tabs>
          <w:tab w:val="left" w:pos="440"/>
          <w:tab w:val="right" w:leader="dot" w:pos="9629"/>
        </w:tabs>
        <w:rPr>
          <w:rFonts w:asciiTheme="minorHAnsi" w:eastAsiaTheme="minorEastAsia" w:hAnsiTheme="minorHAnsi" w:cstheme="minorBidi"/>
          <w:noProof/>
          <w:sz w:val="22"/>
          <w:szCs w:val="22"/>
        </w:rPr>
      </w:pPr>
      <w:r>
        <w:fldChar w:fldCharType="begin"/>
      </w:r>
      <w:r>
        <w:instrText>TOC \o 1-2 \h \z \u</w:instrText>
      </w:r>
      <w:r>
        <w:fldChar w:fldCharType="separate"/>
      </w:r>
      <w:hyperlink w:anchor="_Toc16763060" w:history="1">
        <w:r w:rsidR="0038227D" w:rsidRPr="00542097">
          <w:rPr>
            <w:rStyle w:val="a4"/>
            <w:noProof/>
          </w:rPr>
          <w:t>1.</w:t>
        </w:r>
        <w:r w:rsidR="0038227D">
          <w:rPr>
            <w:rFonts w:asciiTheme="minorHAnsi" w:eastAsiaTheme="minorEastAsia" w:hAnsiTheme="minorHAnsi" w:cstheme="minorBidi"/>
            <w:noProof/>
            <w:sz w:val="22"/>
            <w:szCs w:val="22"/>
          </w:rPr>
          <w:tab/>
        </w:r>
        <w:r w:rsidR="0038227D" w:rsidRPr="00542097">
          <w:rPr>
            <w:rStyle w:val="a4"/>
            <w:noProof/>
          </w:rPr>
          <w:t>НАЗНАЧЕНИЕ МОДУЛЯ</w:t>
        </w:r>
        <w:r w:rsidR="0038227D">
          <w:rPr>
            <w:noProof/>
            <w:webHidden/>
          </w:rPr>
          <w:tab/>
        </w:r>
        <w:r w:rsidR="0038227D">
          <w:rPr>
            <w:noProof/>
            <w:webHidden/>
          </w:rPr>
          <w:fldChar w:fldCharType="begin"/>
        </w:r>
        <w:r w:rsidR="0038227D">
          <w:rPr>
            <w:noProof/>
            <w:webHidden/>
          </w:rPr>
          <w:instrText xml:space="preserve"> PAGEREF _Toc16763060 \h </w:instrText>
        </w:r>
        <w:r w:rsidR="0038227D">
          <w:rPr>
            <w:noProof/>
            <w:webHidden/>
          </w:rPr>
        </w:r>
        <w:r w:rsidR="0038227D">
          <w:rPr>
            <w:noProof/>
            <w:webHidden/>
          </w:rPr>
          <w:fldChar w:fldCharType="separate"/>
        </w:r>
        <w:r w:rsidR="00D179FC">
          <w:rPr>
            <w:noProof/>
            <w:webHidden/>
          </w:rPr>
          <w:t>4</w:t>
        </w:r>
        <w:r w:rsidR="0038227D">
          <w:rPr>
            <w:noProof/>
            <w:webHidden/>
          </w:rPr>
          <w:fldChar w:fldCharType="end"/>
        </w:r>
      </w:hyperlink>
    </w:p>
    <w:p w:rsidR="0038227D" w:rsidRDefault="00D179FC">
      <w:pPr>
        <w:pStyle w:val="10"/>
        <w:tabs>
          <w:tab w:val="right" w:leader="dot" w:pos="9629"/>
        </w:tabs>
        <w:rPr>
          <w:rFonts w:asciiTheme="minorHAnsi" w:eastAsiaTheme="minorEastAsia" w:hAnsiTheme="minorHAnsi" w:cstheme="minorBidi"/>
          <w:noProof/>
          <w:sz w:val="22"/>
          <w:szCs w:val="22"/>
        </w:rPr>
      </w:pPr>
      <w:hyperlink w:anchor="_Toc16763061" w:history="1">
        <w:r w:rsidR="0038227D" w:rsidRPr="00542097">
          <w:rPr>
            <w:rStyle w:val="a4"/>
            <w:noProof/>
          </w:rPr>
          <w:t>2. ХАРАКТЕРИСТИКА МОДУЛЯ</w:t>
        </w:r>
        <w:r w:rsidR="0038227D">
          <w:rPr>
            <w:noProof/>
            <w:webHidden/>
          </w:rPr>
          <w:tab/>
        </w:r>
        <w:r w:rsidR="0038227D">
          <w:rPr>
            <w:noProof/>
            <w:webHidden/>
          </w:rPr>
          <w:fldChar w:fldCharType="begin"/>
        </w:r>
        <w:r w:rsidR="0038227D">
          <w:rPr>
            <w:noProof/>
            <w:webHidden/>
          </w:rPr>
          <w:instrText xml:space="preserve"> PAGEREF _Toc16763061 \h </w:instrText>
        </w:r>
        <w:r w:rsidR="0038227D">
          <w:rPr>
            <w:noProof/>
            <w:webHidden/>
          </w:rPr>
        </w:r>
        <w:r w:rsidR="0038227D">
          <w:rPr>
            <w:noProof/>
            <w:webHidden/>
          </w:rPr>
          <w:fldChar w:fldCharType="separate"/>
        </w:r>
        <w:r>
          <w:rPr>
            <w:noProof/>
            <w:webHidden/>
          </w:rPr>
          <w:t>4</w:t>
        </w:r>
        <w:r w:rsidR="0038227D">
          <w:rPr>
            <w:noProof/>
            <w:webHidden/>
          </w:rPr>
          <w:fldChar w:fldCharType="end"/>
        </w:r>
      </w:hyperlink>
    </w:p>
    <w:p w:rsidR="0038227D" w:rsidRDefault="00D179FC">
      <w:pPr>
        <w:pStyle w:val="10"/>
        <w:tabs>
          <w:tab w:val="right" w:leader="dot" w:pos="9629"/>
        </w:tabs>
        <w:rPr>
          <w:rFonts w:asciiTheme="minorHAnsi" w:eastAsiaTheme="minorEastAsia" w:hAnsiTheme="minorHAnsi" w:cstheme="minorBidi"/>
          <w:noProof/>
          <w:sz w:val="22"/>
          <w:szCs w:val="22"/>
        </w:rPr>
      </w:pPr>
      <w:hyperlink w:anchor="_Toc16763067" w:history="1">
        <w:r w:rsidR="0038227D" w:rsidRPr="00542097">
          <w:rPr>
            <w:rStyle w:val="a4"/>
            <w:noProof/>
          </w:rPr>
          <w:t>3. СТРУКТУРА ОБРАЗОВАТЕЛЬНОГО МОДУЛЯ «ЧЕЛОВЕК, ОБЩЕСТВО, КУЛЬТУРА»</w:t>
        </w:r>
        <w:r w:rsidR="0038227D">
          <w:rPr>
            <w:noProof/>
            <w:webHidden/>
          </w:rPr>
          <w:tab/>
        </w:r>
        <w:r w:rsidR="0038227D">
          <w:rPr>
            <w:noProof/>
            <w:webHidden/>
          </w:rPr>
          <w:fldChar w:fldCharType="begin"/>
        </w:r>
        <w:r w:rsidR="0038227D">
          <w:rPr>
            <w:noProof/>
            <w:webHidden/>
          </w:rPr>
          <w:instrText xml:space="preserve"> PAGEREF _Toc16763067 \h </w:instrText>
        </w:r>
        <w:r w:rsidR="0038227D">
          <w:rPr>
            <w:noProof/>
            <w:webHidden/>
          </w:rPr>
        </w:r>
        <w:r w:rsidR="0038227D">
          <w:rPr>
            <w:noProof/>
            <w:webHidden/>
          </w:rPr>
          <w:fldChar w:fldCharType="separate"/>
        </w:r>
        <w:r>
          <w:rPr>
            <w:noProof/>
            <w:webHidden/>
          </w:rPr>
          <w:t>9</w:t>
        </w:r>
        <w:r w:rsidR="0038227D">
          <w:rPr>
            <w:noProof/>
            <w:webHidden/>
          </w:rPr>
          <w:fldChar w:fldCharType="end"/>
        </w:r>
      </w:hyperlink>
    </w:p>
    <w:p w:rsidR="0038227D" w:rsidRDefault="00D179FC">
      <w:pPr>
        <w:pStyle w:val="10"/>
        <w:tabs>
          <w:tab w:val="right" w:leader="dot" w:pos="9629"/>
        </w:tabs>
        <w:rPr>
          <w:rFonts w:asciiTheme="minorHAnsi" w:eastAsiaTheme="minorEastAsia" w:hAnsiTheme="minorHAnsi" w:cstheme="minorBidi"/>
          <w:noProof/>
          <w:sz w:val="22"/>
          <w:szCs w:val="22"/>
        </w:rPr>
      </w:pPr>
      <w:hyperlink w:anchor="_Toc16763068" w:history="1">
        <w:r w:rsidR="0038227D" w:rsidRPr="00542097">
          <w:rPr>
            <w:rStyle w:val="a4"/>
            <w:noProof/>
          </w:rPr>
          <w:t>4. МЕТОДИЧЕСКИЕ УКАЗАНИЯ ДЛЯ ОБУЧАЮЩИХСЯ ПО ОСВОЕНИЮ МОДУЛЯ</w:t>
        </w:r>
        <w:r w:rsidR="0038227D">
          <w:rPr>
            <w:noProof/>
            <w:webHidden/>
          </w:rPr>
          <w:tab/>
        </w:r>
        <w:r w:rsidR="0038227D">
          <w:rPr>
            <w:noProof/>
            <w:webHidden/>
          </w:rPr>
          <w:fldChar w:fldCharType="begin"/>
        </w:r>
        <w:r w:rsidR="0038227D">
          <w:rPr>
            <w:noProof/>
            <w:webHidden/>
          </w:rPr>
          <w:instrText xml:space="preserve"> PAGEREF _Toc16763068 \h </w:instrText>
        </w:r>
        <w:r w:rsidR="0038227D">
          <w:rPr>
            <w:noProof/>
            <w:webHidden/>
          </w:rPr>
        </w:r>
        <w:r w:rsidR="0038227D">
          <w:rPr>
            <w:noProof/>
            <w:webHidden/>
          </w:rPr>
          <w:fldChar w:fldCharType="separate"/>
        </w:r>
        <w:r>
          <w:rPr>
            <w:noProof/>
            <w:webHidden/>
          </w:rPr>
          <w:t>11</w:t>
        </w:r>
        <w:r w:rsidR="0038227D">
          <w:rPr>
            <w:noProof/>
            <w:webHidden/>
          </w:rPr>
          <w:fldChar w:fldCharType="end"/>
        </w:r>
      </w:hyperlink>
    </w:p>
    <w:p w:rsidR="0038227D" w:rsidRDefault="00D179FC">
      <w:pPr>
        <w:pStyle w:val="10"/>
        <w:tabs>
          <w:tab w:val="right" w:leader="dot" w:pos="9629"/>
        </w:tabs>
        <w:rPr>
          <w:rFonts w:asciiTheme="minorHAnsi" w:eastAsiaTheme="minorEastAsia" w:hAnsiTheme="minorHAnsi" w:cstheme="minorBidi"/>
          <w:noProof/>
          <w:sz w:val="22"/>
          <w:szCs w:val="22"/>
        </w:rPr>
      </w:pPr>
      <w:hyperlink w:anchor="_Toc16763069" w:history="1">
        <w:r w:rsidR="0038227D" w:rsidRPr="00542097">
          <w:rPr>
            <w:rStyle w:val="a4"/>
            <w:noProof/>
          </w:rPr>
          <w:t>5. ПРОГРАММЫ ДИСЦИПЛИН ОБРАЗОВАТЕЛЬНОГО МОДУЛЯ</w:t>
        </w:r>
        <w:r w:rsidR="0038227D">
          <w:rPr>
            <w:noProof/>
            <w:webHidden/>
          </w:rPr>
          <w:tab/>
        </w:r>
        <w:r w:rsidR="0038227D">
          <w:rPr>
            <w:noProof/>
            <w:webHidden/>
          </w:rPr>
          <w:fldChar w:fldCharType="begin"/>
        </w:r>
        <w:r w:rsidR="0038227D">
          <w:rPr>
            <w:noProof/>
            <w:webHidden/>
          </w:rPr>
          <w:instrText xml:space="preserve"> PAGEREF _Toc16763069 \h </w:instrText>
        </w:r>
        <w:r w:rsidR="0038227D">
          <w:rPr>
            <w:noProof/>
            <w:webHidden/>
          </w:rPr>
        </w:r>
        <w:r w:rsidR="0038227D">
          <w:rPr>
            <w:noProof/>
            <w:webHidden/>
          </w:rPr>
          <w:fldChar w:fldCharType="separate"/>
        </w:r>
        <w:r>
          <w:rPr>
            <w:noProof/>
            <w:webHidden/>
          </w:rPr>
          <w:t>12</w:t>
        </w:r>
        <w:r w:rsidR="0038227D">
          <w:rPr>
            <w:noProof/>
            <w:webHidden/>
          </w:rPr>
          <w:fldChar w:fldCharType="end"/>
        </w:r>
      </w:hyperlink>
    </w:p>
    <w:p w:rsidR="0038227D" w:rsidRDefault="00D179FC">
      <w:pPr>
        <w:pStyle w:val="20"/>
        <w:tabs>
          <w:tab w:val="right" w:leader="dot" w:pos="9629"/>
        </w:tabs>
        <w:rPr>
          <w:rFonts w:asciiTheme="minorHAnsi" w:eastAsiaTheme="minorEastAsia" w:hAnsiTheme="minorHAnsi" w:cstheme="minorBidi"/>
          <w:noProof/>
          <w:sz w:val="22"/>
          <w:szCs w:val="22"/>
        </w:rPr>
      </w:pPr>
      <w:hyperlink w:anchor="_Toc16763070" w:history="1">
        <w:r w:rsidR="0038227D" w:rsidRPr="00542097">
          <w:rPr>
            <w:rStyle w:val="a4"/>
            <w:noProof/>
          </w:rPr>
          <w:t>5.1. Программа дисциплины «История»</w:t>
        </w:r>
        <w:r w:rsidR="0038227D">
          <w:rPr>
            <w:noProof/>
            <w:webHidden/>
          </w:rPr>
          <w:tab/>
        </w:r>
        <w:r w:rsidR="0038227D">
          <w:rPr>
            <w:noProof/>
            <w:webHidden/>
          </w:rPr>
          <w:fldChar w:fldCharType="begin"/>
        </w:r>
        <w:r w:rsidR="0038227D">
          <w:rPr>
            <w:noProof/>
            <w:webHidden/>
          </w:rPr>
          <w:instrText xml:space="preserve"> PAGEREF _Toc16763070 \h </w:instrText>
        </w:r>
        <w:r w:rsidR="0038227D">
          <w:rPr>
            <w:noProof/>
            <w:webHidden/>
          </w:rPr>
        </w:r>
        <w:r w:rsidR="0038227D">
          <w:rPr>
            <w:noProof/>
            <w:webHidden/>
          </w:rPr>
          <w:fldChar w:fldCharType="separate"/>
        </w:r>
        <w:r>
          <w:rPr>
            <w:noProof/>
            <w:webHidden/>
          </w:rPr>
          <w:t>12</w:t>
        </w:r>
        <w:r w:rsidR="0038227D">
          <w:rPr>
            <w:noProof/>
            <w:webHidden/>
          </w:rPr>
          <w:fldChar w:fldCharType="end"/>
        </w:r>
      </w:hyperlink>
    </w:p>
    <w:p w:rsidR="0038227D" w:rsidRDefault="00D179FC">
      <w:pPr>
        <w:pStyle w:val="20"/>
        <w:tabs>
          <w:tab w:val="right" w:leader="dot" w:pos="9629"/>
        </w:tabs>
        <w:rPr>
          <w:rFonts w:asciiTheme="minorHAnsi" w:eastAsiaTheme="minorEastAsia" w:hAnsiTheme="minorHAnsi" w:cstheme="minorBidi"/>
          <w:noProof/>
          <w:sz w:val="22"/>
          <w:szCs w:val="22"/>
        </w:rPr>
      </w:pPr>
      <w:hyperlink w:anchor="_Toc16763071" w:history="1">
        <w:r w:rsidR="0038227D" w:rsidRPr="00542097">
          <w:rPr>
            <w:rStyle w:val="a4"/>
            <w:noProof/>
          </w:rPr>
          <w:t>5.2. Программа дисциплины «Нормативно-правовое обеспечение профессиональной деятельности»</w:t>
        </w:r>
        <w:r w:rsidR="0038227D">
          <w:rPr>
            <w:noProof/>
            <w:webHidden/>
          </w:rPr>
          <w:tab/>
        </w:r>
        <w:r w:rsidR="0038227D">
          <w:rPr>
            <w:noProof/>
            <w:webHidden/>
          </w:rPr>
          <w:fldChar w:fldCharType="begin"/>
        </w:r>
        <w:r w:rsidR="0038227D">
          <w:rPr>
            <w:noProof/>
            <w:webHidden/>
          </w:rPr>
          <w:instrText xml:space="preserve"> PAGEREF _Toc16763071 \h </w:instrText>
        </w:r>
        <w:r w:rsidR="0038227D">
          <w:rPr>
            <w:noProof/>
            <w:webHidden/>
          </w:rPr>
        </w:r>
        <w:r w:rsidR="0038227D">
          <w:rPr>
            <w:noProof/>
            <w:webHidden/>
          </w:rPr>
          <w:fldChar w:fldCharType="separate"/>
        </w:r>
        <w:r>
          <w:rPr>
            <w:noProof/>
            <w:webHidden/>
          </w:rPr>
          <w:t>16</w:t>
        </w:r>
        <w:r w:rsidR="0038227D">
          <w:rPr>
            <w:noProof/>
            <w:webHidden/>
          </w:rPr>
          <w:fldChar w:fldCharType="end"/>
        </w:r>
      </w:hyperlink>
    </w:p>
    <w:p w:rsidR="0038227D" w:rsidRDefault="00D179FC">
      <w:pPr>
        <w:pStyle w:val="20"/>
        <w:tabs>
          <w:tab w:val="right" w:leader="dot" w:pos="9629"/>
        </w:tabs>
        <w:rPr>
          <w:rFonts w:asciiTheme="minorHAnsi" w:eastAsiaTheme="minorEastAsia" w:hAnsiTheme="minorHAnsi" w:cstheme="minorBidi"/>
          <w:noProof/>
          <w:sz w:val="22"/>
          <w:szCs w:val="22"/>
        </w:rPr>
      </w:pPr>
      <w:hyperlink w:anchor="_Toc16763072" w:history="1">
        <w:r w:rsidR="0038227D" w:rsidRPr="00542097">
          <w:rPr>
            <w:rStyle w:val="a4"/>
            <w:noProof/>
          </w:rPr>
          <w:t>5.3. Программа дисциплины «Безопасность жизнедеятельности»</w:t>
        </w:r>
        <w:r w:rsidR="0038227D">
          <w:rPr>
            <w:noProof/>
            <w:webHidden/>
          </w:rPr>
          <w:tab/>
        </w:r>
        <w:r w:rsidR="0038227D">
          <w:rPr>
            <w:noProof/>
            <w:webHidden/>
          </w:rPr>
          <w:fldChar w:fldCharType="begin"/>
        </w:r>
        <w:r w:rsidR="0038227D">
          <w:rPr>
            <w:noProof/>
            <w:webHidden/>
          </w:rPr>
          <w:instrText xml:space="preserve"> PAGEREF _Toc16763072 \h </w:instrText>
        </w:r>
        <w:r w:rsidR="0038227D">
          <w:rPr>
            <w:noProof/>
            <w:webHidden/>
          </w:rPr>
        </w:r>
        <w:r w:rsidR="0038227D">
          <w:rPr>
            <w:noProof/>
            <w:webHidden/>
          </w:rPr>
          <w:fldChar w:fldCharType="separate"/>
        </w:r>
        <w:r>
          <w:rPr>
            <w:noProof/>
            <w:webHidden/>
          </w:rPr>
          <w:t>19</w:t>
        </w:r>
        <w:r w:rsidR="0038227D">
          <w:rPr>
            <w:noProof/>
            <w:webHidden/>
          </w:rPr>
          <w:fldChar w:fldCharType="end"/>
        </w:r>
      </w:hyperlink>
    </w:p>
    <w:p w:rsidR="0038227D" w:rsidRDefault="00D179FC">
      <w:pPr>
        <w:pStyle w:val="20"/>
        <w:tabs>
          <w:tab w:val="right" w:leader="dot" w:pos="9629"/>
        </w:tabs>
        <w:rPr>
          <w:rFonts w:asciiTheme="minorHAnsi" w:eastAsiaTheme="minorEastAsia" w:hAnsiTheme="minorHAnsi" w:cstheme="minorBidi"/>
          <w:noProof/>
          <w:sz w:val="22"/>
          <w:szCs w:val="22"/>
        </w:rPr>
      </w:pPr>
      <w:hyperlink w:anchor="_Toc16763073" w:history="1">
        <w:r w:rsidR="0038227D" w:rsidRPr="00542097">
          <w:rPr>
            <w:rStyle w:val="a4"/>
            <w:noProof/>
          </w:rPr>
          <w:t>5.4. Программа дисциплины «Русский язык и культура речи»</w:t>
        </w:r>
        <w:r w:rsidR="0038227D">
          <w:rPr>
            <w:noProof/>
            <w:webHidden/>
          </w:rPr>
          <w:tab/>
        </w:r>
        <w:r w:rsidR="0038227D">
          <w:rPr>
            <w:noProof/>
            <w:webHidden/>
          </w:rPr>
          <w:fldChar w:fldCharType="begin"/>
        </w:r>
        <w:r w:rsidR="0038227D">
          <w:rPr>
            <w:noProof/>
            <w:webHidden/>
          </w:rPr>
          <w:instrText xml:space="preserve"> PAGEREF _Toc16763073 \h </w:instrText>
        </w:r>
        <w:r w:rsidR="0038227D">
          <w:rPr>
            <w:noProof/>
            <w:webHidden/>
          </w:rPr>
        </w:r>
        <w:r w:rsidR="0038227D">
          <w:rPr>
            <w:noProof/>
            <w:webHidden/>
          </w:rPr>
          <w:fldChar w:fldCharType="separate"/>
        </w:r>
        <w:r>
          <w:rPr>
            <w:noProof/>
            <w:webHidden/>
          </w:rPr>
          <w:t>24</w:t>
        </w:r>
        <w:r w:rsidR="0038227D">
          <w:rPr>
            <w:noProof/>
            <w:webHidden/>
          </w:rPr>
          <w:fldChar w:fldCharType="end"/>
        </w:r>
      </w:hyperlink>
    </w:p>
    <w:p w:rsidR="0038227D" w:rsidRDefault="00D179FC">
      <w:pPr>
        <w:pStyle w:val="20"/>
        <w:tabs>
          <w:tab w:val="right" w:leader="dot" w:pos="9629"/>
        </w:tabs>
        <w:rPr>
          <w:rFonts w:asciiTheme="minorHAnsi" w:eastAsiaTheme="minorEastAsia" w:hAnsiTheme="minorHAnsi" w:cstheme="minorBidi"/>
          <w:noProof/>
          <w:sz w:val="22"/>
          <w:szCs w:val="22"/>
        </w:rPr>
      </w:pPr>
      <w:hyperlink w:anchor="_Toc16763074" w:history="1">
        <w:r w:rsidR="0038227D" w:rsidRPr="00542097">
          <w:rPr>
            <w:rStyle w:val="a4"/>
            <w:noProof/>
          </w:rPr>
          <w:t>5.5. Программа дисциплины «Возрастная анатомия и физиология»</w:t>
        </w:r>
        <w:r w:rsidR="0038227D">
          <w:rPr>
            <w:noProof/>
            <w:webHidden/>
          </w:rPr>
          <w:tab/>
        </w:r>
        <w:r w:rsidR="0038227D">
          <w:rPr>
            <w:noProof/>
            <w:webHidden/>
          </w:rPr>
          <w:fldChar w:fldCharType="begin"/>
        </w:r>
        <w:r w:rsidR="0038227D">
          <w:rPr>
            <w:noProof/>
            <w:webHidden/>
          </w:rPr>
          <w:instrText xml:space="preserve"> PAGEREF _Toc16763074 \h </w:instrText>
        </w:r>
        <w:r w:rsidR="0038227D">
          <w:rPr>
            <w:noProof/>
            <w:webHidden/>
          </w:rPr>
        </w:r>
        <w:r w:rsidR="0038227D">
          <w:rPr>
            <w:noProof/>
            <w:webHidden/>
          </w:rPr>
          <w:fldChar w:fldCharType="separate"/>
        </w:r>
        <w:r>
          <w:rPr>
            <w:noProof/>
            <w:webHidden/>
          </w:rPr>
          <w:t>29</w:t>
        </w:r>
        <w:r w:rsidR="0038227D">
          <w:rPr>
            <w:noProof/>
            <w:webHidden/>
          </w:rPr>
          <w:fldChar w:fldCharType="end"/>
        </w:r>
      </w:hyperlink>
    </w:p>
    <w:p w:rsidR="0038227D" w:rsidRDefault="00D179FC">
      <w:pPr>
        <w:pStyle w:val="20"/>
        <w:tabs>
          <w:tab w:val="right" w:leader="dot" w:pos="9629"/>
        </w:tabs>
        <w:rPr>
          <w:rFonts w:asciiTheme="minorHAnsi" w:eastAsiaTheme="minorEastAsia" w:hAnsiTheme="minorHAnsi" w:cstheme="minorBidi"/>
          <w:noProof/>
          <w:sz w:val="22"/>
          <w:szCs w:val="22"/>
        </w:rPr>
      </w:pPr>
      <w:hyperlink w:anchor="_Toc16763075" w:history="1">
        <w:r w:rsidR="0038227D" w:rsidRPr="00542097">
          <w:rPr>
            <w:rStyle w:val="a4"/>
            <w:noProof/>
          </w:rPr>
          <w:t>5.6. Программа дисциплины «Мировая художественная культура (учебное событие)»</w:t>
        </w:r>
        <w:r w:rsidR="0038227D">
          <w:rPr>
            <w:noProof/>
            <w:webHidden/>
          </w:rPr>
          <w:tab/>
        </w:r>
        <w:r w:rsidR="0038227D">
          <w:rPr>
            <w:noProof/>
            <w:webHidden/>
          </w:rPr>
          <w:fldChar w:fldCharType="begin"/>
        </w:r>
        <w:r w:rsidR="0038227D">
          <w:rPr>
            <w:noProof/>
            <w:webHidden/>
          </w:rPr>
          <w:instrText xml:space="preserve"> PAGEREF _Toc16763075 \h </w:instrText>
        </w:r>
        <w:r w:rsidR="0038227D">
          <w:rPr>
            <w:noProof/>
            <w:webHidden/>
          </w:rPr>
        </w:r>
        <w:r w:rsidR="0038227D">
          <w:rPr>
            <w:noProof/>
            <w:webHidden/>
          </w:rPr>
          <w:fldChar w:fldCharType="separate"/>
        </w:r>
        <w:r>
          <w:rPr>
            <w:noProof/>
            <w:webHidden/>
          </w:rPr>
          <w:t>34</w:t>
        </w:r>
        <w:r w:rsidR="0038227D">
          <w:rPr>
            <w:noProof/>
            <w:webHidden/>
          </w:rPr>
          <w:fldChar w:fldCharType="end"/>
        </w:r>
      </w:hyperlink>
    </w:p>
    <w:p w:rsidR="0038227D" w:rsidRDefault="00D179FC">
      <w:pPr>
        <w:pStyle w:val="20"/>
        <w:tabs>
          <w:tab w:val="right" w:leader="dot" w:pos="9629"/>
        </w:tabs>
        <w:rPr>
          <w:rFonts w:asciiTheme="minorHAnsi" w:eastAsiaTheme="minorEastAsia" w:hAnsiTheme="minorHAnsi" w:cstheme="minorBidi"/>
          <w:noProof/>
          <w:sz w:val="22"/>
          <w:szCs w:val="22"/>
        </w:rPr>
      </w:pPr>
      <w:hyperlink w:anchor="_Toc16763076" w:history="1">
        <w:r w:rsidR="0038227D" w:rsidRPr="00542097">
          <w:rPr>
            <w:rStyle w:val="a4"/>
            <w:noProof/>
          </w:rPr>
          <w:t>5.7. Программа дисциплины «Социология»</w:t>
        </w:r>
        <w:r w:rsidR="0038227D">
          <w:rPr>
            <w:noProof/>
            <w:webHidden/>
          </w:rPr>
          <w:tab/>
        </w:r>
        <w:r w:rsidR="0038227D">
          <w:rPr>
            <w:noProof/>
            <w:webHidden/>
          </w:rPr>
          <w:fldChar w:fldCharType="begin"/>
        </w:r>
        <w:r w:rsidR="0038227D">
          <w:rPr>
            <w:noProof/>
            <w:webHidden/>
          </w:rPr>
          <w:instrText xml:space="preserve"> PAGEREF _Toc16763076 \h </w:instrText>
        </w:r>
        <w:r w:rsidR="0038227D">
          <w:rPr>
            <w:noProof/>
            <w:webHidden/>
          </w:rPr>
        </w:r>
        <w:r w:rsidR="0038227D">
          <w:rPr>
            <w:noProof/>
            <w:webHidden/>
          </w:rPr>
          <w:fldChar w:fldCharType="separate"/>
        </w:r>
        <w:r>
          <w:rPr>
            <w:noProof/>
            <w:webHidden/>
          </w:rPr>
          <w:t>39</w:t>
        </w:r>
        <w:r w:rsidR="0038227D">
          <w:rPr>
            <w:noProof/>
            <w:webHidden/>
          </w:rPr>
          <w:fldChar w:fldCharType="end"/>
        </w:r>
      </w:hyperlink>
    </w:p>
    <w:p w:rsidR="0038227D" w:rsidRDefault="00D179FC">
      <w:pPr>
        <w:pStyle w:val="10"/>
        <w:tabs>
          <w:tab w:val="left" w:pos="440"/>
          <w:tab w:val="right" w:leader="dot" w:pos="9629"/>
        </w:tabs>
        <w:rPr>
          <w:rFonts w:asciiTheme="minorHAnsi" w:eastAsiaTheme="minorEastAsia" w:hAnsiTheme="minorHAnsi" w:cstheme="minorBidi"/>
          <w:noProof/>
          <w:sz w:val="22"/>
          <w:szCs w:val="22"/>
        </w:rPr>
      </w:pPr>
      <w:hyperlink w:anchor="_Toc16763077" w:history="1">
        <w:r w:rsidR="0038227D" w:rsidRPr="00542097">
          <w:rPr>
            <w:rStyle w:val="a4"/>
            <w:noProof/>
          </w:rPr>
          <w:t>6.</w:t>
        </w:r>
        <w:r w:rsidR="0038227D">
          <w:rPr>
            <w:rFonts w:asciiTheme="minorHAnsi" w:eastAsiaTheme="minorEastAsia" w:hAnsiTheme="minorHAnsi" w:cstheme="minorBidi"/>
            <w:noProof/>
            <w:sz w:val="22"/>
            <w:szCs w:val="22"/>
          </w:rPr>
          <w:tab/>
        </w:r>
        <w:r w:rsidR="0038227D" w:rsidRPr="00542097">
          <w:rPr>
            <w:rStyle w:val="a4"/>
            <w:noProof/>
          </w:rPr>
          <w:t>ПРОГРАММЫ ПРАКТИК</w:t>
        </w:r>
        <w:r w:rsidR="0038227D">
          <w:rPr>
            <w:noProof/>
            <w:webHidden/>
          </w:rPr>
          <w:tab/>
        </w:r>
        <w:r w:rsidR="0038227D">
          <w:rPr>
            <w:noProof/>
            <w:webHidden/>
          </w:rPr>
          <w:fldChar w:fldCharType="begin"/>
        </w:r>
        <w:r w:rsidR="0038227D">
          <w:rPr>
            <w:noProof/>
            <w:webHidden/>
          </w:rPr>
          <w:instrText xml:space="preserve"> PAGEREF _Toc16763077 \h </w:instrText>
        </w:r>
        <w:r w:rsidR="0038227D">
          <w:rPr>
            <w:noProof/>
            <w:webHidden/>
          </w:rPr>
        </w:r>
        <w:r w:rsidR="0038227D">
          <w:rPr>
            <w:noProof/>
            <w:webHidden/>
          </w:rPr>
          <w:fldChar w:fldCharType="separate"/>
        </w:r>
        <w:r>
          <w:rPr>
            <w:noProof/>
            <w:webHidden/>
          </w:rPr>
          <w:t>44</w:t>
        </w:r>
        <w:r w:rsidR="0038227D">
          <w:rPr>
            <w:noProof/>
            <w:webHidden/>
          </w:rPr>
          <w:fldChar w:fldCharType="end"/>
        </w:r>
      </w:hyperlink>
    </w:p>
    <w:p w:rsidR="0038227D" w:rsidRDefault="00D179FC">
      <w:pPr>
        <w:pStyle w:val="10"/>
        <w:tabs>
          <w:tab w:val="left" w:pos="440"/>
          <w:tab w:val="right" w:leader="dot" w:pos="9629"/>
        </w:tabs>
        <w:rPr>
          <w:rFonts w:asciiTheme="minorHAnsi" w:eastAsiaTheme="minorEastAsia" w:hAnsiTheme="minorHAnsi" w:cstheme="minorBidi"/>
          <w:noProof/>
          <w:sz w:val="22"/>
          <w:szCs w:val="22"/>
        </w:rPr>
      </w:pPr>
      <w:hyperlink w:anchor="_Toc16763079" w:history="1">
        <w:r w:rsidR="0038227D" w:rsidRPr="00542097">
          <w:rPr>
            <w:rStyle w:val="a4"/>
            <w:noProof/>
          </w:rPr>
          <w:t>7.</w:t>
        </w:r>
        <w:r w:rsidR="0038227D">
          <w:rPr>
            <w:rFonts w:asciiTheme="minorHAnsi" w:eastAsiaTheme="minorEastAsia" w:hAnsiTheme="minorHAnsi" w:cstheme="minorBidi"/>
            <w:noProof/>
            <w:sz w:val="22"/>
            <w:szCs w:val="22"/>
          </w:rPr>
          <w:tab/>
        </w:r>
        <w:r w:rsidR="0038227D" w:rsidRPr="00542097">
          <w:rPr>
            <w:rStyle w:val="a4"/>
            <w:noProof/>
          </w:rPr>
          <w:t>ПРОГРАММА ИТОГОВОЙ АТТЕСТАЦИИ</w:t>
        </w:r>
        <w:r w:rsidR="0038227D">
          <w:rPr>
            <w:noProof/>
            <w:webHidden/>
          </w:rPr>
          <w:tab/>
        </w:r>
        <w:r w:rsidR="0038227D">
          <w:rPr>
            <w:noProof/>
            <w:webHidden/>
          </w:rPr>
          <w:fldChar w:fldCharType="begin"/>
        </w:r>
        <w:r w:rsidR="0038227D">
          <w:rPr>
            <w:noProof/>
            <w:webHidden/>
          </w:rPr>
          <w:instrText xml:space="preserve"> PAGEREF _Toc16763079 \h </w:instrText>
        </w:r>
        <w:r w:rsidR="0038227D">
          <w:rPr>
            <w:noProof/>
            <w:webHidden/>
          </w:rPr>
        </w:r>
        <w:r w:rsidR="0038227D">
          <w:rPr>
            <w:noProof/>
            <w:webHidden/>
          </w:rPr>
          <w:fldChar w:fldCharType="separate"/>
        </w:r>
        <w:r>
          <w:rPr>
            <w:noProof/>
            <w:webHidden/>
          </w:rPr>
          <w:t>44</w:t>
        </w:r>
        <w:r w:rsidR="0038227D">
          <w:rPr>
            <w:noProof/>
            <w:webHidden/>
          </w:rPr>
          <w:fldChar w:fldCharType="end"/>
        </w:r>
      </w:hyperlink>
    </w:p>
    <w:p w:rsidR="00AF331A" w:rsidRDefault="001B038B" w:rsidP="00AF331A">
      <w:r>
        <w:fldChar w:fldCharType="end"/>
      </w:r>
    </w:p>
    <w:p w:rsidR="00AF331A" w:rsidRDefault="00AF331A">
      <w:r>
        <w:br w:type="page"/>
      </w:r>
    </w:p>
    <w:p w:rsidR="00CE5175" w:rsidRDefault="001B038B" w:rsidP="00D25D7C">
      <w:pPr>
        <w:pStyle w:val="1"/>
        <w:numPr>
          <w:ilvl w:val="0"/>
          <w:numId w:val="5"/>
        </w:numPr>
        <w:spacing w:line="240" w:lineRule="auto"/>
      </w:pPr>
      <w:bookmarkStart w:id="1" w:name="_Toc16763060"/>
      <w:r>
        <w:lastRenderedPageBreak/>
        <w:t>НАЗНАЧЕНИЕ МОДУЛЯ</w:t>
      </w:r>
      <w:bookmarkEnd w:id="1"/>
    </w:p>
    <w:p w:rsidR="00D25D7C" w:rsidRDefault="00D25D7C" w:rsidP="00D25D7C">
      <w:pPr>
        <w:pStyle w:val="1"/>
        <w:spacing w:line="240" w:lineRule="auto"/>
        <w:ind w:left="720"/>
        <w:jc w:val="left"/>
      </w:pPr>
    </w:p>
    <w:p w:rsidR="00CE5175" w:rsidRDefault="001B038B" w:rsidP="00D25D7C">
      <w:pPr>
        <w:pStyle w:val="justifyspacing01indent"/>
        <w:spacing w:line="240" w:lineRule="auto"/>
      </w:pPr>
      <w:r>
        <w:rPr>
          <w:rStyle w:val="font12"/>
        </w:rPr>
        <w:t xml:space="preserve">Систематизирующей идеей модуля «Человек, общество, культура» является комплексный подход к пониманию человека как единству его разных ипостасей: биологической (физической, физиологической), социальной, духовной. В связи с этим обучающийся выступает в системе отношений: человек в безопасной окружающей среде, человек в социальных отношениях, человек в сфере духовной жизни. В соответствии с заявленной позицией в программу модуля «Человек, общество, культура» включены три группы дисциплин, характеризующие комплексный подход к содержанию модуля: 1) «Безопасность жизнедеятельности»,  «Возрастная анатомия и физиология»; 2) «История», «Социология», «Нормативно-правовое обеспечение профессиональной деятельности»; 3) «Мировая художественная культура (учебное событие)», «Русский язык и культура речи». Модуль «Человек, общество, культура» направлен на подготовку педагога профессионального обучения, обладающего расширенным спектром универсальных и общепрофессиональных компетенций, связанных с физическими, социально-правовыми, историко-культурными  аспектами программы модуля в соответствии с Профессиональным стандартом и Федеральным государственным образовательным стандартом высшего образования. Модуль предназначен для студентов 1-2 курсов бакалавриата, формирующих универсальные компетенции и расширяющих кругозор в области социогуманитарных и правовых знаний. </w:t>
      </w:r>
    </w:p>
    <w:p w:rsidR="00CE5175" w:rsidRDefault="00CE5175" w:rsidP="00D25D7C">
      <w:pPr>
        <w:pStyle w:val="centerspacing01"/>
        <w:spacing w:line="240" w:lineRule="auto"/>
        <w:rPr>
          <w:rStyle w:val="font12"/>
        </w:rPr>
      </w:pPr>
    </w:p>
    <w:p w:rsidR="00CE5175" w:rsidRDefault="001B038B" w:rsidP="00D25D7C">
      <w:pPr>
        <w:pStyle w:val="1"/>
        <w:spacing w:line="240" w:lineRule="auto"/>
      </w:pPr>
      <w:bookmarkStart w:id="2" w:name="_Toc16763061"/>
      <w:r>
        <w:t>2. ХАРАКТЕРИСТИКА МОДУЛЯ</w:t>
      </w:r>
      <w:bookmarkEnd w:id="2"/>
    </w:p>
    <w:p w:rsidR="00D25D7C" w:rsidRDefault="00D25D7C" w:rsidP="00D25D7C">
      <w:pPr>
        <w:pStyle w:val="2"/>
        <w:spacing w:line="240" w:lineRule="auto"/>
      </w:pPr>
    </w:p>
    <w:p w:rsidR="00CE5175" w:rsidRDefault="001B038B" w:rsidP="00D25D7C">
      <w:pPr>
        <w:pStyle w:val="2"/>
        <w:spacing w:line="240" w:lineRule="auto"/>
      </w:pPr>
      <w:bookmarkStart w:id="3" w:name="_Toc16763062"/>
      <w:r>
        <w:t>2.1. Образовательные цели и задачи</w:t>
      </w:r>
      <w:bookmarkEnd w:id="3"/>
    </w:p>
    <w:p w:rsidR="00CE5175" w:rsidRDefault="001B038B" w:rsidP="00D25D7C">
      <w:pPr>
        <w:pStyle w:val="justifyspacing01indent"/>
        <w:spacing w:line="240" w:lineRule="auto"/>
      </w:pPr>
      <w:r>
        <w:rPr>
          <w:rStyle w:val="font12"/>
        </w:rPr>
        <w:t xml:space="preserve">Модуль ставит своей </w:t>
      </w:r>
      <w:r w:rsidR="00792990">
        <w:rPr>
          <w:rStyle w:val="font12bold"/>
        </w:rPr>
        <w:t>целью</w:t>
      </w:r>
      <w:r>
        <w:rPr>
          <w:rStyle w:val="font12"/>
        </w:rPr>
        <w:t>: создать условия для эффективного формирования и развития универсальных и профессиональных компетенций педагога профессионального обучения, включения обучающихся в социокультурное пространство специального и профессионального образования.</w:t>
      </w:r>
    </w:p>
    <w:p w:rsidR="00CE5175" w:rsidRDefault="001B038B" w:rsidP="00D25D7C">
      <w:pPr>
        <w:pStyle w:val="leftspacing01indent"/>
        <w:spacing w:line="240" w:lineRule="auto"/>
      </w:pPr>
      <w:r>
        <w:rPr>
          <w:rStyle w:val="font12"/>
        </w:rPr>
        <w:t xml:space="preserve">Для достижения поставленной цели необходимо решить следующие </w:t>
      </w:r>
      <w:r>
        <w:rPr>
          <w:rStyle w:val="font12bold"/>
        </w:rPr>
        <w:t>задачи</w:t>
      </w:r>
      <w:r>
        <w:rPr>
          <w:rStyle w:val="font12"/>
        </w:rPr>
        <w:t xml:space="preserve">: </w:t>
      </w:r>
    </w:p>
    <w:p w:rsidR="00792990" w:rsidRDefault="001B038B" w:rsidP="00D25D7C">
      <w:pPr>
        <w:pStyle w:val="justifyspacing01"/>
        <w:spacing w:line="240" w:lineRule="auto"/>
        <w:rPr>
          <w:rStyle w:val="font12"/>
        </w:rPr>
      </w:pPr>
      <w:r>
        <w:rPr>
          <w:rStyle w:val="font12"/>
        </w:rPr>
        <w:t>1.</w:t>
      </w:r>
      <w:r>
        <w:rPr>
          <w:rStyle w:val="font12"/>
        </w:rPr>
        <w:tab/>
        <w:t xml:space="preserve">Способствовать пониманию социальных, культурно-исторических особенностей и закономерностей развития современного общества; </w:t>
      </w:r>
    </w:p>
    <w:p w:rsidR="00792990" w:rsidRDefault="001B038B" w:rsidP="00D25D7C">
      <w:pPr>
        <w:pStyle w:val="justifyspacing01"/>
        <w:spacing w:line="240" w:lineRule="auto"/>
        <w:rPr>
          <w:rStyle w:val="font12"/>
        </w:rPr>
      </w:pPr>
      <w:r>
        <w:rPr>
          <w:rStyle w:val="font12"/>
        </w:rPr>
        <w:t>2.</w:t>
      </w:r>
      <w:r>
        <w:rPr>
          <w:rStyle w:val="font12"/>
        </w:rPr>
        <w:tab/>
        <w:t xml:space="preserve">Формировать профессионально-личностную позицию приоритетности нравственных, правовых и этических норм и требований профессиональной этики; </w:t>
      </w:r>
    </w:p>
    <w:p w:rsidR="00792990" w:rsidRDefault="001B038B" w:rsidP="00D25D7C">
      <w:pPr>
        <w:pStyle w:val="justifyspacing01"/>
        <w:spacing w:line="240" w:lineRule="auto"/>
        <w:rPr>
          <w:rStyle w:val="font12"/>
        </w:rPr>
      </w:pPr>
      <w:r>
        <w:rPr>
          <w:rStyle w:val="font12"/>
        </w:rPr>
        <w:t>3.</w:t>
      </w:r>
      <w:r>
        <w:rPr>
          <w:rStyle w:val="font12"/>
        </w:rPr>
        <w:tab/>
        <w:t xml:space="preserve">Способствовать формированию «человека культуры», овладению общей, языковой и коммуникативной культурой педагога; </w:t>
      </w:r>
    </w:p>
    <w:p w:rsidR="00792990" w:rsidRDefault="001B038B" w:rsidP="00D25D7C">
      <w:pPr>
        <w:pStyle w:val="justifyspacing01"/>
        <w:spacing w:line="240" w:lineRule="auto"/>
        <w:rPr>
          <w:rStyle w:val="font12"/>
        </w:rPr>
      </w:pPr>
      <w:r>
        <w:rPr>
          <w:rStyle w:val="font12"/>
        </w:rPr>
        <w:t>4.</w:t>
      </w:r>
      <w:r>
        <w:rPr>
          <w:rStyle w:val="font12"/>
        </w:rPr>
        <w:tab/>
        <w:t xml:space="preserve">Формировать готовность к обеспечению охраны жизни и здоровья обучающихся и использованию приемов оказания первой помощи обучающимся при неотложных состояниях; </w:t>
      </w:r>
    </w:p>
    <w:p w:rsidR="00CE5175" w:rsidRDefault="001B038B" w:rsidP="00D25D7C">
      <w:pPr>
        <w:pStyle w:val="justifyspacing01"/>
        <w:spacing w:line="240" w:lineRule="auto"/>
      </w:pPr>
      <w:r>
        <w:rPr>
          <w:rStyle w:val="font12"/>
        </w:rPr>
        <w:t>5.</w:t>
      </w:r>
      <w:r>
        <w:rPr>
          <w:rStyle w:val="font12"/>
        </w:rPr>
        <w:tab/>
        <w:t xml:space="preserve">Способствовать формированию у студентов готовности к самообразованию и социально-профессиональной мобильности в поликультурном пространстве. </w:t>
      </w:r>
    </w:p>
    <w:p w:rsidR="00D25D7C" w:rsidRDefault="00D25D7C" w:rsidP="00D25D7C">
      <w:pPr>
        <w:pStyle w:val="2"/>
        <w:spacing w:line="240" w:lineRule="auto"/>
      </w:pPr>
    </w:p>
    <w:p w:rsidR="00CE5175" w:rsidRDefault="001B038B" w:rsidP="00D25D7C">
      <w:pPr>
        <w:pStyle w:val="2"/>
        <w:spacing w:line="240" w:lineRule="auto"/>
      </w:pPr>
      <w:bookmarkStart w:id="4" w:name="_Toc16763063"/>
      <w:r>
        <w:t>2.2. Образовательные результаты (ОР) выпускника</w:t>
      </w:r>
      <w:bookmarkEnd w:id="4"/>
    </w:p>
    <w:p w:rsidR="00712780" w:rsidRPr="00364C5B" w:rsidRDefault="00712780" w:rsidP="00561EE3">
      <w:pPr>
        <w:pStyle w:val="2"/>
        <w:spacing w:line="240" w:lineRule="auto"/>
        <w:jc w:val="both"/>
        <w:rPr>
          <w:b w:val="0"/>
        </w:rPr>
      </w:pPr>
      <w:r w:rsidRPr="00364C5B">
        <w:rPr>
          <w:b w:val="0"/>
        </w:rPr>
        <w:t>УК-2</w:t>
      </w:r>
      <w:r w:rsidR="00364C5B" w:rsidRPr="00364C5B">
        <w:rPr>
          <w:b w:val="0"/>
        </w:rPr>
        <w:t xml:space="preserve"> -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r w:rsidRPr="00364C5B">
        <w:rPr>
          <w:b w:val="0"/>
        </w:rPr>
        <w:t xml:space="preserve">; </w:t>
      </w:r>
    </w:p>
    <w:p w:rsidR="00712780" w:rsidRPr="00364C5B" w:rsidRDefault="00712780" w:rsidP="00561EE3">
      <w:pPr>
        <w:pStyle w:val="2"/>
        <w:spacing w:line="240" w:lineRule="auto"/>
        <w:jc w:val="both"/>
        <w:rPr>
          <w:b w:val="0"/>
        </w:rPr>
      </w:pPr>
      <w:r w:rsidRPr="00364C5B">
        <w:rPr>
          <w:b w:val="0"/>
        </w:rPr>
        <w:t>УК-3</w:t>
      </w:r>
      <w:r w:rsidR="00364C5B" w:rsidRPr="00364C5B">
        <w:rPr>
          <w:b w:val="0"/>
        </w:rPr>
        <w:t xml:space="preserve"> - Способен осуществлять социальное взаимодействие и реализовывать свою роль в команде</w:t>
      </w:r>
      <w:r w:rsidRPr="00364C5B">
        <w:rPr>
          <w:b w:val="0"/>
        </w:rPr>
        <w:t>;</w:t>
      </w:r>
    </w:p>
    <w:p w:rsidR="00712780" w:rsidRPr="00364C5B" w:rsidRDefault="00712780" w:rsidP="00561EE3">
      <w:pPr>
        <w:pStyle w:val="2"/>
        <w:spacing w:line="240" w:lineRule="auto"/>
        <w:jc w:val="both"/>
        <w:rPr>
          <w:b w:val="0"/>
        </w:rPr>
      </w:pPr>
      <w:r w:rsidRPr="00364C5B">
        <w:rPr>
          <w:b w:val="0"/>
        </w:rPr>
        <w:t>УК-4</w:t>
      </w:r>
      <w:r w:rsidR="00364C5B" w:rsidRPr="00364C5B">
        <w:rPr>
          <w:b w:val="0"/>
        </w:rPr>
        <w:t xml:space="preserve"> - Способен осуществлять деловую коммуникацию в устной и письменной формах на государственном языке Российской Федерации и иностранном(ых) языке(ах)</w:t>
      </w:r>
      <w:r w:rsidRPr="00364C5B">
        <w:rPr>
          <w:b w:val="0"/>
        </w:rPr>
        <w:t xml:space="preserve">; </w:t>
      </w:r>
    </w:p>
    <w:p w:rsidR="00712780" w:rsidRPr="00364C5B" w:rsidRDefault="00712780" w:rsidP="00561EE3">
      <w:pPr>
        <w:pStyle w:val="2"/>
        <w:spacing w:line="240" w:lineRule="auto"/>
        <w:jc w:val="both"/>
        <w:rPr>
          <w:b w:val="0"/>
        </w:rPr>
      </w:pPr>
      <w:r w:rsidRPr="00364C5B">
        <w:rPr>
          <w:b w:val="0"/>
        </w:rPr>
        <w:t>УК-5</w:t>
      </w:r>
      <w:r w:rsidR="00364C5B" w:rsidRPr="00364C5B">
        <w:rPr>
          <w:b w:val="0"/>
        </w:rPr>
        <w:t xml:space="preserve"> - Способен воспринимать межкультурное разнообразие общества в социально-историческом, этическом и философском контекстах</w:t>
      </w:r>
      <w:r w:rsidRPr="00364C5B">
        <w:rPr>
          <w:b w:val="0"/>
        </w:rPr>
        <w:t xml:space="preserve">; </w:t>
      </w:r>
    </w:p>
    <w:p w:rsidR="00712780" w:rsidRPr="00364C5B" w:rsidRDefault="00712780" w:rsidP="00561EE3">
      <w:pPr>
        <w:pStyle w:val="2"/>
        <w:spacing w:line="240" w:lineRule="auto"/>
        <w:jc w:val="both"/>
        <w:rPr>
          <w:b w:val="0"/>
        </w:rPr>
      </w:pPr>
      <w:r w:rsidRPr="00364C5B">
        <w:rPr>
          <w:b w:val="0"/>
        </w:rPr>
        <w:t>УК-8</w:t>
      </w:r>
      <w:r w:rsidR="00364C5B" w:rsidRPr="00364C5B">
        <w:rPr>
          <w:b w:val="0"/>
        </w:rPr>
        <w:t xml:space="preserve"> - Способен создавать и поддерживать безопасные условия жизнедеятельности, в том числе при возникновении чрезвычайных ситуаций</w:t>
      </w:r>
    </w:p>
    <w:p w:rsidR="00712780" w:rsidRPr="00364C5B" w:rsidRDefault="00712780" w:rsidP="00561EE3">
      <w:pPr>
        <w:pStyle w:val="2"/>
        <w:spacing w:line="240" w:lineRule="auto"/>
        <w:jc w:val="both"/>
        <w:rPr>
          <w:b w:val="0"/>
        </w:rPr>
      </w:pPr>
      <w:r w:rsidRPr="00364C5B">
        <w:rPr>
          <w:b w:val="0"/>
        </w:rPr>
        <w:lastRenderedPageBreak/>
        <w:t>ОПК-1</w:t>
      </w:r>
      <w:r w:rsidR="00364C5B" w:rsidRPr="00364C5B">
        <w:rPr>
          <w:b w:val="0"/>
        </w:rPr>
        <w:t xml:space="preserve"> - Способен осуществлять профессиональную деятельность в соответствии с нормативными правовыми актами в сфере образования и нормами профессиональной этики</w:t>
      </w:r>
      <w:r w:rsidRPr="00364C5B">
        <w:rPr>
          <w:b w:val="0"/>
        </w:rPr>
        <w:t xml:space="preserve">; </w:t>
      </w:r>
    </w:p>
    <w:p w:rsidR="00712780" w:rsidRPr="00364C5B" w:rsidRDefault="00712780" w:rsidP="00561EE3">
      <w:pPr>
        <w:pStyle w:val="2"/>
        <w:spacing w:line="240" w:lineRule="auto"/>
        <w:jc w:val="both"/>
        <w:rPr>
          <w:b w:val="0"/>
        </w:rPr>
      </w:pPr>
      <w:r w:rsidRPr="00364C5B">
        <w:rPr>
          <w:b w:val="0"/>
        </w:rPr>
        <w:t>ОПК-8</w:t>
      </w:r>
      <w:r w:rsidR="00364C5B" w:rsidRPr="00364C5B">
        <w:rPr>
          <w:b w:val="0"/>
        </w:rPr>
        <w:t xml:space="preserve"> - Способен осуществлять педагогическую деятельность на основе специальных научных знаний</w:t>
      </w:r>
      <w:r w:rsidRPr="00364C5B">
        <w:rPr>
          <w:b w:val="0"/>
        </w:rPr>
        <w:t xml:space="preserve">; </w:t>
      </w:r>
    </w:p>
    <w:p w:rsidR="00712780" w:rsidRDefault="00712780" w:rsidP="00712780">
      <w:pPr>
        <w:pStyle w:val="2"/>
        <w:spacing w:line="240" w:lineRule="auto"/>
      </w:pPr>
    </w:p>
    <w:tbl>
      <w:tblPr>
        <w:tblStyle w:val="Table"/>
        <w:tblW w:w="0" w:type="auto"/>
        <w:tblInd w:w="0" w:type="dxa"/>
        <w:tblLook w:val="04A0" w:firstRow="1" w:lastRow="0" w:firstColumn="1" w:lastColumn="0" w:noHBand="0" w:noVBand="1"/>
      </w:tblPr>
      <w:tblGrid>
        <w:gridCol w:w="592"/>
        <w:gridCol w:w="2417"/>
        <w:gridCol w:w="2763"/>
        <w:gridCol w:w="2058"/>
        <w:gridCol w:w="1949"/>
      </w:tblGrid>
      <w:tr w:rsidR="00D605DC" w:rsidTr="00D605DC">
        <w:trPr>
          <w:trHeight w:val="500"/>
        </w:trPr>
        <w:tc>
          <w:tcPr>
            <w:tcW w:w="800" w:type="dxa"/>
          </w:tcPr>
          <w:p w:rsidR="00CE5175" w:rsidRDefault="001B038B" w:rsidP="00D25D7C">
            <w:pPr>
              <w:pStyle w:val="leftspacing0"/>
            </w:pPr>
            <w:r>
              <w:rPr>
                <w:rStyle w:val="font11"/>
              </w:rPr>
              <w:t>Код ОР</w:t>
            </w:r>
          </w:p>
        </w:tc>
        <w:tc>
          <w:tcPr>
            <w:tcW w:w="2700" w:type="dxa"/>
          </w:tcPr>
          <w:p w:rsidR="00CE5175" w:rsidRDefault="001B038B" w:rsidP="00D25D7C">
            <w:pPr>
              <w:pStyle w:val="leftspacing0"/>
            </w:pPr>
            <w:r>
              <w:rPr>
                <w:rStyle w:val="font11"/>
              </w:rPr>
              <w:t>Содержание образовательных результатов</w:t>
            </w:r>
          </w:p>
        </w:tc>
        <w:tc>
          <w:tcPr>
            <w:tcW w:w="1900" w:type="dxa"/>
          </w:tcPr>
          <w:p w:rsidR="00CE5175" w:rsidRDefault="001B038B" w:rsidP="00D25D7C">
            <w:pPr>
              <w:pStyle w:val="leftspacing0"/>
            </w:pPr>
            <w:r>
              <w:rPr>
                <w:rStyle w:val="font11"/>
              </w:rPr>
              <w:t>ИДК</w:t>
            </w:r>
          </w:p>
        </w:tc>
        <w:tc>
          <w:tcPr>
            <w:tcW w:w="2700" w:type="dxa"/>
          </w:tcPr>
          <w:p w:rsidR="00CE5175" w:rsidRDefault="001B038B" w:rsidP="00D25D7C">
            <w:pPr>
              <w:pStyle w:val="leftspacing0"/>
            </w:pPr>
            <w:r>
              <w:rPr>
                <w:rStyle w:val="font11"/>
              </w:rPr>
              <w:t>Методы обучения</w:t>
            </w:r>
          </w:p>
        </w:tc>
        <w:tc>
          <w:tcPr>
            <w:tcW w:w="1900" w:type="dxa"/>
          </w:tcPr>
          <w:p w:rsidR="00CE5175" w:rsidRDefault="001B038B" w:rsidP="00D25D7C">
            <w:pPr>
              <w:pStyle w:val="leftspacing0"/>
            </w:pPr>
            <w:r>
              <w:rPr>
                <w:rStyle w:val="font11"/>
              </w:rPr>
              <w:t>Средства оценивания  образовательных результатов</w:t>
            </w:r>
          </w:p>
        </w:tc>
      </w:tr>
      <w:tr w:rsidR="00D605DC" w:rsidTr="00D605DC">
        <w:tc>
          <w:tcPr>
            <w:tcW w:w="0" w:type="auto"/>
            <w:vMerge w:val="restart"/>
          </w:tcPr>
          <w:p w:rsidR="00CE5175" w:rsidRDefault="001B038B" w:rsidP="00D25D7C">
            <w:pPr>
              <w:pStyle w:val="leftspacing0"/>
            </w:pPr>
            <w:r>
              <w:rPr>
                <w:rStyle w:val="font11"/>
              </w:rPr>
              <w:t>ОР.1</w:t>
            </w:r>
          </w:p>
        </w:tc>
        <w:tc>
          <w:tcPr>
            <w:tcW w:w="0" w:type="auto"/>
            <w:vMerge w:val="restart"/>
          </w:tcPr>
          <w:p w:rsidR="00CE5175" w:rsidRDefault="001B038B" w:rsidP="00D25D7C">
            <w:pPr>
              <w:pStyle w:val="leftspacing0"/>
            </w:pPr>
            <w:r>
              <w:rPr>
                <w:rStyle w:val="font11"/>
              </w:rPr>
              <w:t>Демонстрирует умения проводить работу по гражданскому, духовно-нравственному, эстетическому воспитанию и развитию обучаемых, приобщению их к историческим ценностям и достижениям отечественной и мировой культуры.</w:t>
            </w:r>
          </w:p>
        </w:tc>
        <w:tc>
          <w:tcPr>
            <w:tcW w:w="0" w:type="auto"/>
          </w:tcPr>
          <w:p w:rsidR="00792990" w:rsidRDefault="001B038B" w:rsidP="00D25D7C">
            <w:pPr>
              <w:pStyle w:val="leftspacing0"/>
              <w:rPr>
                <w:rStyle w:val="font11"/>
              </w:rPr>
            </w:pPr>
            <w:r>
              <w:rPr>
                <w:rStyle w:val="font11"/>
              </w:rPr>
              <w:t xml:space="preserve">УК.5.1 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 </w:t>
            </w:r>
            <w:r w:rsidR="00792990">
              <w:rPr>
                <w:rStyle w:val="font11"/>
              </w:rPr>
              <w:t xml:space="preserve">УК.5.2. Соблюдает требования уважительного отношения  к историческому наследию и культурным традициям различных национальных и социальных групп в процессе межкультурного взаимодействия  на основе знаний основных этапов развития  России в социально-историческом, этическом и философском контекстах  </w:t>
            </w:r>
          </w:p>
          <w:p w:rsidR="00792990" w:rsidRDefault="00792990" w:rsidP="00D25D7C">
            <w:pPr>
              <w:pStyle w:val="leftspacing0"/>
              <w:rPr>
                <w:rStyle w:val="font11"/>
              </w:rPr>
            </w:pPr>
            <w:r>
              <w:rPr>
                <w:rStyle w:val="font11"/>
              </w:rPr>
              <w:t xml:space="preserve">УК.5.3. Умеет выстраивать взаимодействие  с учетом  национальных и социокультурных особенностей </w:t>
            </w:r>
          </w:p>
          <w:p w:rsidR="00CE5175" w:rsidRDefault="00792990" w:rsidP="00D25D7C">
            <w:pPr>
              <w:pStyle w:val="leftspacing0"/>
            </w:pPr>
            <w:r>
              <w:rPr>
                <w:rStyle w:val="font11"/>
              </w:rPr>
              <w:t>УК.4.4. Создает на русском языке грамотные и непротиворечивые письменные тексты реферативного характер</w:t>
            </w:r>
          </w:p>
        </w:tc>
        <w:tc>
          <w:tcPr>
            <w:tcW w:w="0" w:type="auto"/>
          </w:tcPr>
          <w:p w:rsidR="00D605DC" w:rsidRDefault="001B038B" w:rsidP="00D25D7C">
            <w:pPr>
              <w:pStyle w:val="leftspacing0"/>
              <w:rPr>
                <w:rStyle w:val="font11"/>
              </w:rPr>
            </w:pPr>
            <w:r>
              <w:rPr>
                <w:rStyle w:val="font11"/>
              </w:rPr>
              <w:t xml:space="preserve">Аналитическая работа с источниками и научной литературой </w:t>
            </w:r>
          </w:p>
          <w:p w:rsidR="00CE5175" w:rsidRDefault="001B038B" w:rsidP="00D25D7C">
            <w:pPr>
              <w:pStyle w:val="leftspacing0"/>
            </w:pPr>
            <w:r>
              <w:rPr>
                <w:rStyle w:val="font11"/>
              </w:rPr>
              <w:t xml:space="preserve">Очное участие в научной конференции Подготовка доклада и презентации </w:t>
            </w:r>
          </w:p>
        </w:tc>
        <w:tc>
          <w:tcPr>
            <w:tcW w:w="0" w:type="auto"/>
          </w:tcPr>
          <w:p w:rsidR="00D605DC" w:rsidRDefault="001B038B" w:rsidP="00D25D7C">
            <w:pPr>
              <w:pStyle w:val="leftspacing0"/>
              <w:rPr>
                <w:rStyle w:val="font11"/>
              </w:rPr>
            </w:pPr>
            <w:r>
              <w:rPr>
                <w:rStyle w:val="font11"/>
              </w:rPr>
              <w:t>Лист самооценки Экспертная оценка</w:t>
            </w:r>
          </w:p>
          <w:p w:rsidR="00D605DC" w:rsidRDefault="001B038B" w:rsidP="00D25D7C">
            <w:pPr>
              <w:pStyle w:val="leftspacing0"/>
              <w:rPr>
                <w:rStyle w:val="font11"/>
              </w:rPr>
            </w:pPr>
            <w:r>
              <w:rPr>
                <w:rStyle w:val="font11"/>
              </w:rPr>
              <w:t xml:space="preserve">Кейс </w:t>
            </w:r>
          </w:p>
          <w:p w:rsidR="00D605DC" w:rsidRDefault="001B038B" w:rsidP="00D25D7C">
            <w:pPr>
              <w:pStyle w:val="leftspacing0"/>
              <w:rPr>
                <w:rStyle w:val="font11"/>
              </w:rPr>
            </w:pPr>
            <w:r>
              <w:rPr>
                <w:rStyle w:val="font11"/>
              </w:rPr>
              <w:t xml:space="preserve">Тестирование </w:t>
            </w:r>
          </w:p>
          <w:p w:rsidR="00D605DC" w:rsidRDefault="001B038B" w:rsidP="00D25D7C">
            <w:pPr>
              <w:pStyle w:val="leftspacing0"/>
              <w:rPr>
                <w:rStyle w:val="font11"/>
              </w:rPr>
            </w:pPr>
            <w:r>
              <w:rPr>
                <w:rStyle w:val="font11"/>
              </w:rPr>
              <w:t xml:space="preserve">Анализ текста </w:t>
            </w:r>
          </w:p>
          <w:p w:rsidR="00D605DC" w:rsidRDefault="001B038B" w:rsidP="00D25D7C">
            <w:pPr>
              <w:pStyle w:val="leftspacing0"/>
              <w:rPr>
                <w:rStyle w:val="font11"/>
              </w:rPr>
            </w:pPr>
            <w:r>
              <w:rPr>
                <w:rStyle w:val="font11"/>
              </w:rPr>
              <w:t xml:space="preserve">Эссе </w:t>
            </w:r>
          </w:p>
          <w:p w:rsidR="00CE5175" w:rsidRDefault="001B038B" w:rsidP="00D25D7C">
            <w:pPr>
              <w:pStyle w:val="leftspacing0"/>
            </w:pPr>
            <w:r>
              <w:rPr>
                <w:rStyle w:val="font11"/>
              </w:rPr>
              <w:t xml:space="preserve">Контрольная работа </w:t>
            </w:r>
          </w:p>
        </w:tc>
      </w:tr>
      <w:tr w:rsidR="00D605DC" w:rsidTr="00D605DC">
        <w:tc>
          <w:tcPr>
            <w:tcW w:w="0" w:type="auto"/>
            <w:vMerge w:val="restart"/>
          </w:tcPr>
          <w:p w:rsidR="00CE5175" w:rsidRDefault="001B038B" w:rsidP="00D25D7C">
            <w:pPr>
              <w:pStyle w:val="leftspacing0"/>
            </w:pPr>
            <w:r>
              <w:rPr>
                <w:rStyle w:val="font11"/>
              </w:rPr>
              <w:t>ОР.2</w:t>
            </w:r>
          </w:p>
        </w:tc>
        <w:tc>
          <w:tcPr>
            <w:tcW w:w="0" w:type="auto"/>
            <w:vMerge w:val="restart"/>
          </w:tcPr>
          <w:p w:rsidR="00CE5175" w:rsidRDefault="001B038B" w:rsidP="00D25D7C">
            <w:pPr>
              <w:pStyle w:val="leftspacing0"/>
            </w:pPr>
            <w:r>
              <w:rPr>
                <w:rStyle w:val="font11"/>
              </w:rPr>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0" w:type="auto"/>
          </w:tcPr>
          <w:p w:rsidR="00792990" w:rsidRDefault="001B038B" w:rsidP="00D25D7C">
            <w:pPr>
              <w:pStyle w:val="leftspacing0"/>
              <w:rPr>
                <w:rStyle w:val="font11"/>
              </w:rPr>
            </w:pPr>
            <w:r>
              <w:rPr>
                <w:rStyle w:val="font11"/>
              </w:rPr>
              <w:t xml:space="preserve">УК.2.2. Демонстрирует знание правовых норм достижения поставленной цели в сфере реализации проекта </w:t>
            </w:r>
          </w:p>
          <w:p w:rsidR="00792990" w:rsidRDefault="001B038B" w:rsidP="00D25D7C">
            <w:pPr>
              <w:pStyle w:val="leftspacing0"/>
              <w:rPr>
                <w:rStyle w:val="font11"/>
              </w:rPr>
            </w:pPr>
            <w:r>
              <w:rPr>
                <w:rStyle w:val="font11"/>
              </w:rPr>
              <w:t xml:space="preserve">ОПК.1.1. Демонстрирует знания нормативно-правовых актов в сфере образования и норм профессиональной этики </w:t>
            </w:r>
          </w:p>
          <w:p w:rsidR="00792990" w:rsidRDefault="001B038B" w:rsidP="00D25D7C">
            <w:pPr>
              <w:pStyle w:val="leftspacing0"/>
              <w:rPr>
                <w:rStyle w:val="font11"/>
              </w:rPr>
            </w:pPr>
            <w:r>
              <w:rPr>
                <w:rStyle w:val="font11"/>
              </w:rPr>
              <w:t xml:space="preserve">УК.3.1. Понимает эффективность использования стратегии </w:t>
            </w:r>
            <w:r>
              <w:rPr>
                <w:rStyle w:val="font11"/>
              </w:rPr>
              <w:lastRenderedPageBreak/>
              <w:t xml:space="preserve">сотрудничества для достижения поставленной цели, определяет свою роль в команде </w:t>
            </w:r>
          </w:p>
          <w:p w:rsidR="00792990" w:rsidRDefault="001B038B" w:rsidP="00D25D7C">
            <w:pPr>
              <w:pStyle w:val="leftspacing0"/>
              <w:rPr>
                <w:rStyle w:val="font11"/>
              </w:rPr>
            </w:pPr>
            <w:r>
              <w:rPr>
                <w:rStyle w:val="font11"/>
              </w:rPr>
              <w:t>УК.3.2. Планирует последовательность шагов для достижения заданного результата</w:t>
            </w:r>
          </w:p>
          <w:p w:rsidR="00792990" w:rsidRDefault="001B038B" w:rsidP="00D25D7C">
            <w:pPr>
              <w:pStyle w:val="leftspacing0"/>
              <w:rPr>
                <w:rStyle w:val="font11"/>
              </w:rPr>
            </w:pPr>
            <w:r>
              <w:rPr>
                <w:rStyle w:val="font11"/>
              </w:rPr>
              <w:t xml:space="preserve">УК.3.3. Осуществляет обмен информацией с другими членами команды, осуществляет презентацию результатов работы команды </w:t>
            </w:r>
          </w:p>
          <w:p w:rsidR="00CE5175" w:rsidRDefault="001B038B" w:rsidP="00D25D7C">
            <w:pPr>
              <w:pStyle w:val="leftspacing0"/>
            </w:pPr>
            <w:r>
              <w:rPr>
                <w:rStyle w:val="font11"/>
              </w:rPr>
              <w:t xml:space="preserve">УК.3.4. Осуществляет выбор стратегий и тактик взаимодействия с заданной категорией людей (в зависимости от целей подготовки – по возрастным особенностям, по этническому и религиозному признаку, по принадлежности к социальному классу) </w:t>
            </w:r>
          </w:p>
        </w:tc>
        <w:tc>
          <w:tcPr>
            <w:tcW w:w="0" w:type="auto"/>
          </w:tcPr>
          <w:p w:rsidR="00D605DC" w:rsidRDefault="00D605DC" w:rsidP="00D25D7C">
            <w:pPr>
              <w:pStyle w:val="leftspacing0"/>
              <w:rPr>
                <w:rStyle w:val="font11"/>
              </w:rPr>
            </w:pPr>
            <w:r>
              <w:rPr>
                <w:rStyle w:val="font11"/>
              </w:rPr>
              <w:lastRenderedPageBreak/>
              <w:t>Проблемная лекция</w:t>
            </w:r>
          </w:p>
          <w:p w:rsidR="00F65154" w:rsidRDefault="00D605DC" w:rsidP="00D25D7C">
            <w:pPr>
              <w:pStyle w:val="leftspacing0"/>
              <w:rPr>
                <w:rStyle w:val="font11"/>
              </w:rPr>
            </w:pPr>
            <w:r>
              <w:rPr>
                <w:rStyle w:val="font11"/>
              </w:rPr>
              <w:t xml:space="preserve">Проектное обучение </w:t>
            </w:r>
          </w:p>
          <w:p w:rsidR="00D605DC" w:rsidRDefault="00D605DC" w:rsidP="00D25D7C">
            <w:pPr>
              <w:pStyle w:val="leftspacing0"/>
              <w:rPr>
                <w:rStyle w:val="font11"/>
              </w:rPr>
            </w:pPr>
            <w:r>
              <w:rPr>
                <w:rStyle w:val="font11"/>
              </w:rPr>
              <w:t xml:space="preserve">Методы групповой работы </w:t>
            </w:r>
          </w:p>
          <w:p w:rsidR="00D605DC" w:rsidRDefault="00D605DC" w:rsidP="00D25D7C">
            <w:pPr>
              <w:pStyle w:val="leftspacing0"/>
              <w:rPr>
                <w:rStyle w:val="font11"/>
              </w:rPr>
            </w:pPr>
            <w:r>
              <w:rPr>
                <w:rStyle w:val="font11"/>
              </w:rPr>
              <w:t>Л</w:t>
            </w:r>
            <w:r w:rsidR="001B038B">
              <w:rPr>
                <w:rStyle w:val="font11"/>
              </w:rPr>
              <w:t>екци</w:t>
            </w:r>
            <w:r>
              <w:rPr>
                <w:rStyle w:val="font11"/>
              </w:rPr>
              <w:t>я с коллективным исследованием</w:t>
            </w:r>
          </w:p>
          <w:p w:rsidR="00D605DC" w:rsidRDefault="00D605DC" w:rsidP="00D25D7C">
            <w:pPr>
              <w:pStyle w:val="leftspacing0"/>
              <w:rPr>
                <w:rStyle w:val="font11"/>
              </w:rPr>
            </w:pPr>
            <w:r>
              <w:rPr>
                <w:rStyle w:val="font11"/>
              </w:rPr>
              <w:t>Л</w:t>
            </w:r>
            <w:r w:rsidR="001B038B">
              <w:rPr>
                <w:rStyle w:val="font11"/>
              </w:rPr>
              <w:t>екция</w:t>
            </w:r>
            <w:r>
              <w:rPr>
                <w:rStyle w:val="font11"/>
              </w:rPr>
              <w:t xml:space="preserve"> с решением конкретных ситуаций</w:t>
            </w:r>
          </w:p>
          <w:p w:rsidR="00D605DC" w:rsidRDefault="00D605DC" w:rsidP="00D25D7C">
            <w:pPr>
              <w:pStyle w:val="leftspacing0"/>
              <w:rPr>
                <w:rStyle w:val="font11"/>
              </w:rPr>
            </w:pPr>
            <w:r>
              <w:rPr>
                <w:rStyle w:val="font11"/>
              </w:rPr>
              <w:t>Л</w:t>
            </w:r>
            <w:r w:rsidR="001B038B">
              <w:rPr>
                <w:rStyle w:val="font11"/>
              </w:rPr>
              <w:t xml:space="preserve">екция с элементами </w:t>
            </w:r>
            <w:r w:rsidR="001B038B">
              <w:rPr>
                <w:rStyle w:val="font11"/>
              </w:rPr>
              <w:lastRenderedPageBreak/>
              <w:t>са</w:t>
            </w:r>
            <w:r>
              <w:rPr>
                <w:rStyle w:val="font11"/>
              </w:rPr>
              <w:t>мостоятельной работы студентов</w:t>
            </w:r>
          </w:p>
          <w:p w:rsidR="00D605DC" w:rsidRDefault="00D605DC" w:rsidP="00D25D7C">
            <w:pPr>
              <w:pStyle w:val="leftspacing0"/>
              <w:rPr>
                <w:rStyle w:val="font11"/>
              </w:rPr>
            </w:pPr>
            <w:r>
              <w:rPr>
                <w:rStyle w:val="font11"/>
              </w:rPr>
              <w:t>Л</w:t>
            </w:r>
            <w:r w:rsidR="001B038B">
              <w:rPr>
                <w:rStyle w:val="font11"/>
              </w:rPr>
              <w:t>екц</w:t>
            </w:r>
            <w:r>
              <w:rPr>
                <w:rStyle w:val="font11"/>
              </w:rPr>
              <w:t>ия с элементами обратной связи</w:t>
            </w:r>
          </w:p>
          <w:p w:rsidR="00D605DC" w:rsidRDefault="00D605DC" w:rsidP="00D25D7C">
            <w:pPr>
              <w:pStyle w:val="leftspacing0"/>
              <w:rPr>
                <w:rStyle w:val="font11"/>
              </w:rPr>
            </w:pPr>
            <w:r>
              <w:rPr>
                <w:rStyle w:val="font11"/>
              </w:rPr>
              <w:t>Л</w:t>
            </w:r>
            <w:r w:rsidR="001B038B">
              <w:rPr>
                <w:rStyle w:val="font11"/>
              </w:rPr>
              <w:t>екци</w:t>
            </w:r>
            <w:r>
              <w:rPr>
                <w:rStyle w:val="font11"/>
              </w:rPr>
              <w:t>я с эвристическими элементами</w:t>
            </w:r>
          </w:p>
          <w:p w:rsidR="00D605DC" w:rsidRDefault="00D605DC" w:rsidP="00D25D7C">
            <w:pPr>
              <w:pStyle w:val="leftspacing0"/>
              <w:rPr>
                <w:rStyle w:val="font11"/>
              </w:rPr>
            </w:pPr>
            <w:r>
              <w:rPr>
                <w:rStyle w:val="font11"/>
              </w:rPr>
              <w:t>Лекция-беседа</w:t>
            </w:r>
          </w:p>
          <w:p w:rsidR="00D605DC" w:rsidRDefault="00D605DC" w:rsidP="00D25D7C">
            <w:pPr>
              <w:pStyle w:val="leftspacing0"/>
              <w:rPr>
                <w:rStyle w:val="font11"/>
              </w:rPr>
            </w:pPr>
            <w:r>
              <w:rPr>
                <w:rStyle w:val="font11"/>
              </w:rPr>
              <w:t>Дискуссия</w:t>
            </w:r>
          </w:p>
          <w:p w:rsidR="00D605DC" w:rsidRDefault="00D605DC" w:rsidP="00D25D7C">
            <w:pPr>
              <w:pStyle w:val="leftspacing0"/>
              <w:rPr>
                <w:rStyle w:val="font11"/>
              </w:rPr>
            </w:pPr>
            <w:r>
              <w:rPr>
                <w:rStyle w:val="font11"/>
              </w:rPr>
              <w:t>Круглый стол</w:t>
            </w:r>
          </w:p>
          <w:p w:rsidR="00CE5175" w:rsidRDefault="00D605DC" w:rsidP="00D25D7C">
            <w:pPr>
              <w:pStyle w:val="leftspacing0"/>
            </w:pPr>
            <w:r>
              <w:rPr>
                <w:rStyle w:val="font11"/>
              </w:rPr>
              <w:t>Метод проектов.</w:t>
            </w:r>
          </w:p>
        </w:tc>
        <w:tc>
          <w:tcPr>
            <w:tcW w:w="0" w:type="auto"/>
          </w:tcPr>
          <w:p w:rsidR="00D605DC" w:rsidRDefault="00D605DC" w:rsidP="00D25D7C">
            <w:pPr>
              <w:pStyle w:val="leftspacing0"/>
              <w:rPr>
                <w:rStyle w:val="font11"/>
              </w:rPr>
            </w:pPr>
            <w:r>
              <w:rPr>
                <w:rStyle w:val="font11"/>
              </w:rPr>
              <w:lastRenderedPageBreak/>
              <w:t>Э</w:t>
            </w:r>
            <w:r w:rsidR="001B038B">
              <w:rPr>
                <w:rStyle w:val="font11"/>
              </w:rPr>
              <w:t>ссе</w:t>
            </w:r>
          </w:p>
          <w:p w:rsidR="00D605DC" w:rsidRDefault="00D605DC" w:rsidP="00D25D7C">
            <w:pPr>
              <w:pStyle w:val="leftspacing0"/>
              <w:rPr>
                <w:rStyle w:val="font11"/>
              </w:rPr>
            </w:pPr>
            <w:r>
              <w:rPr>
                <w:rStyle w:val="font11"/>
              </w:rPr>
              <w:t>Доклад</w:t>
            </w:r>
          </w:p>
          <w:p w:rsidR="00D605DC" w:rsidRDefault="00D605DC" w:rsidP="00D25D7C">
            <w:pPr>
              <w:pStyle w:val="leftspacing0"/>
              <w:rPr>
                <w:rStyle w:val="font11"/>
              </w:rPr>
            </w:pPr>
            <w:r>
              <w:rPr>
                <w:rStyle w:val="font11"/>
              </w:rPr>
              <w:t>Проект</w:t>
            </w:r>
          </w:p>
          <w:p w:rsidR="00D605DC" w:rsidRDefault="00D605DC" w:rsidP="00D25D7C">
            <w:pPr>
              <w:pStyle w:val="leftspacing0"/>
              <w:rPr>
                <w:rStyle w:val="font11"/>
              </w:rPr>
            </w:pPr>
            <w:r>
              <w:rPr>
                <w:rStyle w:val="font11"/>
              </w:rPr>
              <w:t>Т</w:t>
            </w:r>
            <w:r w:rsidR="001B038B">
              <w:rPr>
                <w:rStyle w:val="font11"/>
              </w:rPr>
              <w:t xml:space="preserve">ест </w:t>
            </w:r>
          </w:p>
          <w:p w:rsidR="00F65154" w:rsidRDefault="001B038B" w:rsidP="00D605DC">
            <w:pPr>
              <w:pStyle w:val="leftspacing0"/>
              <w:rPr>
                <w:rStyle w:val="font11"/>
              </w:rPr>
            </w:pPr>
            <w:r>
              <w:rPr>
                <w:rStyle w:val="font11"/>
              </w:rPr>
              <w:t xml:space="preserve">SWOT-анализ </w:t>
            </w:r>
          </w:p>
          <w:p w:rsidR="00F65154" w:rsidRDefault="00D605DC" w:rsidP="00D605DC">
            <w:pPr>
              <w:pStyle w:val="leftspacing0"/>
              <w:rPr>
                <w:rStyle w:val="font11"/>
              </w:rPr>
            </w:pPr>
            <w:r>
              <w:rPr>
                <w:rStyle w:val="font11"/>
              </w:rPr>
              <w:t>А</w:t>
            </w:r>
            <w:r w:rsidR="001B038B">
              <w:rPr>
                <w:rStyle w:val="font11"/>
              </w:rPr>
              <w:t xml:space="preserve">нализ нормативно-правовых актов </w:t>
            </w:r>
          </w:p>
          <w:p w:rsidR="00F65154" w:rsidRDefault="00D605DC" w:rsidP="00D605DC">
            <w:pPr>
              <w:pStyle w:val="leftspacing0"/>
              <w:rPr>
                <w:rStyle w:val="font11"/>
              </w:rPr>
            </w:pPr>
            <w:r>
              <w:rPr>
                <w:rStyle w:val="font11"/>
              </w:rPr>
              <w:t xml:space="preserve">Кейс-задание </w:t>
            </w:r>
          </w:p>
          <w:p w:rsidR="00F65154" w:rsidRDefault="00D605DC" w:rsidP="00D605DC">
            <w:pPr>
              <w:pStyle w:val="leftspacing0"/>
              <w:rPr>
                <w:rStyle w:val="font11"/>
              </w:rPr>
            </w:pPr>
            <w:r>
              <w:rPr>
                <w:rStyle w:val="font11"/>
              </w:rPr>
              <w:t>У</w:t>
            </w:r>
            <w:r w:rsidR="001B038B">
              <w:rPr>
                <w:rStyle w:val="font11"/>
              </w:rPr>
              <w:t xml:space="preserve">стный </w:t>
            </w:r>
            <w:r>
              <w:rPr>
                <w:rStyle w:val="font11"/>
              </w:rPr>
              <w:t xml:space="preserve">ответ </w:t>
            </w:r>
          </w:p>
          <w:p w:rsidR="00F65154" w:rsidRDefault="00D605DC" w:rsidP="00D605DC">
            <w:pPr>
              <w:pStyle w:val="leftspacing0"/>
              <w:rPr>
                <w:rStyle w:val="font11"/>
              </w:rPr>
            </w:pPr>
            <w:r>
              <w:rPr>
                <w:rStyle w:val="font11"/>
              </w:rPr>
              <w:t xml:space="preserve">Тестирование </w:t>
            </w:r>
          </w:p>
          <w:p w:rsidR="00D605DC" w:rsidRDefault="00D605DC" w:rsidP="00D605DC">
            <w:pPr>
              <w:pStyle w:val="leftspacing0"/>
              <w:rPr>
                <w:rStyle w:val="font11"/>
              </w:rPr>
            </w:pPr>
            <w:r>
              <w:rPr>
                <w:rStyle w:val="font11"/>
              </w:rPr>
              <w:t>Д</w:t>
            </w:r>
            <w:r w:rsidR="001B038B">
              <w:rPr>
                <w:rStyle w:val="font11"/>
              </w:rPr>
              <w:t xml:space="preserve">оклад (сообщение) </w:t>
            </w:r>
          </w:p>
          <w:p w:rsidR="00CE5175" w:rsidRDefault="00D605DC" w:rsidP="00D605DC">
            <w:pPr>
              <w:pStyle w:val="leftspacing0"/>
            </w:pPr>
            <w:r>
              <w:rPr>
                <w:rStyle w:val="font11"/>
              </w:rPr>
              <w:lastRenderedPageBreak/>
              <w:t>Э</w:t>
            </w:r>
            <w:r w:rsidR="001B038B">
              <w:rPr>
                <w:rStyle w:val="font11"/>
              </w:rPr>
              <w:t xml:space="preserve">ссе (реферат) </w:t>
            </w:r>
          </w:p>
        </w:tc>
      </w:tr>
      <w:tr w:rsidR="00D605DC" w:rsidTr="00D605DC">
        <w:tc>
          <w:tcPr>
            <w:tcW w:w="0" w:type="auto"/>
            <w:vMerge w:val="restart"/>
          </w:tcPr>
          <w:p w:rsidR="00CE5175" w:rsidRDefault="001B038B" w:rsidP="00D25D7C">
            <w:pPr>
              <w:pStyle w:val="leftspacing0"/>
            </w:pPr>
            <w:r>
              <w:rPr>
                <w:rStyle w:val="font11"/>
              </w:rPr>
              <w:lastRenderedPageBreak/>
              <w:t>ОР.3</w:t>
            </w:r>
          </w:p>
        </w:tc>
        <w:tc>
          <w:tcPr>
            <w:tcW w:w="0" w:type="auto"/>
            <w:vMerge w:val="restart"/>
          </w:tcPr>
          <w:p w:rsidR="00CE5175" w:rsidRDefault="001B038B" w:rsidP="00D25D7C">
            <w:pPr>
              <w:pStyle w:val="leftspacing0"/>
            </w:pPr>
            <w:r>
              <w:rPr>
                <w:rStyle w:val="font11"/>
              </w:rPr>
              <w:t>Показывает владение общей, языковой и коммуникативной культурой</w:t>
            </w:r>
          </w:p>
        </w:tc>
        <w:tc>
          <w:tcPr>
            <w:tcW w:w="0" w:type="auto"/>
          </w:tcPr>
          <w:p w:rsidR="00792990" w:rsidRDefault="001B038B" w:rsidP="00D25D7C">
            <w:pPr>
              <w:pStyle w:val="leftspacing0"/>
              <w:rPr>
                <w:rStyle w:val="font11"/>
              </w:rPr>
            </w:pPr>
            <w:r>
              <w:rPr>
                <w:rStyle w:val="font11"/>
              </w:rPr>
              <w:t xml:space="preserve">УК.4.4. Создает на русском языке грамотные и непротиворечивые письменные тексты реферативного характера </w:t>
            </w:r>
          </w:p>
          <w:p w:rsidR="00792990" w:rsidRDefault="001B038B" w:rsidP="00D25D7C">
            <w:pPr>
              <w:pStyle w:val="leftspacing0"/>
              <w:rPr>
                <w:rStyle w:val="font11"/>
              </w:rPr>
            </w:pPr>
            <w:r>
              <w:rPr>
                <w:rStyle w:val="font11"/>
              </w:rPr>
              <w:t xml:space="preserve">УК.4.5. Демонстрирует умение осуществлять деловую переписку на русском языке, учитывая особенности стилистики официальных и неофициальных писем УК.4.7. Осуществляет выбор коммуникативных стратегий и тактик при ведении деловых переговоров </w:t>
            </w:r>
          </w:p>
          <w:p w:rsidR="00CE5175" w:rsidRDefault="001B038B" w:rsidP="00D25D7C">
            <w:pPr>
              <w:pStyle w:val="leftspacing0"/>
            </w:pPr>
            <w:r>
              <w:rPr>
                <w:rStyle w:val="font11"/>
              </w:rPr>
              <w:t>ОПК.8.1. Демонстрирует специальные научные знания в т.ч. в соответствующей отрасли экономики</w:t>
            </w:r>
          </w:p>
        </w:tc>
        <w:tc>
          <w:tcPr>
            <w:tcW w:w="0" w:type="auto"/>
          </w:tcPr>
          <w:p w:rsidR="00D605DC" w:rsidRDefault="001B038B" w:rsidP="00D25D7C">
            <w:pPr>
              <w:pStyle w:val="leftspacing0"/>
              <w:rPr>
                <w:rStyle w:val="font11"/>
              </w:rPr>
            </w:pPr>
            <w:r>
              <w:rPr>
                <w:rStyle w:val="font11"/>
              </w:rPr>
              <w:t xml:space="preserve">Круглый стол </w:t>
            </w:r>
          </w:p>
          <w:p w:rsidR="00D605DC" w:rsidRDefault="001B038B" w:rsidP="00D25D7C">
            <w:pPr>
              <w:pStyle w:val="leftspacing0"/>
              <w:rPr>
                <w:rStyle w:val="font11"/>
              </w:rPr>
            </w:pPr>
            <w:r>
              <w:rPr>
                <w:rStyle w:val="font11"/>
              </w:rPr>
              <w:t xml:space="preserve">Презентации </w:t>
            </w:r>
          </w:p>
          <w:p w:rsidR="00D605DC" w:rsidRDefault="001B038B" w:rsidP="00D25D7C">
            <w:pPr>
              <w:pStyle w:val="leftspacing0"/>
              <w:rPr>
                <w:rStyle w:val="font11"/>
              </w:rPr>
            </w:pPr>
            <w:r>
              <w:rPr>
                <w:rStyle w:val="font11"/>
              </w:rPr>
              <w:t xml:space="preserve">Коммуникативный тренинг </w:t>
            </w:r>
          </w:p>
          <w:p w:rsidR="00CE5175" w:rsidRDefault="001B038B" w:rsidP="00D25D7C">
            <w:pPr>
              <w:pStyle w:val="leftspacing0"/>
            </w:pPr>
            <w:r>
              <w:rPr>
                <w:rStyle w:val="font11"/>
              </w:rPr>
              <w:t xml:space="preserve">Мастер-класс </w:t>
            </w:r>
          </w:p>
        </w:tc>
        <w:tc>
          <w:tcPr>
            <w:tcW w:w="0" w:type="auto"/>
          </w:tcPr>
          <w:p w:rsidR="00D605DC" w:rsidRDefault="001B038B" w:rsidP="00D25D7C">
            <w:pPr>
              <w:pStyle w:val="leftspacing0"/>
              <w:rPr>
                <w:rStyle w:val="font11"/>
              </w:rPr>
            </w:pPr>
            <w:r>
              <w:rPr>
                <w:rStyle w:val="font11"/>
              </w:rPr>
              <w:t xml:space="preserve">Тест </w:t>
            </w:r>
          </w:p>
          <w:p w:rsidR="00D605DC" w:rsidRDefault="001B038B" w:rsidP="00D25D7C">
            <w:pPr>
              <w:pStyle w:val="leftspacing0"/>
              <w:rPr>
                <w:rStyle w:val="font11"/>
              </w:rPr>
            </w:pPr>
            <w:r>
              <w:rPr>
                <w:rStyle w:val="font11"/>
              </w:rPr>
              <w:t xml:space="preserve">Эссе </w:t>
            </w:r>
          </w:p>
          <w:p w:rsidR="00D605DC" w:rsidRDefault="001B038B" w:rsidP="00D25D7C">
            <w:pPr>
              <w:pStyle w:val="leftspacing0"/>
              <w:rPr>
                <w:rStyle w:val="font11"/>
              </w:rPr>
            </w:pPr>
            <w:r>
              <w:rPr>
                <w:rStyle w:val="font11"/>
              </w:rPr>
              <w:t xml:space="preserve">Экспертная оценка коммуникативных ситуаций </w:t>
            </w:r>
          </w:p>
          <w:p w:rsidR="00D605DC" w:rsidRDefault="001B038B" w:rsidP="00D25D7C">
            <w:pPr>
              <w:pStyle w:val="leftspacing0"/>
              <w:rPr>
                <w:rStyle w:val="font11"/>
              </w:rPr>
            </w:pPr>
            <w:r>
              <w:rPr>
                <w:rStyle w:val="font11"/>
              </w:rPr>
              <w:t xml:space="preserve">Портфолио достижений </w:t>
            </w:r>
          </w:p>
          <w:p w:rsidR="00CE5175" w:rsidRDefault="001B038B" w:rsidP="00D25D7C">
            <w:pPr>
              <w:pStyle w:val="leftspacing0"/>
            </w:pPr>
            <w:r>
              <w:rPr>
                <w:rStyle w:val="font11"/>
              </w:rPr>
              <w:t xml:space="preserve">Кейсовое задание </w:t>
            </w:r>
          </w:p>
        </w:tc>
      </w:tr>
      <w:tr w:rsidR="00D605DC" w:rsidTr="00D605DC">
        <w:tc>
          <w:tcPr>
            <w:tcW w:w="0" w:type="auto"/>
          </w:tcPr>
          <w:p w:rsidR="00CE5175" w:rsidRDefault="001B038B" w:rsidP="00D25D7C">
            <w:pPr>
              <w:pStyle w:val="leftspacing0"/>
            </w:pPr>
            <w:r>
              <w:rPr>
                <w:rStyle w:val="font11"/>
              </w:rPr>
              <w:t>ОР.4</w:t>
            </w:r>
          </w:p>
        </w:tc>
        <w:tc>
          <w:tcPr>
            <w:tcW w:w="0" w:type="auto"/>
          </w:tcPr>
          <w:p w:rsidR="00CE5175" w:rsidRDefault="001B038B" w:rsidP="00D25D7C">
            <w:pPr>
              <w:pStyle w:val="leftspacing0"/>
            </w:pPr>
            <w:r>
              <w:rPr>
                <w:rStyle w:val="font11"/>
              </w:rPr>
              <w:t>Демонстрирует готовность и умения формировать культуру здорового образа жизни для сохранения и укрепления здоровья обучающихся в безопасной среде</w:t>
            </w:r>
          </w:p>
        </w:tc>
        <w:tc>
          <w:tcPr>
            <w:tcW w:w="0" w:type="auto"/>
          </w:tcPr>
          <w:p w:rsidR="00792990" w:rsidRDefault="001B038B" w:rsidP="00D25D7C">
            <w:pPr>
              <w:pStyle w:val="leftspacing0"/>
              <w:rPr>
                <w:rStyle w:val="font11"/>
              </w:rPr>
            </w:pPr>
            <w:r>
              <w:rPr>
                <w:rStyle w:val="font11"/>
              </w:rPr>
              <w:t>УК.8.1. Обеспечивает условия безопа</w:t>
            </w:r>
            <w:r w:rsidR="00D605DC">
              <w:rPr>
                <w:rStyle w:val="font11"/>
              </w:rPr>
              <w:t>сной и комфортной образовательные</w:t>
            </w:r>
            <w:r>
              <w:rPr>
                <w:rStyle w:val="font11"/>
              </w:rPr>
              <w:t xml:space="preserve"> среды, способствующей сохранению жизни и здоровья обучающихся в соответствии с их </w:t>
            </w:r>
            <w:r>
              <w:rPr>
                <w:rStyle w:val="font11"/>
              </w:rPr>
              <w:lastRenderedPageBreak/>
              <w:t xml:space="preserve">возрастными особенностями и санитарно-гигиеническими нормами </w:t>
            </w:r>
          </w:p>
          <w:p w:rsidR="00CE5175" w:rsidRDefault="001B038B" w:rsidP="00D25D7C">
            <w:pPr>
              <w:pStyle w:val="leftspacing0"/>
            </w:pPr>
            <w:r>
              <w:rPr>
                <w:rStyle w:val="font11"/>
              </w:rPr>
              <w:t>УК.8.2. Умеет обеспечивать безопасность обучающихся и оказывать первую помощь, в том числе при возникновении чрезвычайных ситуаций УК.8.3. Оценивает степень потенциальной опасности и использует средства индивидуальной и коллективной защиты ОПК.8.1. Демонстрирует специальные научные знания</w:t>
            </w:r>
            <w:r w:rsidR="00D605DC">
              <w:rPr>
                <w:rStyle w:val="font11"/>
              </w:rPr>
              <w:t>,</w:t>
            </w:r>
            <w:r>
              <w:rPr>
                <w:rStyle w:val="font11"/>
              </w:rPr>
              <w:t xml:space="preserve"> в т.ч. в соответствующей отрасли экономики</w:t>
            </w:r>
          </w:p>
        </w:tc>
        <w:tc>
          <w:tcPr>
            <w:tcW w:w="0" w:type="auto"/>
          </w:tcPr>
          <w:p w:rsidR="00D605DC" w:rsidRDefault="001B038B" w:rsidP="00D25D7C">
            <w:pPr>
              <w:pStyle w:val="leftspacing0"/>
              <w:rPr>
                <w:rStyle w:val="font11"/>
              </w:rPr>
            </w:pPr>
            <w:r>
              <w:rPr>
                <w:rStyle w:val="font11"/>
              </w:rPr>
              <w:lastRenderedPageBreak/>
              <w:t xml:space="preserve">Выполнение аналитического задания </w:t>
            </w:r>
          </w:p>
          <w:p w:rsidR="00D605DC" w:rsidRDefault="001B038B" w:rsidP="00D25D7C">
            <w:pPr>
              <w:pStyle w:val="leftspacing0"/>
              <w:rPr>
                <w:rStyle w:val="font11"/>
              </w:rPr>
            </w:pPr>
            <w:r>
              <w:rPr>
                <w:rStyle w:val="font11"/>
              </w:rPr>
              <w:t xml:space="preserve">Практические и лабораторные работы </w:t>
            </w:r>
          </w:p>
          <w:p w:rsidR="00CE5175" w:rsidRDefault="00D605DC" w:rsidP="00D25D7C">
            <w:pPr>
              <w:pStyle w:val="leftspacing0"/>
            </w:pPr>
            <w:r>
              <w:rPr>
                <w:rStyle w:val="font11"/>
              </w:rPr>
              <w:t>Контекстные задачи</w:t>
            </w:r>
            <w:r w:rsidR="001B038B">
              <w:rPr>
                <w:rStyle w:val="font11"/>
              </w:rPr>
              <w:t xml:space="preserve"> </w:t>
            </w:r>
          </w:p>
        </w:tc>
        <w:tc>
          <w:tcPr>
            <w:tcW w:w="0" w:type="auto"/>
          </w:tcPr>
          <w:p w:rsidR="00D605DC" w:rsidRDefault="00D605DC" w:rsidP="00D25D7C">
            <w:pPr>
              <w:pStyle w:val="leftspacing0"/>
              <w:rPr>
                <w:rStyle w:val="font11"/>
              </w:rPr>
            </w:pPr>
            <w:r>
              <w:rPr>
                <w:rStyle w:val="font11"/>
              </w:rPr>
              <w:t>Практическая работа</w:t>
            </w:r>
          </w:p>
          <w:p w:rsidR="00D605DC" w:rsidRDefault="001B038B" w:rsidP="00D25D7C">
            <w:pPr>
              <w:pStyle w:val="leftspacing0"/>
              <w:rPr>
                <w:rStyle w:val="font11"/>
              </w:rPr>
            </w:pPr>
            <w:r>
              <w:rPr>
                <w:rStyle w:val="font11"/>
              </w:rPr>
              <w:t xml:space="preserve">Кейсовое задание Проект </w:t>
            </w:r>
          </w:p>
          <w:p w:rsidR="00D605DC" w:rsidRDefault="001B038B" w:rsidP="00D25D7C">
            <w:pPr>
              <w:pStyle w:val="leftspacing0"/>
              <w:rPr>
                <w:rStyle w:val="font11"/>
              </w:rPr>
            </w:pPr>
            <w:r>
              <w:rPr>
                <w:rStyle w:val="font11"/>
              </w:rPr>
              <w:t xml:space="preserve">Кейс-задачи </w:t>
            </w:r>
          </w:p>
          <w:p w:rsidR="00D605DC" w:rsidRDefault="001B038B" w:rsidP="00D25D7C">
            <w:pPr>
              <w:pStyle w:val="leftspacing0"/>
              <w:rPr>
                <w:rStyle w:val="font11"/>
              </w:rPr>
            </w:pPr>
            <w:r>
              <w:rPr>
                <w:rStyle w:val="font11"/>
              </w:rPr>
              <w:t xml:space="preserve">Отчеты о практической и лабораторной </w:t>
            </w:r>
            <w:r>
              <w:rPr>
                <w:rStyle w:val="font11"/>
              </w:rPr>
              <w:lastRenderedPageBreak/>
              <w:t xml:space="preserve">работах </w:t>
            </w:r>
          </w:p>
          <w:p w:rsidR="00CE5175" w:rsidRDefault="001B038B" w:rsidP="00D25D7C">
            <w:pPr>
              <w:pStyle w:val="leftspacing0"/>
            </w:pPr>
            <w:r>
              <w:rPr>
                <w:rStyle w:val="font11"/>
              </w:rPr>
              <w:t>SWOT-анализ</w:t>
            </w:r>
          </w:p>
        </w:tc>
      </w:tr>
    </w:tbl>
    <w:p w:rsidR="00D25D7C" w:rsidRDefault="00D25D7C" w:rsidP="00D25D7C">
      <w:pPr>
        <w:pStyle w:val="2"/>
        <w:spacing w:line="240" w:lineRule="auto"/>
      </w:pPr>
    </w:p>
    <w:p w:rsidR="00CE5175" w:rsidRDefault="001B038B" w:rsidP="00D25D7C">
      <w:pPr>
        <w:pStyle w:val="2"/>
        <w:spacing w:line="240" w:lineRule="auto"/>
      </w:pPr>
      <w:bookmarkStart w:id="5" w:name="_Toc16763064"/>
      <w:r>
        <w:t>2.3. Руководители и преподаватели модуля</w:t>
      </w:r>
      <w:bookmarkEnd w:id="5"/>
    </w:p>
    <w:p w:rsidR="00792990" w:rsidRDefault="001B038B" w:rsidP="00D25D7C">
      <w:pPr>
        <w:pStyle w:val="justifyspacing01"/>
        <w:spacing w:line="240" w:lineRule="auto"/>
        <w:rPr>
          <w:rStyle w:val="font12"/>
        </w:rPr>
      </w:pPr>
      <w:r w:rsidRPr="00792990">
        <w:rPr>
          <w:rStyle w:val="font12"/>
          <w:i/>
        </w:rPr>
        <w:t>Руководитель:</w:t>
      </w:r>
      <w:r>
        <w:rPr>
          <w:rStyle w:val="font12"/>
        </w:rPr>
        <w:t xml:space="preserve"> Фильченкова Ирина Федоровна, </w:t>
      </w:r>
      <w:r w:rsidR="00DF3E53">
        <w:rPr>
          <w:rStyle w:val="font12"/>
        </w:rPr>
        <w:t>кандидат педагогических наук</w:t>
      </w:r>
      <w:r>
        <w:rPr>
          <w:rStyle w:val="font12"/>
        </w:rPr>
        <w:t>,</w:t>
      </w:r>
      <w:r w:rsidR="005748B6">
        <w:rPr>
          <w:rStyle w:val="font12"/>
        </w:rPr>
        <w:t xml:space="preserve"> доцент,</w:t>
      </w:r>
      <w:r>
        <w:rPr>
          <w:rStyle w:val="font12"/>
        </w:rPr>
        <w:t xml:space="preserve"> доцент</w:t>
      </w:r>
      <w:r w:rsidR="00DA5E5E">
        <w:rPr>
          <w:rStyle w:val="font12"/>
        </w:rPr>
        <w:t xml:space="preserve"> к</w:t>
      </w:r>
      <w:r w:rsidR="00DA5E5E" w:rsidRPr="006921C7">
        <w:rPr>
          <w:rStyle w:val="font12"/>
        </w:rPr>
        <w:t>афедр</w:t>
      </w:r>
      <w:r w:rsidR="005748B6">
        <w:rPr>
          <w:rStyle w:val="font12"/>
        </w:rPr>
        <w:t>ы</w:t>
      </w:r>
      <w:r w:rsidR="00DA5E5E" w:rsidRPr="006921C7">
        <w:rPr>
          <w:rStyle w:val="font12"/>
        </w:rPr>
        <w:t xml:space="preserve"> общей и социальной педагогики</w:t>
      </w:r>
      <w:r>
        <w:rPr>
          <w:rStyle w:val="font12"/>
        </w:rPr>
        <w:t xml:space="preserve">, </w:t>
      </w:r>
      <w:r w:rsidR="00DA5E5E">
        <w:rPr>
          <w:rStyle w:val="font12"/>
        </w:rPr>
        <w:t>НГПУ им. К. Минина.</w:t>
      </w:r>
    </w:p>
    <w:p w:rsidR="00792990" w:rsidRPr="00792990" w:rsidRDefault="007C4383" w:rsidP="00D25D7C">
      <w:pPr>
        <w:pStyle w:val="justifyspacing01"/>
        <w:spacing w:line="240" w:lineRule="auto"/>
        <w:rPr>
          <w:rStyle w:val="font12"/>
          <w:i/>
        </w:rPr>
      </w:pPr>
      <w:r>
        <w:rPr>
          <w:rStyle w:val="font12"/>
          <w:i/>
        </w:rPr>
        <w:t>Преподаватели</w:t>
      </w:r>
      <w:r w:rsidR="001B038B" w:rsidRPr="00792990">
        <w:rPr>
          <w:rStyle w:val="font12"/>
          <w:i/>
        </w:rPr>
        <w:t xml:space="preserve">: </w:t>
      </w:r>
    </w:p>
    <w:p w:rsidR="00792990" w:rsidRDefault="001B038B" w:rsidP="00D25D7C">
      <w:pPr>
        <w:pStyle w:val="justifyspacing01"/>
        <w:spacing w:line="240" w:lineRule="auto"/>
        <w:rPr>
          <w:rStyle w:val="font12"/>
        </w:rPr>
      </w:pPr>
      <w:r>
        <w:rPr>
          <w:rStyle w:val="font12"/>
        </w:rPr>
        <w:t xml:space="preserve">Шляхов Михаил Юрьевич, </w:t>
      </w:r>
      <w:r w:rsidR="00DF3E53">
        <w:rPr>
          <w:rStyle w:val="font12"/>
        </w:rPr>
        <w:t>кандидат исторических наук</w:t>
      </w:r>
      <w:r w:rsidR="00DA5E5E">
        <w:rPr>
          <w:rStyle w:val="font12"/>
        </w:rPr>
        <w:t xml:space="preserve">, доцент </w:t>
      </w:r>
      <w:r>
        <w:rPr>
          <w:rStyle w:val="font12"/>
        </w:rPr>
        <w:t>кафедры Истории России и вспомогательных исторических дисциплин</w:t>
      </w:r>
      <w:r w:rsidR="00D928F4">
        <w:rPr>
          <w:rStyle w:val="font12"/>
        </w:rPr>
        <w:t>, НГПУ им. К. Минина</w:t>
      </w:r>
      <w:r w:rsidR="00792990">
        <w:rPr>
          <w:rStyle w:val="font12"/>
        </w:rPr>
        <w:t>;</w:t>
      </w:r>
      <w:r>
        <w:rPr>
          <w:rStyle w:val="font12"/>
        </w:rPr>
        <w:t xml:space="preserve"> </w:t>
      </w:r>
    </w:p>
    <w:p w:rsidR="00792990" w:rsidRDefault="001B038B" w:rsidP="00D25D7C">
      <w:pPr>
        <w:pStyle w:val="justifyspacing01"/>
        <w:spacing w:line="240" w:lineRule="auto"/>
        <w:rPr>
          <w:rStyle w:val="font12"/>
        </w:rPr>
      </w:pPr>
      <w:r>
        <w:rPr>
          <w:rStyle w:val="font12"/>
        </w:rPr>
        <w:t>Шмелева Наталья Владимировна,</w:t>
      </w:r>
      <w:r w:rsidR="00DF3E53">
        <w:rPr>
          <w:rStyle w:val="font12"/>
        </w:rPr>
        <w:t xml:space="preserve"> кандидат филологических наук</w:t>
      </w:r>
      <w:r>
        <w:rPr>
          <w:rStyle w:val="font12"/>
        </w:rPr>
        <w:t>, доцент кафедры Философии и общественных наук</w:t>
      </w:r>
      <w:r w:rsidR="00D928F4">
        <w:rPr>
          <w:rStyle w:val="font12"/>
        </w:rPr>
        <w:t>, НГПУ им. К. Минина</w:t>
      </w:r>
      <w:r w:rsidR="00792990">
        <w:rPr>
          <w:rStyle w:val="font12"/>
        </w:rPr>
        <w:t>;</w:t>
      </w:r>
      <w:r>
        <w:rPr>
          <w:rStyle w:val="font12"/>
        </w:rPr>
        <w:t xml:space="preserve"> </w:t>
      </w:r>
    </w:p>
    <w:p w:rsidR="00792990" w:rsidRDefault="001B038B" w:rsidP="00D25D7C">
      <w:pPr>
        <w:pStyle w:val="justifyspacing01"/>
        <w:spacing w:line="240" w:lineRule="auto"/>
        <w:rPr>
          <w:rStyle w:val="font12"/>
        </w:rPr>
      </w:pPr>
      <w:r>
        <w:rPr>
          <w:rStyle w:val="font12"/>
        </w:rPr>
        <w:t xml:space="preserve">Бабаева Анастасия Валентиновна, </w:t>
      </w:r>
      <w:r w:rsidR="00DF3E53">
        <w:rPr>
          <w:rStyle w:val="font12"/>
        </w:rPr>
        <w:t>кандидат филологических наук</w:t>
      </w:r>
      <w:r w:rsidR="00DF1017">
        <w:rPr>
          <w:rStyle w:val="font12"/>
        </w:rPr>
        <w:t xml:space="preserve">, доцент, заведующая </w:t>
      </w:r>
      <w:r w:rsidR="00792990">
        <w:rPr>
          <w:rStyle w:val="font12"/>
        </w:rPr>
        <w:t xml:space="preserve">кафедрой </w:t>
      </w:r>
      <w:r w:rsidR="00DA5E5E">
        <w:rPr>
          <w:rStyle w:val="font12"/>
        </w:rPr>
        <w:t>ф</w:t>
      </w:r>
      <w:r>
        <w:rPr>
          <w:rStyle w:val="font12"/>
        </w:rPr>
        <w:t>илософии и общественных наук</w:t>
      </w:r>
      <w:r w:rsidR="00D928F4">
        <w:rPr>
          <w:rStyle w:val="font12"/>
        </w:rPr>
        <w:t>, НГПУ им. К. Минина</w:t>
      </w:r>
      <w:r w:rsidR="00792990">
        <w:rPr>
          <w:rStyle w:val="font12"/>
        </w:rPr>
        <w:t>;</w:t>
      </w:r>
      <w:r>
        <w:rPr>
          <w:rStyle w:val="font12"/>
        </w:rPr>
        <w:t xml:space="preserve"> </w:t>
      </w:r>
    </w:p>
    <w:p w:rsidR="00792990" w:rsidRDefault="001B038B" w:rsidP="00D25D7C">
      <w:pPr>
        <w:pStyle w:val="justifyspacing01"/>
        <w:spacing w:line="240" w:lineRule="auto"/>
        <w:rPr>
          <w:rStyle w:val="font12"/>
        </w:rPr>
      </w:pPr>
      <w:r>
        <w:rPr>
          <w:rStyle w:val="font12"/>
        </w:rPr>
        <w:t>Комышкова Анна Дмитриевна</w:t>
      </w:r>
      <w:r w:rsidR="005748B6">
        <w:rPr>
          <w:rStyle w:val="font12"/>
        </w:rPr>
        <w:t>,</w:t>
      </w:r>
      <w:r w:rsidR="00DF3E53" w:rsidRPr="00DF3E53">
        <w:rPr>
          <w:rStyle w:val="font12"/>
        </w:rPr>
        <w:t xml:space="preserve"> </w:t>
      </w:r>
      <w:r w:rsidR="00DF3E53">
        <w:rPr>
          <w:rStyle w:val="font12"/>
        </w:rPr>
        <w:t>кандидат филологических наук</w:t>
      </w:r>
      <w:r w:rsidR="00DA5E5E">
        <w:rPr>
          <w:rStyle w:val="font12"/>
        </w:rPr>
        <w:t>, доцент кафедры р</w:t>
      </w:r>
      <w:r>
        <w:rPr>
          <w:rStyle w:val="font12"/>
        </w:rPr>
        <w:t>усского языка и культуры речи</w:t>
      </w:r>
      <w:r w:rsidR="00D928F4">
        <w:rPr>
          <w:rStyle w:val="font12"/>
        </w:rPr>
        <w:t>, НГПУ им. К. Минина</w:t>
      </w:r>
      <w:r w:rsidR="00792990">
        <w:rPr>
          <w:rStyle w:val="font12"/>
        </w:rPr>
        <w:t>;</w:t>
      </w:r>
      <w:r>
        <w:rPr>
          <w:rStyle w:val="font12"/>
        </w:rPr>
        <w:t xml:space="preserve"> </w:t>
      </w:r>
    </w:p>
    <w:p w:rsidR="00792990" w:rsidRDefault="00792990" w:rsidP="00D25D7C">
      <w:pPr>
        <w:pStyle w:val="justifyspacing01"/>
        <w:spacing w:line="240" w:lineRule="auto"/>
        <w:rPr>
          <w:rStyle w:val="font12"/>
        </w:rPr>
      </w:pPr>
      <w:r>
        <w:rPr>
          <w:rStyle w:val="font12"/>
        </w:rPr>
        <w:t xml:space="preserve">Михайлов </w:t>
      </w:r>
      <w:r w:rsidR="001B038B">
        <w:rPr>
          <w:rStyle w:val="font12"/>
        </w:rPr>
        <w:t xml:space="preserve">Михаил Сергеевич, </w:t>
      </w:r>
      <w:r w:rsidR="00DF3E53">
        <w:rPr>
          <w:rStyle w:val="font12"/>
        </w:rPr>
        <w:t>кандидат педагогических наук</w:t>
      </w:r>
      <w:r w:rsidR="00DA5E5E">
        <w:rPr>
          <w:rStyle w:val="font12"/>
        </w:rPr>
        <w:t>, доцент кафедры в</w:t>
      </w:r>
      <w:r w:rsidR="001B038B">
        <w:rPr>
          <w:rStyle w:val="font12"/>
        </w:rPr>
        <w:t>сеобщей истории, классических дисциплин и права</w:t>
      </w:r>
      <w:r w:rsidR="00D928F4">
        <w:rPr>
          <w:rStyle w:val="font12"/>
        </w:rPr>
        <w:t>, НГПУ им. К. Минина</w:t>
      </w:r>
      <w:r>
        <w:rPr>
          <w:rStyle w:val="font12"/>
        </w:rPr>
        <w:t>;</w:t>
      </w:r>
      <w:r w:rsidR="001B038B">
        <w:rPr>
          <w:rStyle w:val="font12"/>
        </w:rPr>
        <w:t xml:space="preserve"> </w:t>
      </w:r>
    </w:p>
    <w:p w:rsidR="00CE5175" w:rsidRDefault="001B038B" w:rsidP="00D25D7C">
      <w:pPr>
        <w:pStyle w:val="justifyspacing01"/>
        <w:spacing w:line="240" w:lineRule="auto"/>
      </w:pPr>
      <w:r>
        <w:rPr>
          <w:rStyle w:val="font12"/>
        </w:rPr>
        <w:t xml:space="preserve">Картавых Марина Анатольевна, </w:t>
      </w:r>
      <w:r w:rsidR="00DF3E53">
        <w:rPr>
          <w:rStyle w:val="font12"/>
        </w:rPr>
        <w:t>доктор педагогических наук</w:t>
      </w:r>
      <w:r w:rsidR="00DF1017">
        <w:rPr>
          <w:rStyle w:val="font12"/>
        </w:rPr>
        <w:t xml:space="preserve">, профессор, заведующая </w:t>
      </w:r>
      <w:r>
        <w:rPr>
          <w:rStyle w:val="font12"/>
        </w:rPr>
        <w:t xml:space="preserve">кафедрой </w:t>
      </w:r>
      <w:r w:rsidR="00DA5E5E">
        <w:rPr>
          <w:rStyle w:val="font12"/>
        </w:rPr>
        <w:t>ф</w:t>
      </w:r>
      <w:r>
        <w:rPr>
          <w:rStyle w:val="font12"/>
        </w:rPr>
        <w:t>изиологии и безопасности жизнедеятельности человека</w:t>
      </w:r>
      <w:r w:rsidR="00D928F4">
        <w:rPr>
          <w:rStyle w:val="font12"/>
        </w:rPr>
        <w:t>, НГПУ им. К. Минина</w:t>
      </w:r>
      <w:r w:rsidR="00792990">
        <w:rPr>
          <w:rStyle w:val="font12"/>
        </w:rPr>
        <w:t>.</w:t>
      </w:r>
    </w:p>
    <w:p w:rsidR="00CE5175" w:rsidRDefault="00CE5175" w:rsidP="00D25D7C">
      <w:pPr>
        <w:pStyle w:val="centerspacing01"/>
        <w:spacing w:line="240" w:lineRule="auto"/>
        <w:rPr>
          <w:rStyle w:val="font12"/>
        </w:rPr>
      </w:pPr>
    </w:p>
    <w:p w:rsidR="00CE5175" w:rsidRDefault="001B038B" w:rsidP="00D25D7C">
      <w:pPr>
        <w:pStyle w:val="2"/>
        <w:spacing w:line="240" w:lineRule="auto"/>
      </w:pPr>
      <w:bookmarkStart w:id="6" w:name="_Toc16763065"/>
      <w:r>
        <w:t>2.4. Статус образовательного модуля</w:t>
      </w:r>
      <w:bookmarkEnd w:id="6"/>
    </w:p>
    <w:p w:rsidR="00CE5175" w:rsidRDefault="001B038B" w:rsidP="00D25D7C">
      <w:pPr>
        <w:pStyle w:val="justifyspacing01"/>
        <w:spacing w:line="240" w:lineRule="auto"/>
      </w:pPr>
      <w:r>
        <w:rPr>
          <w:rStyle w:val="font12"/>
        </w:rPr>
        <w:t>Модуль «Человек, общество, культура» включен в структуру бакалавриата и является обязательным в системе бакалаврской подготовки педагога по направлению 44.03.04 Профессиональное обучение (по отраслям). Представляет комплексную системную составляющую подготовки педагога профессионального обучения на универсальном (предпрофильном) этапе бакалавриата.</w:t>
      </w:r>
    </w:p>
    <w:p w:rsidR="00CE5175" w:rsidRDefault="00CE5175" w:rsidP="00D25D7C">
      <w:pPr>
        <w:pStyle w:val="centerspacing01"/>
        <w:spacing w:line="240" w:lineRule="auto"/>
        <w:rPr>
          <w:rStyle w:val="font12"/>
        </w:rPr>
      </w:pPr>
    </w:p>
    <w:p w:rsidR="00CE5175" w:rsidRDefault="001B038B" w:rsidP="00D25D7C">
      <w:pPr>
        <w:pStyle w:val="2"/>
        <w:spacing w:line="240" w:lineRule="auto"/>
      </w:pPr>
      <w:bookmarkStart w:id="7" w:name="_Toc16763066"/>
      <w:r>
        <w:t>2.5. Трудоемкость модуля</w:t>
      </w:r>
      <w:bookmarkEnd w:id="7"/>
    </w:p>
    <w:tbl>
      <w:tblPr>
        <w:tblStyle w:val="Table"/>
        <w:tblW w:w="0" w:type="auto"/>
        <w:tblInd w:w="0" w:type="dxa"/>
        <w:tblLook w:val="04A0" w:firstRow="1" w:lastRow="0" w:firstColumn="1" w:lastColumn="0" w:noHBand="0" w:noVBand="1"/>
      </w:tblPr>
      <w:tblGrid>
        <w:gridCol w:w="6841"/>
        <w:gridCol w:w="2938"/>
      </w:tblGrid>
      <w:tr w:rsidR="00CE5175">
        <w:trPr>
          <w:trHeight w:val="300"/>
          <w:tblHeader/>
        </w:trPr>
        <w:tc>
          <w:tcPr>
            <w:tcW w:w="7000" w:type="dxa"/>
          </w:tcPr>
          <w:p w:rsidR="00CE5175" w:rsidRDefault="001B038B" w:rsidP="00D25D7C">
            <w:pPr>
              <w:pStyle w:val="centerspacing0"/>
            </w:pPr>
            <w:r>
              <w:rPr>
                <w:rStyle w:val="font12"/>
              </w:rPr>
              <w:t>Трудоемкость модуля</w:t>
            </w:r>
          </w:p>
        </w:tc>
        <w:tc>
          <w:tcPr>
            <w:tcW w:w="3000" w:type="dxa"/>
          </w:tcPr>
          <w:p w:rsidR="00CE5175" w:rsidRDefault="001B038B" w:rsidP="00D25D7C">
            <w:pPr>
              <w:pStyle w:val="centerspacing0"/>
            </w:pPr>
            <w:r>
              <w:rPr>
                <w:rStyle w:val="font12"/>
              </w:rPr>
              <w:t>Час./з.е.</w:t>
            </w:r>
          </w:p>
        </w:tc>
      </w:tr>
      <w:tr w:rsidR="00CE5175">
        <w:trPr>
          <w:trHeight w:val="300"/>
        </w:trPr>
        <w:tc>
          <w:tcPr>
            <w:tcW w:w="7000" w:type="dxa"/>
          </w:tcPr>
          <w:p w:rsidR="00CE5175" w:rsidRDefault="001B038B" w:rsidP="00D25D7C">
            <w:pPr>
              <w:pStyle w:val="leftspacing0"/>
            </w:pPr>
            <w:r>
              <w:rPr>
                <w:rStyle w:val="font11"/>
              </w:rPr>
              <w:t>Всего</w:t>
            </w:r>
          </w:p>
        </w:tc>
        <w:tc>
          <w:tcPr>
            <w:tcW w:w="3000" w:type="dxa"/>
          </w:tcPr>
          <w:p w:rsidR="00CE5175" w:rsidRDefault="001B038B" w:rsidP="00D25D7C">
            <w:pPr>
              <w:pStyle w:val="centerspacing0"/>
            </w:pPr>
            <w:r>
              <w:rPr>
                <w:rStyle w:val="font11"/>
              </w:rPr>
              <w:t>504/14</w:t>
            </w:r>
          </w:p>
        </w:tc>
      </w:tr>
      <w:tr w:rsidR="00CE5175">
        <w:trPr>
          <w:trHeight w:val="300"/>
        </w:trPr>
        <w:tc>
          <w:tcPr>
            <w:tcW w:w="7000" w:type="dxa"/>
          </w:tcPr>
          <w:p w:rsidR="00CE5175" w:rsidRDefault="001B038B" w:rsidP="00D25D7C">
            <w:pPr>
              <w:pStyle w:val="leftspacing0"/>
            </w:pPr>
            <w:r>
              <w:rPr>
                <w:rStyle w:val="font11"/>
              </w:rPr>
              <w:t>в т.ч. контактная работа с преподавателем</w:t>
            </w:r>
          </w:p>
        </w:tc>
        <w:tc>
          <w:tcPr>
            <w:tcW w:w="3000" w:type="dxa"/>
          </w:tcPr>
          <w:p w:rsidR="00CE5175" w:rsidRDefault="001B038B" w:rsidP="00D25D7C">
            <w:pPr>
              <w:pStyle w:val="centerspacing0"/>
            </w:pPr>
            <w:r>
              <w:rPr>
                <w:rStyle w:val="font11"/>
              </w:rPr>
              <w:t>234</w:t>
            </w:r>
            <w:r w:rsidR="00640461">
              <w:rPr>
                <w:rStyle w:val="font11"/>
              </w:rPr>
              <w:t>/</w:t>
            </w:r>
            <w:r w:rsidR="0038227D" w:rsidRPr="0038227D">
              <w:rPr>
                <w:rStyle w:val="font11"/>
              </w:rPr>
              <w:t>6,5</w:t>
            </w:r>
          </w:p>
        </w:tc>
      </w:tr>
      <w:tr w:rsidR="00CE5175">
        <w:trPr>
          <w:trHeight w:val="300"/>
        </w:trPr>
        <w:tc>
          <w:tcPr>
            <w:tcW w:w="7000" w:type="dxa"/>
          </w:tcPr>
          <w:p w:rsidR="00CE5175" w:rsidRDefault="001B038B" w:rsidP="00D25D7C">
            <w:pPr>
              <w:pStyle w:val="leftspacing0"/>
            </w:pPr>
            <w:r>
              <w:rPr>
                <w:rStyle w:val="font11"/>
              </w:rPr>
              <w:t>в т.ч. самостоятельная работа</w:t>
            </w:r>
          </w:p>
        </w:tc>
        <w:tc>
          <w:tcPr>
            <w:tcW w:w="3000" w:type="dxa"/>
          </w:tcPr>
          <w:p w:rsidR="00CE5175" w:rsidRDefault="001B038B" w:rsidP="00D25D7C">
            <w:pPr>
              <w:pStyle w:val="centerspacing0"/>
            </w:pPr>
            <w:r>
              <w:rPr>
                <w:rStyle w:val="font11"/>
              </w:rPr>
              <w:t>270</w:t>
            </w:r>
            <w:r w:rsidR="00640461">
              <w:rPr>
                <w:rStyle w:val="font11"/>
              </w:rPr>
              <w:t>/</w:t>
            </w:r>
            <w:r w:rsidR="0038227D">
              <w:rPr>
                <w:rStyle w:val="font11"/>
              </w:rPr>
              <w:t>7,5</w:t>
            </w:r>
          </w:p>
        </w:tc>
      </w:tr>
      <w:tr w:rsidR="0038227D">
        <w:trPr>
          <w:trHeight w:val="300"/>
        </w:trPr>
        <w:tc>
          <w:tcPr>
            <w:tcW w:w="7000" w:type="dxa"/>
          </w:tcPr>
          <w:p w:rsidR="0038227D" w:rsidRDefault="0038227D" w:rsidP="00640461">
            <w:pPr>
              <w:pStyle w:val="leftspacing0"/>
              <w:rPr>
                <w:rStyle w:val="font11"/>
              </w:rPr>
            </w:pPr>
            <w:r>
              <w:rPr>
                <w:rStyle w:val="font11"/>
              </w:rPr>
              <w:lastRenderedPageBreak/>
              <w:t>практика</w:t>
            </w:r>
          </w:p>
        </w:tc>
        <w:tc>
          <w:tcPr>
            <w:tcW w:w="3000" w:type="dxa"/>
          </w:tcPr>
          <w:p w:rsidR="0038227D" w:rsidRDefault="0038227D" w:rsidP="00D25D7C">
            <w:pPr>
              <w:pStyle w:val="centerspacing0"/>
              <w:rPr>
                <w:rStyle w:val="font11"/>
              </w:rPr>
            </w:pPr>
            <w:r>
              <w:rPr>
                <w:rStyle w:val="font11"/>
              </w:rPr>
              <w:t>–</w:t>
            </w:r>
          </w:p>
        </w:tc>
      </w:tr>
      <w:tr w:rsidR="00DF2C69">
        <w:trPr>
          <w:trHeight w:val="300"/>
        </w:trPr>
        <w:tc>
          <w:tcPr>
            <w:tcW w:w="7000" w:type="dxa"/>
          </w:tcPr>
          <w:p w:rsidR="00DF2C69" w:rsidRDefault="0038227D" w:rsidP="00DF3E53">
            <w:pPr>
              <w:pStyle w:val="leftspacing0"/>
              <w:rPr>
                <w:rStyle w:val="font11"/>
              </w:rPr>
            </w:pPr>
            <w:r>
              <w:rPr>
                <w:rStyle w:val="font11"/>
              </w:rPr>
              <w:t>и</w:t>
            </w:r>
            <w:r w:rsidR="00DA5E5E">
              <w:rPr>
                <w:rStyle w:val="font11"/>
              </w:rPr>
              <w:t>т</w:t>
            </w:r>
            <w:r w:rsidR="00DF2C69">
              <w:rPr>
                <w:rStyle w:val="font11"/>
              </w:rPr>
              <w:t>оговая аттестация</w:t>
            </w:r>
            <w:r w:rsidR="00640461">
              <w:rPr>
                <w:rStyle w:val="font11"/>
              </w:rPr>
              <w:t xml:space="preserve"> </w:t>
            </w:r>
            <w:r w:rsidR="00DF2C69">
              <w:rPr>
                <w:rStyle w:val="font11"/>
              </w:rPr>
              <w:t xml:space="preserve">по модулю </w:t>
            </w:r>
          </w:p>
        </w:tc>
        <w:tc>
          <w:tcPr>
            <w:tcW w:w="3000" w:type="dxa"/>
          </w:tcPr>
          <w:p w:rsidR="00DF2C69" w:rsidRDefault="004451D4" w:rsidP="00D25D7C">
            <w:pPr>
              <w:pStyle w:val="centerspacing0"/>
              <w:rPr>
                <w:rStyle w:val="font11"/>
              </w:rPr>
            </w:pPr>
            <w:r>
              <w:rPr>
                <w:rStyle w:val="font11"/>
              </w:rPr>
              <w:t>Экзамен</w:t>
            </w:r>
          </w:p>
        </w:tc>
      </w:tr>
    </w:tbl>
    <w:p w:rsidR="00CE5175" w:rsidRDefault="001B038B" w:rsidP="00D25D7C">
      <w:pPr>
        <w:spacing w:line="240" w:lineRule="auto"/>
      </w:pPr>
      <w:r>
        <w:br w:type="page"/>
      </w:r>
    </w:p>
    <w:p w:rsidR="00CE5175" w:rsidRDefault="00CE5175" w:rsidP="00D25D7C">
      <w:pPr>
        <w:spacing w:line="240" w:lineRule="auto"/>
        <w:sectPr w:rsidR="00CE5175" w:rsidSect="00667C5D">
          <w:footerReference w:type="default" r:id="rId11"/>
          <w:pgSz w:w="11905" w:h="16837"/>
          <w:pgMar w:top="1133" w:right="1133" w:bottom="1133" w:left="1133" w:header="720" w:footer="720" w:gutter="0"/>
          <w:pgNumType w:start="1"/>
          <w:cols w:space="720"/>
          <w:titlePg/>
          <w:docGrid w:linePitch="326"/>
        </w:sectPr>
      </w:pPr>
    </w:p>
    <w:p w:rsidR="00CE5175" w:rsidRDefault="001B038B" w:rsidP="00D25D7C">
      <w:pPr>
        <w:pStyle w:val="1"/>
        <w:spacing w:line="240" w:lineRule="auto"/>
      </w:pPr>
      <w:bookmarkStart w:id="8" w:name="_Toc16763067"/>
      <w:r>
        <w:lastRenderedPageBreak/>
        <w:t>3. СТРУКТУРА МОДУЛЯ «ЧЕЛОВЕК, ОБЩЕСТВО, КУЛЬТУРА»</w:t>
      </w:r>
      <w:bookmarkEnd w:id="8"/>
    </w:p>
    <w:tbl>
      <w:tblPr>
        <w:tblStyle w:val="Table"/>
        <w:tblW w:w="0" w:type="auto"/>
        <w:tblInd w:w="0" w:type="dxa"/>
        <w:tblLook w:val="04A0" w:firstRow="1" w:lastRow="0" w:firstColumn="1" w:lastColumn="0" w:noHBand="0" w:noVBand="1"/>
      </w:tblPr>
      <w:tblGrid>
        <w:gridCol w:w="1715"/>
        <w:gridCol w:w="2587"/>
        <w:gridCol w:w="683"/>
        <w:gridCol w:w="1272"/>
        <w:gridCol w:w="1228"/>
        <w:gridCol w:w="1760"/>
        <w:gridCol w:w="1217"/>
        <w:gridCol w:w="1465"/>
        <w:gridCol w:w="1000"/>
        <w:gridCol w:w="1784"/>
      </w:tblGrid>
      <w:tr w:rsidR="00CE5175" w:rsidTr="00F67BFE">
        <w:trPr>
          <w:trHeight w:val="276"/>
        </w:trPr>
        <w:tc>
          <w:tcPr>
            <w:tcW w:w="1715" w:type="dxa"/>
            <w:vMerge w:val="restart"/>
          </w:tcPr>
          <w:p w:rsidR="00CE5175" w:rsidRDefault="001B038B" w:rsidP="00D25D7C">
            <w:pPr>
              <w:pStyle w:val="centerspacing0"/>
            </w:pPr>
            <w:r>
              <w:rPr>
                <w:rStyle w:val="font11"/>
              </w:rPr>
              <w:t>Код</w:t>
            </w:r>
          </w:p>
        </w:tc>
        <w:tc>
          <w:tcPr>
            <w:tcW w:w="2587" w:type="dxa"/>
            <w:vMerge w:val="restart"/>
          </w:tcPr>
          <w:p w:rsidR="00CE5175" w:rsidRDefault="001B038B" w:rsidP="00D25D7C">
            <w:pPr>
              <w:pStyle w:val="centerspacing0"/>
            </w:pPr>
            <w:r>
              <w:rPr>
                <w:rStyle w:val="font11"/>
              </w:rPr>
              <w:t>Дисциплина</w:t>
            </w:r>
          </w:p>
        </w:tc>
        <w:tc>
          <w:tcPr>
            <w:tcW w:w="6160" w:type="dxa"/>
            <w:gridSpan w:val="5"/>
            <w:vMerge w:val="restart"/>
          </w:tcPr>
          <w:p w:rsidR="00CE5175" w:rsidRDefault="001B038B" w:rsidP="00D25D7C">
            <w:pPr>
              <w:pStyle w:val="centerspacing0"/>
            </w:pPr>
            <w:r>
              <w:rPr>
                <w:rStyle w:val="font11"/>
              </w:rPr>
              <w:t>Трудоемкость (час.)</w:t>
            </w:r>
          </w:p>
        </w:tc>
        <w:tc>
          <w:tcPr>
            <w:tcW w:w="1465" w:type="dxa"/>
            <w:vMerge w:val="restart"/>
          </w:tcPr>
          <w:p w:rsidR="00CE5175" w:rsidRDefault="001B038B" w:rsidP="00D25D7C">
            <w:pPr>
              <w:pStyle w:val="centerspacing0"/>
            </w:pPr>
            <w:r>
              <w:rPr>
                <w:rStyle w:val="font11"/>
              </w:rPr>
              <w:t>Трудоемкость  (з.е.)</w:t>
            </w:r>
          </w:p>
        </w:tc>
        <w:tc>
          <w:tcPr>
            <w:tcW w:w="1000" w:type="dxa"/>
            <w:vMerge w:val="restart"/>
          </w:tcPr>
          <w:p w:rsidR="00CE5175" w:rsidRDefault="001B038B" w:rsidP="00D25D7C">
            <w:pPr>
              <w:pStyle w:val="centerspacing0"/>
            </w:pPr>
            <w:r>
              <w:rPr>
                <w:rStyle w:val="font11"/>
              </w:rPr>
              <w:t>Порядок изучения</w:t>
            </w:r>
          </w:p>
        </w:tc>
        <w:tc>
          <w:tcPr>
            <w:tcW w:w="1784" w:type="dxa"/>
            <w:vMerge w:val="restart"/>
          </w:tcPr>
          <w:p w:rsidR="00CE5175" w:rsidRDefault="001B038B" w:rsidP="00D25D7C">
            <w:pPr>
              <w:pStyle w:val="centerspacing0"/>
            </w:pPr>
            <w:r>
              <w:rPr>
                <w:rStyle w:val="font11"/>
              </w:rPr>
              <w:t>Образовательные результаты (код ОР)</w:t>
            </w:r>
          </w:p>
        </w:tc>
      </w:tr>
      <w:tr w:rsidR="00CE5175" w:rsidTr="00F67BFE">
        <w:trPr>
          <w:trHeight w:val="517"/>
        </w:trPr>
        <w:tc>
          <w:tcPr>
            <w:tcW w:w="1715" w:type="dxa"/>
            <w:vMerge/>
          </w:tcPr>
          <w:p w:rsidR="00CE5175" w:rsidRDefault="00CE5175" w:rsidP="00D25D7C">
            <w:pPr>
              <w:spacing w:line="240" w:lineRule="auto"/>
            </w:pPr>
          </w:p>
        </w:tc>
        <w:tc>
          <w:tcPr>
            <w:tcW w:w="2587" w:type="dxa"/>
            <w:vMerge/>
          </w:tcPr>
          <w:p w:rsidR="00CE5175" w:rsidRDefault="00CE5175" w:rsidP="00D25D7C">
            <w:pPr>
              <w:spacing w:line="240" w:lineRule="auto"/>
            </w:pPr>
          </w:p>
        </w:tc>
        <w:tc>
          <w:tcPr>
            <w:tcW w:w="683" w:type="dxa"/>
            <w:vMerge w:val="restart"/>
          </w:tcPr>
          <w:p w:rsidR="00CE5175" w:rsidRDefault="001B038B" w:rsidP="00D25D7C">
            <w:pPr>
              <w:pStyle w:val="centerspacing0"/>
            </w:pPr>
            <w:r>
              <w:rPr>
                <w:rStyle w:val="font11"/>
              </w:rPr>
              <w:t>Всего</w:t>
            </w:r>
          </w:p>
        </w:tc>
        <w:tc>
          <w:tcPr>
            <w:tcW w:w="2500" w:type="dxa"/>
            <w:gridSpan w:val="2"/>
            <w:vMerge w:val="restart"/>
          </w:tcPr>
          <w:p w:rsidR="00CE5175" w:rsidRDefault="001B038B" w:rsidP="00D25D7C">
            <w:pPr>
              <w:pStyle w:val="centerspacing0"/>
            </w:pPr>
            <w:r>
              <w:rPr>
                <w:rStyle w:val="font11"/>
              </w:rPr>
              <w:t>Контактная работа</w:t>
            </w:r>
          </w:p>
        </w:tc>
        <w:tc>
          <w:tcPr>
            <w:tcW w:w="1760" w:type="dxa"/>
            <w:vMerge w:val="restart"/>
          </w:tcPr>
          <w:p w:rsidR="00CE5175" w:rsidRDefault="001B038B" w:rsidP="00D25D7C">
            <w:pPr>
              <w:pStyle w:val="centerspacing0"/>
            </w:pPr>
            <w:r>
              <w:rPr>
                <w:rStyle w:val="font11"/>
              </w:rPr>
              <w:t>Самостоятельная работа</w:t>
            </w:r>
          </w:p>
        </w:tc>
        <w:tc>
          <w:tcPr>
            <w:tcW w:w="1217" w:type="dxa"/>
            <w:vMerge w:val="restart"/>
          </w:tcPr>
          <w:p w:rsidR="00CE5175" w:rsidRDefault="001B038B" w:rsidP="00D25D7C">
            <w:pPr>
              <w:pStyle w:val="centerspacing0"/>
            </w:pPr>
            <w:r>
              <w:rPr>
                <w:rStyle w:val="font11"/>
              </w:rPr>
              <w:t>Аттестация</w:t>
            </w:r>
          </w:p>
        </w:tc>
        <w:tc>
          <w:tcPr>
            <w:tcW w:w="1465" w:type="dxa"/>
            <w:vMerge/>
          </w:tcPr>
          <w:p w:rsidR="00CE5175" w:rsidRDefault="00CE5175" w:rsidP="00D25D7C">
            <w:pPr>
              <w:spacing w:line="240" w:lineRule="auto"/>
            </w:pPr>
          </w:p>
        </w:tc>
        <w:tc>
          <w:tcPr>
            <w:tcW w:w="1000" w:type="dxa"/>
            <w:vMerge/>
          </w:tcPr>
          <w:p w:rsidR="00CE5175" w:rsidRDefault="00CE5175" w:rsidP="00D25D7C">
            <w:pPr>
              <w:spacing w:line="240" w:lineRule="auto"/>
            </w:pPr>
          </w:p>
        </w:tc>
        <w:tc>
          <w:tcPr>
            <w:tcW w:w="1784" w:type="dxa"/>
            <w:vMerge/>
          </w:tcPr>
          <w:p w:rsidR="00CE5175" w:rsidRDefault="00CE5175" w:rsidP="00D25D7C">
            <w:pPr>
              <w:spacing w:line="240" w:lineRule="auto"/>
            </w:pPr>
          </w:p>
        </w:tc>
      </w:tr>
      <w:tr w:rsidR="00CE5175" w:rsidTr="00F67BFE">
        <w:trPr>
          <w:trHeight w:val="517"/>
        </w:trPr>
        <w:tc>
          <w:tcPr>
            <w:tcW w:w="1715" w:type="dxa"/>
            <w:vMerge/>
          </w:tcPr>
          <w:p w:rsidR="00CE5175" w:rsidRDefault="00CE5175" w:rsidP="00D25D7C">
            <w:pPr>
              <w:spacing w:line="240" w:lineRule="auto"/>
            </w:pPr>
          </w:p>
        </w:tc>
        <w:tc>
          <w:tcPr>
            <w:tcW w:w="2587" w:type="dxa"/>
            <w:vMerge/>
          </w:tcPr>
          <w:p w:rsidR="00CE5175" w:rsidRDefault="00CE5175" w:rsidP="00D25D7C">
            <w:pPr>
              <w:spacing w:line="240" w:lineRule="auto"/>
            </w:pPr>
          </w:p>
        </w:tc>
        <w:tc>
          <w:tcPr>
            <w:tcW w:w="683" w:type="dxa"/>
            <w:vMerge/>
          </w:tcPr>
          <w:p w:rsidR="00CE5175" w:rsidRDefault="00CE5175" w:rsidP="00D25D7C">
            <w:pPr>
              <w:spacing w:line="240" w:lineRule="auto"/>
            </w:pPr>
          </w:p>
        </w:tc>
        <w:tc>
          <w:tcPr>
            <w:tcW w:w="1272" w:type="dxa"/>
            <w:vMerge w:val="restart"/>
          </w:tcPr>
          <w:p w:rsidR="00CE5175" w:rsidRDefault="001B038B" w:rsidP="00D25D7C">
            <w:pPr>
              <w:pStyle w:val="centerspacing0"/>
            </w:pPr>
            <w:r>
              <w:rPr>
                <w:rStyle w:val="font11"/>
              </w:rPr>
              <w:t>Аудиторная работа</w:t>
            </w:r>
          </w:p>
        </w:tc>
        <w:tc>
          <w:tcPr>
            <w:tcW w:w="1228" w:type="dxa"/>
            <w:vMerge w:val="restart"/>
          </w:tcPr>
          <w:p w:rsidR="00CE5175" w:rsidRDefault="001B038B" w:rsidP="00D25D7C">
            <w:pPr>
              <w:pStyle w:val="centerspacing0"/>
            </w:pPr>
            <w:r>
              <w:rPr>
                <w:rStyle w:val="font11"/>
              </w:rPr>
              <w:t>Контактная СР (в т.ч. в ЭИОС)</w:t>
            </w:r>
          </w:p>
        </w:tc>
        <w:tc>
          <w:tcPr>
            <w:tcW w:w="1760" w:type="dxa"/>
            <w:vMerge/>
          </w:tcPr>
          <w:p w:rsidR="00CE5175" w:rsidRDefault="00CE5175" w:rsidP="00D25D7C">
            <w:pPr>
              <w:spacing w:line="240" w:lineRule="auto"/>
            </w:pPr>
          </w:p>
        </w:tc>
        <w:tc>
          <w:tcPr>
            <w:tcW w:w="1217" w:type="dxa"/>
            <w:vMerge/>
          </w:tcPr>
          <w:p w:rsidR="00CE5175" w:rsidRDefault="00CE5175" w:rsidP="00D25D7C">
            <w:pPr>
              <w:spacing w:line="240" w:lineRule="auto"/>
            </w:pPr>
          </w:p>
        </w:tc>
        <w:tc>
          <w:tcPr>
            <w:tcW w:w="1465" w:type="dxa"/>
            <w:vMerge/>
          </w:tcPr>
          <w:p w:rsidR="00CE5175" w:rsidRDefault="00CE5175" w:rsidP="00D25D7C">
            <w:pPr>
              <w:spacing w:line="240" w:lineRule="auto"/>
            </w:pPr>
          </w:p>
        </w:tc>
        <w:tc>
          <w:tcPr>
            <w:tcW w:w="1000" w:type="dxa"/>
            <w:vMerge/>
          </w:tcPr>
          <w:p w:rsidR="00CE5175" w:rsidRDefault="00CE5175" w:rsidP="00D25D7C">
            <w:pPr>
              <w:spacing w:line="240" w:lineRule="auto"/>
            </w:pPr>
          </w:p>
        </w:tc>
        <w:tc>
          <w:tcPr>
            <w:tcW w:w="1784" w:type="dxa"/>
            <w:vMerge/>
          </w:tcPr>
          <w:p w:rsidR="00CE5175" w:rsidRDefault="00CE5175" w:rsidP="00D25D7C">
            <w:pPr>
              <w:spacing w:line="240" w:lineRule="auto"/>
            </w:pPr>
          </w:p>
        </w:tc>
      </w:tr>
      <w:tr w:rsidR="00CE5175" w:rsidTr="005F2A07">
        <w:trPr>
          <w:trHeight w:val="276"/>
        </w:trPr>
        <w:tc>
          <w:tcPr>
            <w:tcW w:w="0" w:type="auto"/>
            <w:gridSpan w:val="10"/>
            <w:vMerge w:val="restart"/>
          </w:tcPr>
          <w:p w:rsidR="00CE5175" w:rsidRDefault="001B038B" w:rsidP="00D25D7C">
            <w:pPr>
              <w:pStyle w:val="leftspacing0"/>
            </w:pPr>
            <w:r>
              <w:rPr>
                <w:rStyle w:val="font11"/>
              </w:rPr>
              <w:t>1. ДИСЦИПЛИНЫ</w:t>
            </w:r>
            <w:r w:rsidR="00F67BFE">
              <w:rPr>
                <w:rStyle w:val="font11"/>
              </w:rPr>
              <w:t>,</w:t>
            </w:r>
            <w:r>
              <w:rPr>
                <w:rStyle w:val="font11"/>
              </w:rPr>
              <w:t xml:space="preserve"> ОБЯЗАТЕЛЬНЫЕ ДЛЯ ИЗУЧЕНИЯ</w:t>
            </w:r>
          </w:p>
        </w:tc>
      </w:tr>
      <w:tr w:rsidR="00CE5175" w:rsidTr="005F2A07">
        <w:trPr>
          <w:trHeight w:val="276"/>
        </w:trPr>
        <w:tc>
          <w:tcPr>
            <w:tcW w:w="0" w:type="auto"/>
            <w:vMerge w:val="restart"/>
          </w:tcPr>
          <w:p w:rsidR="00CE5175" w:rsidRDefault="001B038B" w:rsidP="00D25D7C">
            <w:pPr>
              <w:pStyle w:val="centerspacing0"/>
            </w:pPr>
            <w:r>
              <w:rPr>
                <w:rStyle w:val="font11"/>
              </w:rPr>
              <w:t>К</w:t>
            </w:r>
            <w:r w:rsidR="00420F9F">
              <w:rPr>
                <w:rStyle w:val="font11"/>
              </w:rPr>
              <w:t>.</w:t>
            </w:r>
            <w:r>
              <w:rPr>
                <w:rStyle w:val="font11"/>
              </w:rPr>
              <w:t>М.01.01</w:t>
            </w:r>
          </w:p>
        </w:tc>
        <w:tc>
          <w:tcPr>
            <w:tcW w:w="0" w:type="auto"/>
            <w:vMerge w:val="restart"/>
          </w:tcPr>
          <w:p w:rsidR="00CE5175" w:rsidRDefault="001B038B" w:rsidP="00D25D7C">
            <w:pPr>
              <w:pStyle w:val="centerspacing0"/>
            </w:pPr>
            <w:r>
              <w:rPr>
                <w:rStyle w:val="font11"/>
              </w:rPr>
              <w:t>История</w:t>
            </w:r>
          </w:p>
        </w:tc>
        <w:tc>
          <w:tcPr>
            <w:tcW w:w="0" w:type="auto"/>
            <w:vMerge w:val="restart"/>
          </w:tcPr>
          <w:p w:rsidR="00CE5175" w:rsidRDefault="001B038B" w:rsidP="00D25D7C">
            <w:pPr>
              <w:pStyle w:val="centerspacing0"/>
            </w:pPr>
            <w:r>
              <w:rPr>
                <w:rStyle w:val="font11"/>
              </w:rPr>
              <w:t>144</w:t>
            </w:r>
          </w:p>
        </w:tc>
        <w:tc>
          <w:tcPr>
            <w:tcW w:w="0" w:type="auto"/>
            <w:vMerge w:val="restart"/>
          </w:tcPr>
          <w:p w:rsidR="00CE5175" w:rsidRDefault="001B038B" w:rsidP="00D25D7C">
            <w:pPr>
              <w:pStyle w:val="centerspacing0"/>
            </w:pPr>
            <w:r>
              <w:rPr>
                <w:rStyle w:val="font11"/>
              </w:rPr>
              <w:t>36</w:t>
            </w:r>
          </w:p>
        </w:tc>
        <w:tc>
          <w:tcPr>
            <w:tcW w:w="0" w:type="auto"/>
            <w:vMerge w:val="restart"/>
          </w:tcPr>
          <w:p w:rsidR="00CE5175" w:rsidRDefault="001B038B" w:rsidP="00D25D7C">
            <w:pPr>
              <w:pStyle w:val="centerspacing0"/>
            </w:pPr>
            <w:r>
              <w:rPr>
                <w:rStyle w:val="font11"/>
              </w:rPr>
              <w:t>18</w:t>
            </w:r>
          </w:p>
        </w:tc>
        <w:tc>
          <w:tcPr>
            <w:tcW w:w="0" w:type="auto"/>
            <w:vMerge w:val="restart"/>
          </w:tcPr>
          <w:p w:rsidR="00CE5175" w:rsidRDefault="001B038B" w:rsidP="00D25D7C">
            <w:pPr>
              <w:pStyle w:val="centerspacing0"/>
            </w:pPr>
            <w:r>
              <w:rPr>
                <w:rStyle w:val="font11"/>
              </w:rPr>
              <w:t>90</w:t>
            </w:r>
          </w:p>
        </w:tc>
        <w:tc>
          <w:tcPr>
            <w:tcW w:w="0" w:type="auto"/>
            <w:vMerge w:val="restart"/>
          </w:tcPr>
          <w:p w:rsidR="00CE5175" w:rsidRDefault="001B038B" w:rsidP="00D25D7C">
            <w:pPr>
              <w:pStyle w:val="centerspacing0"/>
            </w:pPr>
            <w:r>
              <w:rPr>
                <w:rStyle w:val="font11"/>
              </w:rPr>
              <w:t>экзамен</w:t>
            </w:r>
          </w:p>
        </w:tc>
        <w:tc>
          <w:tcPr>
            <w:tcW w:w="0" w:type="auto"/>
            <w:vMerge w:val="restart"/>
          </w:tcPr>
          <w:p w:rsidR="00CE5175" w:rsidRDefault="001B038B" w:rsidP="00D25D7C">
            <w:pPr>
              <w:pStyle w:val="centerspacing0"/>
            </w:pPr>
            <w:r>
              <w:rPr>
                <w:rStyle w:val="font11"/>
              </w:rPr>
              <w:t>4</w:t>
            </w:r>
          </w:p>
        </w:tc>
        <w:tc>
          <w:tcPr>
            <w:tcW w:w="0" w:type="auto"/>
            <w:vMerge w:val="restart"/>
          </w:tcPr>
          <w:p w:rsidR="00CE5175" w:rsidRDefault="001B038B" w:rsidP="00D25D7C">
            <w:pPr>
              <w:pStyle w:val="centerspacing0"/>
            </w:pPr>
            <w:r>
              <w:rPr>
                <w:rStyle w:val="font11"/>
              </w:rPr>
              <w:t>1</w:t>
            </w:r>
          </w:p>
        </w:tc>
        <w:tc>
          <w:tcPr>
            <w:tcW w:w="0" w:type="auto"/>
            <w:vMerge w:val="restart"/>
          </w:tcPr>
          <w:p w:rsidR="00CE5175" w:rsidRDefault="001B038B" w:rsidP="00D25D7C">
            <w:pPr>
              <w:pStyle w:val="centerspacing0"/>
            </w:pPr>
            <w:r>
              <w:rPr>
                <w:rStyle w:val="font11"/>
              </w:rPr>
              <w:t>ОР.1</w:t>
            </w:r>
          </w:p>
        </w:tc>
      </w:tr>
      <w:tr w:rsidR="005F2A07" w:rsidTr="005F2A07">
        <w:trPr>
          <w:trHeight w:val="276"/>
        </w:trPr>
        <w:tc>
          <w:tcPr>
            <w:tcW w:w="0" w:type="auto"/>
            <w:vMerge w:val="restart"/>
          </w:tcPr>
          <w:p w:rsidR="005F2A07" w:rsidRDefault="005F2A07" w:rsidP="005F2A07">
            <w:pPr>
              <w:pStyle w:val="centerspacing0"/>
            </w:pPr>
            <w:r>
              <w:rPr>
                <w:rStyle w:val="font11"/>
              </w:rPr>
              <w:t>К</w:t>
            </w:r>
            <w:r w:rsidR="00420F9F">
              <w:rPr>
                <w:rStyle w:val="font11"/>
              </w:rPr>
              <w:t>.</w:t>
            </w:r>
            <w:r>
              <w:rPr>
                <w:rStyle w:val="font11"/>
              </w:rPr>
              <w:t>М.01.02</w:t>
            </w:r>
          </w:p>
        </w:tc>
        <w:tc>
          <w:tcPr>
            <w:tcW w:w="0" w:type="auto"/>
            <w:vMerge w:val="restart"/>
          </w:tcPr>
          <w:p w:rsidR="005F2A07" w:rsidRDefault="005F2A07" w:rsidP="005F2A07">
            <w:pPr>
              <w:pStyle w:val="centerspacing0"/>
            </w:pPr>
            <w:r>
              <w:rPr>
                <w:rStyle w:val="font11"/>
              </w:rPr>
              <w:t>Нормативно-правовое обеспечение профессиональной деятельности</w:t>
            </w:r>
          </w:p>
        </w:tc>
        <w:tc>
          <w:tcPr>
            <w:tcW w:w="0" w:type="auto"/>
            <w:vMerge w:val="restart"/>
          </w:tcPr>
          <w:p w:rsidR="005F2A07" w:rsidRDefault="005F2A07" w:rsidP="005F2A07">
            <w:pPr>
              <w:pStyle w:val="centerspacing0"/>
            </w:pPr>
            <w:r>
              <w:rPr>
                <w:rStyle w:val="font11"/>
              </w:rPr>
              <w:t>72</w:t>
            </w:r>
          </w:p>
        </w:tc>
        <w:tc>
          <w:tcPr>
            <w:tcW w:w="0" w:type="auto"/>
            <w:vMerge w:val="restart"/>
          </w:tcPr>
          <w:p w:rsidR="005F2A07" w:rsidRDefault="005F2A07" w:rsidP="005F2A07">
            <w:pPr>
              <w:pStyle w:val="centerspacing0"/>
            </w:pPr>
            <w:r>
              <w:rPr>
                <w:rStyle w:val="font11"/>
              </w:rPr>
              <w:t>24</w:t>
            </w:r>
          </w:p>
        </w:tc>
        <w:tc>
          <w:tcPr>
            <w:tcW w:w="0" w:type="auto"/>
            <w:vMerge w:val="restart"/>
          </w:tcPr>
          <w:p w:rsidR="005F2A07" w:rsidRDefault="005F2A07" w:rsidP="005F2A07">
            <w:pPr>
              <w:pStyle w:val="centerspacing0"/>
            </w:pPr>
            <w:r>
              <w:rPr>
                <w:rStyle w:val="font11"/>
              </w:rPr>
              <w:t>12</w:t>
            </w:r>
          </w:p>
        </w:tc>
        <w:tc>
          <w:tcPr>
            <w:tcW w:w="0" w:type="auto"/>
            <w:vMerge w:val="restart"/>
          </w:tcPr>
          <w:p w:rsidR="005F2A07" w:rsidRDefault="005F2A07" w:rsidP="005F2A07">
            <w:pPr>
              <w:pStyle w:val="centerspacing0"/>
            </w:pPr>
            <w:r>
              <w:rPr>
                <w:rStyle w:val="font11"/>
              </w:rPr>
              <w:t>36</w:t>
            </w:r>
          </w:p>
        </w:tc>
        <w:tc>
          <w:tcPr>
            <w:tcW w:w="0" w:type="auto"/>
            <w:vMerge w:val="restart"/>
          </w:tcPr>
          <w:p w:rsidR="005F2A07" w:rsidRDefault="005F2A07" w:rsidP="005F2A07">
            <w:pPr>
              <w:pStyle w:val="centerspacing0"/>
            </w:pPr>
            <w:r>
              <w:rPr>
                <w:rStyle w:val="font11"/>
              </w:rPr>
              <w:t>зачет</w:t>
            </w:r>
          </w:p>
        </w:tc>
        <w:tc>
          <w:tcPr>
            <w:tcW w:w="0" w:type="auto"/>
            <w:vMerge w:val="restart"/>
          </w:tcPr>
          <w:p w:rsidR="005F2A07" w:rsidRDefault="005F2A07" w:rsidP="005F2A07">
            <w:pPr>
              <w:pStyle w:val="centerspacing0"/>
            </w:pPr>
            <w:r>
              <w:rPr>
                <w:rStyle w:val="font11"/>
              </w:rPr>
              <w:t>2</w:t>
            </w:r>
          </w:p>
        </w:tc>
        <w:tc>
          <w:tcPr>
            <w:tcW w:w="0" w:type="auto"/>
            <w:vMerge w:val="restart"/>
          </w:tcPr>
          <w:p w:rsidR="005F2A07" w:rsidRDefault="005F2A07" w:rsidP="005F2A07">
            <w:pPr>
              <w:pStyle w:val="centerspacing0"/>
            </w:pPr>
            <w:r>
              <w:rPr>
                <w:rStyle w:val="font11"/>
              </w:rPr>
              <w:t>2</w:t>
            </w:r>
          </w:p>
        </w:tc>
        <w:tc>
          <w:tcPr>
            <w:tcW w:w="0" w:type="auto"/>
            <w:vMerge w:val="restart"/>
          </w:tcPr>
          <w:p w:rsidR="005F2A07" w:rsidRDefault="005F2A07" w:rsidP="005F2A07">
            <w:pPr>
              <w:pStyle w:val="centerspacing0"/>
            </w:pPr>
            <w:r>
              <w:rPr>
                <w:rStyle w:val="font11"/>
              </w:rPr>
              <w:t>ОР.2</w:t>
            </w:r>
          </w:p>
        </w:tc>
      </w:tr>
      <w:tr w:rsidR="005F2A07" w:rsidTr="005F2A07">
        <w:trPr>
          <w:trHeight w:val="276"/>
        </w:trPr>
        <w:tc>
          <w:tcPr>
            <w:tcW w:w="0" w:type="auto"/>
          </w:tcPr>
          <w:p w:rsidR="005F2A07" w:rsidRDefault="005F2A07" w:rsidP="005F2A07">
            <w:pPr>
              <w:pStyle w:val="centerspacing0"/>
            </w:pPr>
            <w:r>
              <w:rPr>
                <w:rStyle w:val="font11"/>
              </w:rPr>
              <w:t>К</w:t>
            </w:r>
            <w:r w:rsidR="00420F9F">
              <w:rPr>
                <w:rStyle w:val="font11"/>
              </w:rPr>
              <w:t>.</w:t>
            </w:r>
            <w:r>
              <w:rPr>
                <w:rStyle w:val="font11"/>
              </w:rPr>
              <w:t>М.01.03</w:t>
            </w:r>
          </w:p>
        </w:tc>
        <w:tc>
          <w:tcPr>
            <w:tcW w:w="0" w:type="auto"/>
          </w:tcPr>
          <w:p w:rsidR="005F2A07" w:rsidRDefault="005F2A07" w:rsidP="005F2A07">
            <w:pPr>
              <w:pStyle w:val="centerspacing0"/>
            </w:pPr>
            <w:r>
              <w:rPr>
                <w:rStyle w:val="font11"/>
              </w:rPr>
              <w:t>Безопасность жизнедеятельности</w:t>
            </w:r>
          </w:p>
        </w:tc>
        <w:tc>
          <w:tcPr>
            <w:tcW w:w="0" w:type="auto"/>
          </w:tcPr>
          <w:p w:rsidR="005F2A07" w:rsidRDefault="005F2A07" w:rsidP="005F2A07">
            <w:pPr>
              <w:pStyle w:val="centerspacing0"/>
            </w:pPr>
            <w:r>
              <w:rPr>
                <w:rStyle w:val="font11"/>
              </w:rPr>
              <w:t>72</w:t>
            </w:r>
          </w:p>
        </w:tc>
        <w:tc>
          <w:tcPr>
            <w:tcW w:w="0" w:type="auto"/>
          </w:tcPr>
          <w:p w:rsidR="005F2A07" w:rsidRDefault="005F2A07" w:rsidP="005F2A07">
            <w:pPr>
              <w:pStyle w:val="centerspacing0"/>
            </w:pPr>
            <w:r>
              <w:rPr>
                <w:rStyle w:val="font11"/>
              </w:rPr>
              <w:t>24</w:t>
            </w:r>
          </w:p>
        </w:tc>
        <w:tc>
          <w:tcPr>
            <w:tcW w:w="0" w:type="auto"/>
          </w:tcPr>
          <w:p w:rsidR="005F2A07" w:rsidRDefault="005F2A07" w:rsidP="005F2A07">
            <w:pPr>
              <w:pStyle w:val="centerspacing0"/>
            </w:pPr>
            <w:r>
              <w:rPr>
                <w:rStyle w:val="font11"/>
              </w:rPr>
              <w:t>12</w:t>
            </w:r>
          </w:p>
        </w:tc>
        <w:tc>
          <w:tcPr>
            <w:tcW w:w="0" w:type="auto"/>
          </w:tcPr>
          <w:p w:rsidR="005F2A07" w:rsidRDefault="005F2A07" w:rsidP="005F2A07">
            <w:pPr>
              <w:pStyle w:val="centerspacing0"/>
            </w:pPr>
            <w:r>
              <w:rPr>
                <w:rStyle w:val="font11"/>
              </w:rPr>
              <w:t>36</w:t>
            </w:r>
          </w:p>
        </w:tc>
        <w:tc>
          <w:tcPr>
            <w:tcW w:w="0" w:type="auto"/>
          </w:tcPr>
          <w:p w:rsidR="005F2A07" w:rsidRDefault="005F2A07" w:rsidP="005F2A07">
            <w:pPr>
              <w:pStyle w:val="centerspacing0"/>
            </w:pPr>
            <w:r>
              <w:rPr>
                <w:rStyle w:val="font11"/>
              </w:rPr>
              <w:t>зачет</w:t>
            </w:r>
          </w:p>
        </w:tc>
        <w:tc>
          <w:tcPr>
            <w:tcW w:w="0" w:type="auto"/>
          </w:tcPr>
          <w:p w:rsidR="005F2A07" w:rsidRDefault="005F2A07" w:rsidP="005F2A07">
            <w:pPr>
              <w:pStyle w:val="centerspacing0"/>
            </w:pPr>
            <w:r>
              <w:rPr>
                <w:rStyle w:val="font11"/>
              </w:rPr>
              <w:t>2</w:t>
            </w:r>
          </w:p>
        </w:tc>
        <w:tc>
          <w:tcPr>
            <w:tcW w:w="0" w:type="auto"/>
          </w:tcPr>
          <w:p w:rsidR="005F2A07" w:rsidRDefault="005F2A07" w:rsidP="005F2A07">
            <w:pPr>
              <w:pStyle w:val="centerspacing0"/>
            </w:pPr>
            <w:r>
              <w:rPr>
                <w:rStyle w:val="font11"/>
              </w:rPr>
              <w:t>2</w:t>
            </w:r>
          </w:p>
        </w:tc>
        <w:tc>
          <w:tcPr>
            <w:tcW w:w="0" w:type="auto"/>
          </w:tcPr>
          <w:p w:rsidR="005F2A07" w:rsidRDefault="005F2A07" w:rsidP="005F2A07">
            <w:pPr>
              <w:pStyle w:val="centerspacing0"/>
            </w:pPr>
            <w:r>
              <w:rPr>
                <w:rStyle w:val="font11"/>
              </w:rPr>
              <w:t>ОР.4</w:t>
            </w:r>
          </w:p>
        </w:tc>
      </w:tr>
      <w:tr w:rsidR="00CE5175" w:rsidTr="005F2A07">
        <w:trPr>
          <w:trHeight w:val="276"/>
        </w:trPr>
        <w:tc>
          <w:tcPr>
            <w:tcW w:w="0" w:type="auto"/>
            <w:vMerge w:val="restart"/>
          </w:tcPr>
          <w:p w:rsidR="00CE5175" w:rsidRDefault="001B038B" w:rsidP="00D25D7C">
            <w:pPr>
              <w:pStyle w:val="centerspacing0"/>
            </w:pPr>
            <w:r>
              <w:rPr>
                <w:rStyle w:val="font11"/>
              </w:rPr>
              <w:t>К</w:t>
            </w:r>
            <w:r w:rsidR="00420F9F">
              <w:rPr>
                <w:rStyle w:val="font11"/>
              </w:rPr>
              <w:t>.</w:t>
            </w:r>
            <w:r>
              <w:rPr>
                <w:rStyle w:val="font11"/>
              </w:rPr>
              <w:t>М.01.04</w:t>
            </w:r>
          </w:p>
        </w:tc>
        <w:tc>
          <w:tcPr>
            <w:tcW w:w="0" w:type="auto"/>
            <w:vMerge w:val="restart"/>
          </w:tcPr>
          <w:p w:rsidR="00CE5175" w:rsidRDefault="001B038B" w:rsidP="00D25D7C">
            <w:pPr>
              <w:pStyle w:val="centerspacing0"/>
            </w:pPr>
            <w:r>
              <w:rPr>
                <w:rStyle w:val="font11"/>
              </w:rPr>
              <w:t>Русский язык и культура речи</w:t>
            </w:r>
          </w:p>
        </w:tc>
        <w:tc>
          <w:tcPr>
            <w:tcW w:w="0" w:type="auto"/>
            <w:vMerge w:val="restart"/>
          </w:tcPr>
          <w:p w:rsidR="00CE5175" w:rsidRDefault="001B038B" w:rsidP="00D25D7C">
            <w:pPr>
              <w:pStyle w:val="centerspacing0"/>
            </w:pPr>
            <w:r>
              <w:rPr>
                <w:rStyle w:val="font11"/>
              </w:rPr>
              <w:t>72</w:t>
            </w:r>
          </w:p>
        </w:tc>
        <w:tc>
          <w:tcPr>
            <w:tcW w:w="0" w:type="auto"/>
            <w:vMerge w:val="restart"/>
          </w:tcPr>
          <w:p w:rsidR="00CE5175" w:rsidRDefault="001B038B" w:rsidP="00D25D7C">
            <w:pPr>
              <w:pStyle w:val="centerspacing0"/>
            </w:pPr>
            <w:r>
              <w:rPr>
                <w:rStyle w:val="font11"/>
              </w:rPr>
              <w:t>24</w:t>
            </w:r>
          </w:p>
        </w:tc>
        <w:tc>
          <w:tcPr>
            <w:tcW w:w="0" w:type="auto"/>
            <w:vMerge w:val="restart"/>
          </w:tcPr>
          <w:p w:rsidR="00CE5175" w:rsidRDefault="001B038B" w:rsidP="00D25D7C">
            <w:pPr>
              <w:pStyle w:val="centerspacing0"/>
            </w:pPr>
            <w:r>
              <w:rPr>
                <w:rStyle w:val="font11"/>
              </w:rPr>
              <w:t>12</w:t>
            </w:r>
          </w:p>
        </w:tc>
        <w:tc>
          <w:tcPr>
            <w:tcW w:w="0" w:type="auto"/>
            <w:vMerge w:val="restart"/>
          </w:tcPr>
          <w:p w:rsidR="00CE5175" w:rsidRDefault="001B038B" w:rsidP="00D25D7C">
            <w:pPr>
              <w:pStyle w:val="centerspacing0"/>
            </w:pPr>
            <w:r>
              <w:rPr>
                <w:rStyle w:val="font11"/>
              </w:rPr>
              <w:t>36</w:t>
            </w:r>
          </w:p>
        </w:tc>
        <w:tc>
          <w:tcPr>
            <w:tcW w:w="0" w:type="auto"/>
            <w:vMerge w:val="restart"/>
          </w:tcPr>
          <w:p w:rsidR="00CE5175" w:rsidRDefault="001B038B" w:rsidP="00D25D7C">
            <w:pPr>
              <w:pStyle w:val="centerspacing0"/>
            </w:pPr>
            <w:r>
              <w:rPr>
                <w:rStyle w:val="font11"/>
              </w:rPr>
              <w:t>зачет</w:t>
            </w:r>
          </w:p>
        </w:tc>
        <w:tc>
          <w:tcPr>
            <w:tcW w:w="0" w:type="auto"/>
            <w:vMerge w:val="restart"/>
          </w:tcPr>
          <w:p w:rsidR="00CE5175" w:rsidRDefault="001B038B" w:rsidP="00D25D7C">
            <w:pPr>
              <w:pStyle w:val="centerspacing0"/>
            </w:pPr>
            <w:r>
              <w:rPr>
                <w:rStyle w:val="font11"/>
              </w:rPr>
              <w:t>2</w:t>
            </w:r>
          </w:p>
        </w:tc>
        <w:tc>
          <w:tcPr>
            <w:tcW w:w="0" w:type="auto"/>
            <w:vMerge w:val="restart"/>
          </w:tcPr>
          <w:p w:rsidR="00CE5175" w:rsidRDefault="001B038B" w:rsidP="00D25D7C">
            <w:pPr>
              <w:pStyle w:val="centerspacing0"/>
            </w:pPr>
            <w:r>
              <w:rPr>
                <w:rStyle w:val="font11"/>
              </w:rPr>
              <w:t>2</w:t>
            </w:r>
          </w:p>
        </w:tc>
        <w:tc>
          <w:tcPr>
            <w:tcW w:w="0" w:type="auto"/>
            <w:vMerge w:val="restart"/>
          </w:tcPr>
          <w:p w:rsidR="00CE5175" w:rsidRDefault="001B038B" w:rsidP="00D25D7C">
            <w:pPr>
              <w:pStyle w:val="centerspacing0"/>
            </w:pPr>
            <w:r>
              <w:rPr>
                <w:rStyle w:val="font11"/>
              </w:rPr>
              <w:t>ОР.3</w:t>
            </w:r>
          </w:p>
        </w:tc>
      </w:tr>
      <w:tr w:rsidR="00CE5175" w:rsidTr="005F2A07">
        <w:trPr>
          <w:trHeight w:val="276"/>
        </w:trPr>
        <w:tc>
          <w:tcPr>
            <w:tcW w:w="0" w:type="auto"/>
            <w:vMerge w:val="restart"/>
          </w:tcPr>
          <w:p w:rsidR="00CE5175" w:rsidRDefault="001B038B" w:rsidP="00D25D7C">
            <w:pPr>
              <w:pStyle w:val="centerspacing0"/>
            </w:pPr>
            <w:r>
              <w:rPr>
                <w:rStyle w:val="font11"/>
              </w:rPr>
              <w:t>К</w:t>
            </w:r>
            <w:r w:rsidR="00420F9F">
              <w:rPr>
                <w:rStyle w:val="font11"/>
              </w:rPr>
              <w:t>.</w:t>
            </w:r>
            <w:r>
              <w:rPr>
                <w:rStyle w:val="font11"/>
              </w:rPr>
              <w:t>М.01.05</w:t>
            </w:r>
          </w:p>
        </w:tc>
        <w:tc>
          <w:tcPr>
            <w:tcW w:w="0" w:type="auto"/>
            <w:vMerge w:val="restart"/>
          </w:tcPr>
          <w:p w:rsidR="00CE5175" w:rsidRDefault="001B038B" w:rsidP="00D25D7C">
            <w:pPr>
              <w:pStyle w:val="centerspacing0"/>
            </w:pPr>
            <w:r>
              <w:rPr>
                <w:rStyle w:val="font11"/>
              </w:rPr>
              <w:t>Возрастная анатомия и физиология</w:t>
            </w:r>
          </w:p>
        </w:tc>
        <w:tc>
          <w:tcPr>
            <w:tcW w:w="0" w:type="auto"/>
            <w:vMerge w:val="restart"/>
          </w:tcPr>
          <w:p w:rsidR="00CE5175" w:rsidRDefault="001B038B" w:rsidP="00D25D7C">
            <w:pPr>
              <w:pStyle w:val="centerspacing0"/>
            </w:pPr>
            <w:r>
              <w:rPr>
                <w:rStyle w:val="font11"/>
              </w:rPr>
              <w:t>72</w:t>
            </w:r>
          </w:p>
        </w:tc>
        <w:tc>
          <w:tcPr>
            <w:tcW w:w="0" w:type="auto"/>
            <w:vMerge w:val="restart"/>
          </w:tcPr>
          <w:p w:rsidR="00CE5175" w:rsidRDefault="001B038B" w:rsidP="00D25D7C">
            <w:pPr>
              <w:pStyle w:val="centerspacing0"/>
            </w:pPr>
            <w:r>
              <w:rPr>
                <w:rStyle w:val="font11"/>
              </w:rPr>
              <w:t>24</w:t>
            </w:r>
          </w:p>
        </w:tc>
        <w:tc>
          <w:tcPr>
            <w:tcW w:w="0" w:type="auto"/>
            <w:vMerge w:val="restart"/>
          </w:tcPr>
          <w:p w:rsidR="00CE5175" w:rsidRDefault="001B038B" w:rsidP="00D25D7C">
            <w:pPr>
              <w:pStyle w:val="centerspacing0"/>
            </w:pPr>
            <w:r>
              <w:rPr>
                <w:rStyle w:val="font11"/>
              </w:rPr>
              <w:t>12</w:t>
            </w:r>
          </w:p>
        </w:tc>
        <w:tc>
          <w:tcPr>
            <w:tcW w:w="0" w:type="auto"/>
            <w:vMerge w:val="restart"/>
          </w:tcPr>
          <w:p w:rsidR="00CE5175" w:rsidRDefault="001B038B" w:rsidP="00D25D7C">
            <w:pPr>
              <w:pStyle w:val="centerspacing0"/>
            </w:pPr>
            <w:r>
              <w:rPr>
                <w:rStyle w:val="font11"/>
              </w:rPr>
              <w:t>36</w:t>
            </w:r>
          </w:p>
        </w:tc>
        <w:tc>
          <w:tcPr>
            <w:tcW w:w="0" w:type="auto"/>
            <w:vMerge w:val="restart"/>
          </w:tcPr>
          <w:p w:rsidR="00CE5175" w:rsidRDefault="001B038B" w:rsidP="00D25D7C">
            <w:pPr>
              <w:pStyle w:val="centerspacing0"/>
            </w:pPr>
            <w:r>
              <w:rPr>
                <w:rStyle w:val="font11"/>
              </w:rPr>
              <w:t>зачет</w:t>
            </w:r>
          </w:p>
        </w:tc>
        <w:tc>
          <w:tcPr>
            <w:tcW w:w="0" w:type="auto"/>
            <w:vMerge w:val="restart"/>
          </w:tcPr>
          <w:p w:rsidR="00CE5175" w:rsidRDefault="001B038B" w:rsidP="00D25D7C">
            <w:pPr>
              <w:pStyle w:val="centerspacing0"/>
            </w:pPr>
            <w:r>
              <w:rPr>
                <w:rStyle w:val="font11"/>
              </w:rPr>
              <w:t>2</w:t>
            </w:r>
          </w:p>
        </w:tc>
        <w:tc>
          <w:tcPr>
            <w:tcW w:w="0" w:type="auto"/>
            <w:vMerge w:val="restart"/>
          </w:tcPr>
          <w:p w:rsidR="00CE5175" w:rsidRDefault="001B038B" w:rsidP="00D25D7C">
            <w:pPr>
              <w:pStyle w:val="centerspacing0"/>
            </w:pPr>
            <w:r>
              <w:rPr>
                <w:rStyle w:val="font11"/>
              </w:rPr>
              <w:t>1</w:t>
            </w:r>
          </w:p>
        </w:tc>
        <w:tc>
          <w:tcPr>
            <w:tcW w:w="0" w:type="auto"/>
            <w:vMerge w:val="restart"/>
          </w:tcPr>
          <w:p w:rsidR="00CE5175" w:rsidRDefault="001B038B" w:rsidP="00D25D7C">
            <w:pPr>
              <w:pStyle w:val="centerspacing0"/>
            </w:pPr>
            <w:r>
              <w:rPr>
                <w:rStyle w:val="font11"/>
              </w:rPr>
              <w:t>ОР.4</w:t>
            </w:r>
          </w:p>
        </w:tc>
      </w:tr>
      <w:tr w:rsidR="00CE5175" w:rsidTr="005F2A07">
        <w:trPr>
          <w:trHeight w:val="276"/>
        </w:trPr>
        <w:tc>
          <w:tcPr>
            <w:tcW w:w="0" w:type="auto"/>
            <w:gridSpan w:val="10"/>
            <w:vMerge w:val="restart"/>
          </w:tcPr>
          <w:p w:rsidR="00CE5175" w:rsidRDefault="001B038B" w:rsidP="000905E4">
            <w:pPr>
              <w:pStyle w:val="leftspacing0"/>
            </w:pPr>
            <w:r>
              <w:rPr>
                <w:rStyle w:val="font11"/>
              </w:rPr>
              <w:t>2. ДИСЦИПЛИНЫ ПО ВЫБОРУ</w:t>
            </w:r>
          </w:p>
        </w:tc>
      </w:tr>
      <w:tr w:rsidR="00CE5175" w:rsidTr="005F2A07">
        <w:trPr>
          <w:trHeight w:val="276"/>
        </w:trPr>
        <w:tc>
          <w:tcPr>
            <w:tcW w:w="0" w:type="auto"/>
            <w:vMerge w:val="restart"/>
          </w:tcPr>
          <w:p w:rsidR="00CE5175" w:rsidRDefault="005F2A07" w:rsidP="00D25D7C">
            <w:pPr>
              <w:pStyle w:val="centerspacing0"/>
            </w:pPr>
            <w:r>
              <w:rPr>
                <w:rStyle w:val="font11"/>
              </w:rPr>
              <w:t>К.М.01.ДВ.01.01</w:t>
            </w:r>
          </w:p>
        </w:tc>
        <w:tc>
          <w:tcPr>
            <w:tcW w:w="0" w:type="auto"/>
            <w:vMerge w:val="restart"/>
          </w:tcPr>
          <w:p w:rsidR="00CE5175" w:rsidRDefault="001B038B" w:rsidP="00D25D7C">
            <w:pPr>
              <w:pStyle w:val="centerspacing0"/>
            </w:pPr>
            <w:r>
              <w:rPr>
                <w:rStyle w:val="font11"/>
              </w:rPr>
              <w:t>Мировая художественная культура (учебное событие)</w:t>
            </w:r>
          </w:p>
        </w:tc>
        <w:tc>
          <w:tcPr>
            <w:tcW w:w="0" w:type="auto"/>
            <w:vMerge w:val="restart"/>
          </w:tcPr>
          <w:p w:rsidR="00CE5175" w:rsidRDefault="001B038B" w:rsidP="00D25D7C">
            <w:pPr>
              <w:pStyle w:val="centerspacing0"/>
            </w:pPr>
            <w:r>
              <w:rPr>
                <w:rStyle w:val="font11"/>
              </w:rPr>
              <w:t>72</w:t>
            </w:r>
          </w:p>
        </w:tc>
        <w:tc>
          <w:tcPr>
            <w:tcW w:w="0" w:type="auto"/>
            <w:vMerge w:val="restart"/>
          </w:tcPr>
          <w:p w:rsidR="00CE5175" w:rsidRDefault="001B038B" w:rsidP="00D25D7C">
            <w:pPr>
              <w:pStyle w:val="centerspacing0"/>
            </w:pPr>
            <w:r>
              <w:rPr>
                <w:rStyle w:val="font11"/>
              </w:rPr>
              <w:t>24</w:t>
            </w:r>
          </w:p>
        </w:tc>
        <w:tc>
          <w:tcPr>
            <w:tcW w:w="0" w:type="auto"/>
            <w:vMerge w:val="restart"/>
          </w:tcPr>
          <w:p w:rsidR="00CE5175" w:rsidRDefault="001B038B" w:rsidP="00D25D7C">
            <w:pPr>
              <w:pStyle w:val="centerspacing0"/>
            </w:pPr>
            <w:r>
              <w:rPr>
                <w:rStyle w:val="font11"/>
              </w:rPr>
              <w:t>12</w:t>
            </w:r>
          </w:p>
        </w:tc>
        <w:tc>
          <w:tcPr>
            <w:tcW w:w="0" w:type="auto"/>
            <w:vMerge w:val="restart"/>
          </w:tcPr>
          <w:p w:rsidR="00CE5175" w:rsidRDefault="001B038B" w:rsidP="00D25D7C">
            <w:pPr>
              <w:pStyle w:val="centerspacing0"/>
            </w:pPr>
            <w:r>
              <w:rPr>
                <w:rStyle w:val="font11"/>
              </w:rPr>
              <w:t>36</w:t>
            </w:r>
          </w:p>
        </w:tc>
        <w:tc>
          <w:tcPr>
            <w:tcW w:w="0" w:type="auto"/>
            <w:vMerge w:val="restart"/>
          </w:tcPr>
          <w:p w:rsidR="00CE5175" w:rsidRDefault="001B038B" w:rsidP="00D25D7C">
            <w:pPr>
              <w:pStyle w:val="centerspacing0"/>
            </w:pPr>
            <w:r>
              <w:rPr>
                <w:rStyle w:val="font11"/>
              </w:rPr>
              <w:t>зачет</w:t>
            </w:r>
          </w:p>
        </w:tc>
        <w:tc>
          <w:tcPr>
            <w:tcW w:w="0" w:type="auto"/>
            <w:vMerge w:val="restart"/>
          </w:tcPr>
          <w:p w:rsidR="00CE5175" w:rsidRDefault="002958A5" w:rsidP="00D25D7C">
            <w:pPr>
              <w:pStyle w:val="centerspacing0"/>
            </w:pPr>
            <w:r>
              <w:rPr>
                <w:rStyle w:val="font11"/>
              </w:rPr>
              <w:t>2</w:t>
            </w:r>
          </w:p>
        </w:tc>
        <w:tc>
          <w:tcPr>
            <w:tcW w:w="0" w:type="auto"/>
            <w:vMerge w:val="restart"/>
          </w:tcPr>
          <w:p w:rsidR="00CE5175" w:rsidRDefault="001B038B" w:rsidP="00D25D7C">
            <w:pPr>
              <w:pStyle w:val="centerspacing0"/>
            </w:pPr>
            <w:r>
              <w:rPr>
                <w:rStyle w:val="font11"/>
              </w:rPr>
              <w:t>2</w:t>
            </w:r>
          </w:p>
        </w:tc>
        <w:tc>
          <w:tcPr>
            <w:tcW w:w="0" w:type="auto"/>
            <w:vMerge w:val="restart"/>
          </w:tcPr>
          <w:p w:rsidR="00CE5175" w:rsidRDefault="001B038B" w:rsidP="00D25D7C">
            <w:pPr>
              <w:pStyle w:val="centerspacing0"/>
            </w:pPr>
            <w:r>
              <w:rPr>
                <w:rStyle w:val="font11"/>
              </w:rPr>
              <w:t>ОР.1</w:t>
            </w:r>
          </w:p>
        </w:tc>
      </w:tr>
      <w:tr w:rsidR="00CE5175" w:rsidTr="005F2A07">
        <w:trPr>
          <w:trHeight w:val="276"/>
        </w:trPr>
        <w:tc>
          <w:tcPr>
            <w:tcW w:w="0" w:type="auto"/>
            <w:vMerge w:val="restart"/>
          </w:tcPr>
          <w:p w:rsidR="00CE5175" w:rsidRDefault="005F2A07" w:rsidP="00D25D7C">
            <w:pPr>
              <w:pStyle w:val="centerspacing0"/>
            </w:pPr>
            <w:r>
              <w:rPr>
                <w:rStyle w:val="font11"/>
              </w:rPr>
              <w:t>К.М.01.ДВ.01.02</w:t>
            </w:r>
          </w:p>
        </w:tc>
        <w:tc>
          <w:tcPr>
            <w:tcW w:w="0" w:type="auto"/>
            <w:vMerge w:val="restart"/>
          </w:tcPr>
          <w:p w:rsidR="00CE5175" w:rsidRDefault="001B038B" w:rsidP="00D25D7C">
            <w:pPr>
              <w:pStyle w:val="centerspacing0"/>
            </w:pPr>
            <w:r>
              <w:rPr>
                <w:rStyle w:val="font11"/>
              </w:rPr>
              <w:t>Социология</w:t>
            </w:r>
          </w:p>
        </w:tc>
        <w:tc>
          <w:tcPr>
            <w:tcW w:w="0" w:type="auto"/>
            <w:vMerge w:val="restart"/>
          </w:tcPr>
          <w:p w:rsidR="00CE5175" w:rsidRDefault="001B038B" w:rsidP="00D25D7C">
            <w:pPr>
              <w:pStyle w:val="centerspacing0"/>
            </w:pPr>
            <w:r>
              <w:rPr>
                <w:rStyle w:val="font11"/>
              </w:rPr>
              <w:t>72</w:t>
            </w:r>
          </w:p>
        </w:tc>
        <w:tc>
          <w:tcPr>
            <w:tcW w:w="0" w:type="auto"/>
            <w:vMerge w:val="restart"/>
          </w:tcPr>
          <w:p w:rsidR="00CE5175" w:rsidRDefault="001B038B" w:rsidP="00D25D7C">
            <w:pPr>
              <w:pStyle w:val="centerspacing0"/>
            </w:pPr>
            <w:r>
              <w:rPr>
                <w:rStyle w:val="font11"/>
              </w:rPr>
              <w:t>24</w:t>
            </w:r>
          </w:p>
        </w:tc>
        <w:tc>
          <w:tcPr>
            <w:tcW w:w="0" w:type="auto"/>
            <w:vMerge w:val="restart"/>
          </w:tcPr>
          <w:p w:rsidR="00CE5175" w:rsidRDefault="001B038B" w:rsidP="00D25D7C">
            <w:pPr>
              <w:pStyle w:val="centerspacing0"/>
            </w:pPr>
            <w:r>
              <w:rPr>
                <w:rStyle w:val="font11"/>
              </w:rPr>
              <w:t>12</w:t>
            </w:r>
          </w:p>
        </w:tc>
        <w:tc>
          <w:tcPr>
            <w:tcW w:w="0" w:type="auto"/>
            <w:vMerge w:val="restart"/>
          </w:tcPr>
          <w:p w:rsidR="00CE5175" w:rsidRDefault="001B038B" w:rsidP="00D25D7C">
            <w:pPr>
              <w:pStyle w:val="centerspacing0"/>
            </w:pPr>
            <w:r>
              <w:rPr>
                <w:rStyle w:val="font11"/>
              </w:rPr>
              <w:t>36</w:t>
            </w:r>
          </w:p>
        </w:tc>
        <w:tc>
          <w:tcPr>
            <w:tcW w:w="0" w:type="auto"/>
            <w:vMerge w:val="restart"/>
          </w:tcPr>
          <w:p w:rsidR="00CE5175" w:rsidRDefault="001B038B" w:rsidP="00D25D7C">
            <w:pPr>
              <w:pStyle w:val="centerspacing0"/>
            </w:pPr>
            <w:r>
              <w:rPr>
                <w:rStyle w:val="font11"/>
              </w:rPr>
              <w:t>зачет</w:t>
            </w:r>
          </w:p>
        </w:tc>
        <w:tc>
          <w:tcPr>
            <w:tcW w:w="0" w:type="auto"/>
            <w:vMerge w:val="restart"/>
          </w:tcPr>
          <w:p w:rsidR="00CE5175" w:rsidRDefault="001B038B" w:rsidP="00D25D7C">
            <w:pPr>
              <w:pStyle w:val="centerspacing0"/>
            </w:pPr>
            <w:r>
              <w:rPr>
                <w:rStyle w:val="font11"/>
              </w:rPr>
              <w:t>2</w:t>
            </w:r>
          </w:p>
        </w:tc>
        <w:tc>
          <w:tcPr>
            <w:tcW w:w="0" w:type="auto"/>
            <w:vMerge w:val="restart"/>
          </w:tcPr>
          <w:p w:rsidR="00CE5175" w:rsidRDefault="001B038B" w:rsidP="00D25D7C">
            <w:pPr>
              <w:pStyle w:val="centerspacing0"/>
            </w:pPr>
            <w:r>
              <w:rPr>
                <w:rStyle w:val="font11"/>
              </w:rPr>
              <w:t>2</w:t>
            </w:r>
          </w:p>
        </w:tc>
        <w:tc>
          <w:tcPr>
            <w:tcW w:w="0" w:type="auto"/>
            <w:vMerge w:val="restart"/>
          </w:tcPr>
          <w:p w:rsidR="00CE5175" w:rsidRDefault="001B038B" w:rsidP="00D25D7C">
            <w:pPr>
              <w:pStyle w:val="centerspacing0"/>
            </w:pPr>
            <w:r>
              <w:rPr>
                <w:rStyle w:val="font11"/>
              </w:rPr>
              <w:t>ОР.2</w:t>
            </w:r>
          </w:p>
        </w:tc>
      </w:tr>
      <w:tr w:rsidR="00CE5175" w:rsidTr="005F2A07">
        <w:trPr>
          <w:trHeight w:val="276"/>
        </w:trPr>
        <w:tc>
          <w:tcPr>
            <w:tcW w:w="0" w:type="auto"/>
            <w:gridSpan w:val="10"/>
          </w:tcPr>
          <w:p w:rsidR="00CE5175" w:rsidRDefault="001B038B" w:rsidP="00D25D7C">
            <w:pPr>
              <w:pStyle w:val="leftspacing0"/>
            </w:pPr>
            <w:r>
              <w:rPr>
                <w:rStyle w:val="font11"/>
              </w:rPr>
              <w:t>3. ПРАКТИКА</w:t>
            </w:r>
            <w:r w:rsidR="00792990">
              <w:rPr>
                <w:rStyle w:val="font11"/>
              </w:rPr>
              <w:t xml:space="preserve"> (не предусмотрен</w:t>
            </w:r>
            <w:r w:rsidR="00F67BFE">
              <w:rPr>
                <w:rStyle w:val="font11"/>
              </w:rPr>
              <w:t>о</w:t>
            </w:r>
            <w:r w:rsidR="00792990">
              <w:rPr>
                <w:rStyle w:val="font11"/>
              </w:rPr>
              <w:t>)</w:t>
            </w:r>
          </w:p>
        </w:tc>
      </w:tr>
      <w:tr w:rsidR="00CE5175" w:rsidTr="005F2A07">
        <w:trPr>
          <w:trHeight w:val="276"/>
        </w:trPr>
        <w:tc>
          <w:tcPr>
            <w:tcW w:w="0" w:type="auto"/>
            <w:gridSpan w:val="10"/>
            <w:vMerge w:val="restart"/>
          </w:tcPr>
          <w:p w:rsidR="00CE5175" w:rsidRDefault="001B038B" w:rsidP="00D25D7C">
            <w:pPr>
              <w:pStyle w:val="leftspacing0"/>
            </w:pPr>
            <w:r>
              <w:rPr>
                <w:rStyle w:val="font11"/>
              </w:rPr>
              <w:t>4. АТТЕСТАЦИЯ</w:t>
            </w:r>
          </w:p>
        </w:tc>
      </w:tr>
      <w:tr w:rsidR="005F2A07" w:rsidTr="005F2A07">
        <w:trPr>
          <w:trHeight w:val="276"/>
        </w:trPr>
        <w:tc>
          <w:tcPr>
            <w:tcW w:w="0" w:type="auto"/>
          </w:tcPr>
          <w:p w:rsidR="005F2A07" w:rsidRDefault="005F2A07" w:rsidP="005F2A07">
            <w:pPr>
              <w:pStyle w:val="centerspacing0"/>
            </w:pPr>
            <w:r>
              <w:rPr>
                <w:rStyle w:val="font11"/>
              </w:rPr>
              <w:t>К.М.01.06(К)</w:t>
            </w:r>
          </w:p>
        </w:tc>
        <w:tc>
          <w:tcPr>
            <w:tcW w:w="0" w:type="auto"/>
          </w:tcPr>
          <w:p w:rsidR="005F2A07" w:rsidRDefault="005F2A07" w:rsidP="00DE2A78">
            <w:pPr>
              <w:pStyle w:val="centerspacing0"/>
            </w:pPr>
            <w:r w:rsidRPr="005F2A07">
              <w:t xml:space="preserve">Экзамен по модулю </w:t>
            </w:r>
            <w:r>
              <w:lastRenderedPageBreak/>
              <w:t>«Человек, общество, культура»</w:t>
            </w:r>
          </w:p>
        </w:tc>
        <w:tc>
          <w:tcPr>
            <w:tcW w:w="0" w:type="auto"/>
          </w:tcPr>
          <w:p w:rsidR="005F2A07" w:rsidRDefault="005F2A07" w:rsidP="005F2A07">
            <w:pPr>
              <w:pStyle w:val="centerspacing0"/>
            </w:pPr>
          </w:p>
        </w:tc>
        <w:tc>
          <w:tcPr>
            <w:tcW w:w="0" w:type="auto"/>
          </w:tcPr>
          <w:p w:rsidR="005F2A07" w:rsidRDefault="005F2A07" w:rsidP="005F2A07">
            <w:pPr>
              <w:pStyle w:val="centerspacing0"/>
            </w:pPr>
          </w:p>
        </w:tc>
        <w:tc>
          <w:tcPr>
            <w:tcW w:w="0" w:type="auto"/>
          </w:tcPr>
          <w:p w:rsidR="005F2A07" w:rsidRDefault="005F2A07" w:rsidP="005F2A07">
            <w:pPr>
              <w:pStyle w:val="centerspacing0"/>
            </w:pPr>
          </w:p>
        </w:tc>
        <w:tc>
          <w:tcPr>
            <w:tcW w:w="0" w:type="auto"/>
          </w:tcPr>
          <w:p w:rsidR="005F2A07" w:rsidRDefault="005F2A07" w:rsidP="005F2A07">
            <w:pPr>
              <w:pStyle w:val="centerspacing0"/>
            </w:pPr>
          </w:p>
        </w:tc>
        <w:tc>
          <w:tcPr>
            <w:tcW w:w="0" w:type="auto"/>
          </w:tcPr>
          <w:p w:rsidR="005F2A07" w:rsidRDefault="00F67BFE" w:rsidP="00DE2A78">
            <w:pPr>
              <w:pStyle w:val="centerspacing0"/>
            </w:pPr>
            <w:r>
              <w:t>экзамен</w:t>
            </w:r>
          </w:p>
        </w:tc>
        <w:tc>
          <w:tcPr>
            <w:tcW w:w="0" w:type="auto"/>
          </w:tcPr>
          <w:p w:rsidR="005F2A07" w:rsidRDefault="005F2A07" w:rsidP="005F2A07">
            <w:pPr>
              <w:pStyle w:val="centerspacing0"/>
            </w:pPr>
          </w:p>
        </w:tc>
        <w:tc>
          <w:tcPr>
            <w:tcW w:w="0" w:type="auto"/>
          </w:tcPr>
          <w:p w:rsidR="005F2A07" w:rsidRDefault="005F2A07" w:rsidP="005F2A07">
            <w:pPr>
              <w:pStyle w:val="centerspacing0"/>
            </w:pPr>
            <w:r>
              <w:t>2</w:t>
            </w:r>
          </w:p>
        </w:tc>
        <w:tc>
          <w:tcPr>
            <w:tcW w:w="0" w:type="auto"/>
          </w:tcPr>
          <w:p w:rsidR="005F2A07" w:rsidRDefault="00F67BFE" w:rsidP="005F2A07">
            <w:pPr>
              <w:pStyle w:val="centerspacing0"/>
            </w:pPr>
            <w:r>
              <w:t>ОР.1 – ОР.4</w:t>
            </w:r>
          </w:p>
        </w:tc>
      </w:tr>
    </w:tbl>
    <w:p w:rsidR="00CE5175" w:rsidRDefault="00CE5175" w:rsidP="00D25D7C">
      <w:pPr>
        <w:spacing w:line="240" w:lineRule="auto"/>
        <w:sectPr w:rsidR="00CE5175">
          <w:pgSz w:w="16837" w:h="11905" w:orient="landscape"/>
          <w:pgMar w:top="1133" w:right="1133" w:bottom="1133" w:left="1133" w:header="720" w:footer="720" w:gutter="0"/>
          <w:cols w:space="720"/>
        </w:sectPr>
      </w:pPr>
    </w:p>
    <w:p w:rsidR="00CE5175" w:rsidRDefault="001B038B" w:rsidP="00D25D7C">
      <w:pPr>
        <w:pStyle w:val="1"/>
        <w:spacing w:line="240" w:lineRule="auto"/>
      </w:pPr>
      <w:bookmarkStart w:id="9" w:name="_Toc16763068"/>
      <w:r>
        <w:lastRenderedPageBreak/>
        <w:t>4. МЕТОДИЧЕСКИЕ УКАЗАНИЯ ДЛЯ ОБУЧАЮЩИХСЯ ПО ОСВОЕНИЮ МОДУЛЯ</w:t>
      </w:r>
      <w:bookmarkEnd w:id="9"/>
    </w:p>
    <w:p w:rsidR="00CE5175" w:rsidRDefault="001B038B" w:rsidP="00D25D7C">
      <w:pPr>
        <w:pStyle w:val="justifyspacing01indent"/>
        <w:spacing w:line="240" w:lineRule="auto"/>
      </w:pPr>
      <w:r>
        <w:rPr>
          <w:rStyle w:val="font12"/>
        </w:rPr>
        <w:t xml:space="preserve">Освоение дисциплин модуля закладывает базу для будущей профессиональной деятельности в сфере профессионального обучения. Оно должно начаться с внимательного ознакомления с рабочей программой дисциплины, обязательными компонентами которой являются: перечень тем, подлежащих усвоению; задания для самостоятельной работы; образовательные результаты дисциплины; рейтинг-план по дисциплине; списки учебных пособий и рекомендуемой литературы; список контрольных вопросов. При изучении дисциплин данного модуля необходимо последовательно переходить от дисциплины к дисциплине, от темы к теме, следуя внутренней логике, заложенной в программе дисциплины и модуля. Только так можно достичь полного понимания материала, хорошей ориентации в специальной литературе, формирования собственной точки зрения и умений практического характера. Для более глубокого и эффективного освоения дисциплин рекомендуется предварительная подготовка к занятиям.  С самого начала освоения дисциплины полезно начать формировать портфолио как собрание необходимых учебных материалов, проверочных заданий, публикаций, дающих представление о продвижении обучающегося в освоении дисциплины для разработки и защиты проекта и для последующей профессиональной деятельности. В портфолио можно выделить следующие разделы, что позволит обучающимся систематизировать изученный материал и в конечном итоге оценить свою подготовку: - анкета, автобиография – содержит краткую информацию об обучающихся, о цели и задачах изучения дисциплины; - копилка – содержит дополнительные материалы и информацию, собранную обучающимся в процессе изучения дисциплины (статьи, материалы периодических изданий, информационные материалы, и т.д.), то есть, то, что связано с тематикой портфолио и не является продуктом деятельности автора портфолио; - рабочие материалы – содержат информацию, которая была использована автором в процессе подготовки и выполнения тех или иных заданий: графические материалы (таблицы, графики, схемы), тексты сообщений, презентаций и докладов; творческие работы; выполненные самостоятельные и контрольные работы; материалы по проектной деятельности и т.д.; - достижения – содержит работы, которые, по мнению автора, демонстрируют его прогресс в освоении дисциплины (наиболее удачные выполненные задания, проверочные работы и тесты, отзывы преподавателя и сокурсников о какой-либо выполненной работе, сертификаты и пр.). Обязательным требованием является наличие рефлексивного комментария к каждому материалу этого раздела, в котором обучающийся поясняет, почему он считает данную работу своим достижением. Критерии оценивания портфолио определяются преподавателем совместно с обучающимися, но могут быть предложены самим преподавателем.  Групповая форма работы обучающихся соответствует основным принципам социально-психологической работы в команде, в которой назначается руководитель группы. Главное требование к работе в группе – уважение к другим участникам, «правило поднятой руки» – слово предоставляется модератором, а не берется спонтанно, с тем, чтобы дать возможность высказаться всем участникам группы. Преподаватель, как правило, выступает в роли модератора. По результатам групповой работы составляется презентация для обсуждения на семинарском или практическом занятии. Для подготовки к изучению дисциплины используется составленные в УМК учебно-тематический план, тематика практических работ и темы для самостоятельной работы обучающихся. </w:t>
      </w:r>
    </w:p>
    <w:p w:rsidR="00CE5175" w:rsidRDefault="001B038B" w:rsidP="00D25D7C">
      <w:pPr>
        <w:spacing w:line="240" w:lineRule="auto"/>
      </w:pPr>
      <w:r>
        <w:br w:type="page"/>
      </w:r>
    </w:p>
    <w:p w:rsidR="00CE5175" w:rsidRDefault="001B038B" w:rsidP="00D25D7C">
      <w:pPr>
        <w:pStyle w:val="1"/>
        <w:spacing w:line="240" w:lineRule="auto"/>
      </w:pPr>
      <w:bookmarkStart w:id="10" w:name="_Toc16763069"/>
      <w:r>
        <w:lastRenderedPageBreak/>
        <w:t xml:space="preserve">5. ПРОГРАММЫ ДИСЦИПЛИН </w:t>
      </w:r>
      <w:r w:rsidR="00AF331A">
        <w:t xml:space="preserve">ОБРАЗОВАТЕЛЬНОГО </w:t>
      </w:r>
      <w:r>
        <w:t>МОДУЛЯ</w:t>
      </w:r>
      <w:bookmarkEnd w:id="10"/>
    </w:p>
    <w:p w:rsidR="00722EE8" w:rsidRDefault="00722EE8" w:rsidP="00D25D7C">
      <w:pPr>
        <w:pStyle w:val="2"/>
        <w:spacing w:line="240" w:lineRule="auto"/>
        <w:jc w:val="center"/>
      </w:pPr>
      <w:bookmarkStart w:id="11" w:name="_Toc16763070"/>
    </w:p>
    <w:p w:rsidR="00722EE8" w:rsidRDefault="00722EE8" w:rsidP="00D25D7C">
      <w:pPr>
        <w:pStyle w:val="2"/>
        <w:spacing w:line="240" w:lineRule="auto"/>
        <w:jc w:val="center"/>
      </w:pPr>
      <w:r>
        <w:t xml:space="preserve">5.1. ПРОГРАММА ДИСЦИПЛИНЫ </w:t>
      </w:r>
    </w:p>
    <w:p w:rsidR="00CE5175" w:rsidRDefault="00722EE8" w:rsidP="00D25D7C">
      <w:pPr>
        <w:pStyle w:val="2"/>
        <w:spacing w:line="240" w:lineRule="auto"/>
        <w:jc w:val="center"/>
      </w:pPr>
      <w:r>
        <w:t>«ИСТОРИЯ»</w:t>
      </w:r>
      <w:bookmarkEnd w:id="11"/>
    </w:p>
    <w:p w:rsidR="00CE5175" w:rsidRDefault="00CE5175" w:rsidP="00D25D7C">
      <w:pPr>
        <w:pStyle w:val="centerspacing01"/>
        <w:spacing w:line="240" w:lineRule="auto"/>
        <w:rPr>
          <w:rStyle w:val="font12"/>
        </w:rPr>
      </w:pPr>
    </w:p>
    <w:p w:rsidR="00CE5175" w:rsidRDefault="001B038B" w:rsidP="00D25D7C">
      <w:pPr>
        <w:pStyle w:val="3"/>
        <w:spacing w:line="240" w:lineRule="auto"/>
      </w:pPr>
      <w:bookmarkStart w:id="12" w:name="_Toc12"/>
      <w:r>
        <w:t>1. Пояснительная записка</w:t>
      </w:r>
      <w:bookmarkEnd w:id="12"/>
    </w:p>
    <w:p w:rsidR="00CE5175" w:rsidRDefault="001B038B" w:rsidP="00D25D7C">
      <w:pPr>
        <w:pStyle w:val="justifyspacing01indent"/>
        <w:spacing w:line="240" w:lineRule="auto"/>
      </w:pPr>
      <w:r>
        <w:rPr>
          <w:rStyle w:val="font12"/>
        </w:rPr>
        <w:t xml:space="preserve">Курс «История» является предметом гуманитарного цикла, формирующим общее представление студентов о роли личности в истории, основных этапах истории России и ее включенности во всемирно-исторический контекст, методах исторического познания и развитии исторического знания в исторической ретроспективе. Курс направлен на повышение общей культуры личности и развитие исторических представлений учащихся. Все это обуславливает необходимость изучения данной дисциплины будущими педагогами. Системные исторические знания помогут будущим педагогам понимать взаимосвязь социальных и исторических процессов, их влияние на развитие системы образования, а также будут способствовать формированию гражданской позиции.  Программа курса построена таким образом, чтобы студенты при изучении дисциплины после лекционной и самостоятельной работы на практических занятиях смогли закрепить полученные знания и реализовать их при выполнении работ текущего и завершающего контроля и при необходимости использовать в практической деятельности. Данная учебная дисциплина ориентирована на совершенствование организационного поведения по применению широкого спектра знаний в будущей профессиональной деятельности. </w:t>
      </w:r>
    </w:p>
    <w:p w:rsidR="00CE5175" w:rsidRDefault="001B038B" w:rsidP="00D25D7C">
      <w:pPr>
        <w:pStyle w:val="3"/>
        <w:spacing w:line="240" w:lineRule="auto"/>
      </w:pPr>
      <w:bookmarkStart w:id="13" w:name="_Toc13"/>
      <w:r>
        <w:t>2. Место в структуре модуля</w:t>
      </w:r>
      <w:bookmarkEnd w:id="13"/>
    </w:p>
    <w:p w:rsidR="00CE5175" w:rsidRDefault="001B038B" w:rsidP="00D25D7C">
      <w:pPr>
        <w:pStyle w:val="justifyspacing01indent"/>
        <w:spacing w:line="240" w:lineRule="auto"/>
      </w:pPr>
      <w:r>
        <w:rPr>
          <w:rStyle w:val="font12"/>
        </w:rPr>
        <w:t>Дисциплина относится к модулю «Человек, общество, культура». Освоение данной дисциплины является необходимой основой для формирования у студентов системного комплексного представления об историческом процессе. Данная дисциплина относится к базовой части программы, является обязательной для освоения обучающимися независимо от профиля подготовки.</w:t>
      </w:r>
    </w:p>
    <w:p w:rsidR="00CE5175" w:rsidRDefault="001B038B" w:rsidP="00D25D7C">
      <w:pPr>
        <w:pStyle w:val="3"/>
        <w:spacing w:line="240" w:lineRule="auto"/>
      </w:pPr>
      <w:bookmarkStart w:id="14" w:name="_Toc14"/>
      <w:r>
        <w:t>3. Цели и задачи</w:t>
      </w:r>
      <w:bookmarkEnd w:id="14"/>
    </w:p>
    <w:p w:rsidR="00CE5175" w:rsidRDefault="001B038B" w:rsidP="00D25D7C">
      <w:pPr>
        <w:pStyle w:val="justifyspacing01indent"/>
        <w:spacing w:line="240" w:lineRule="auto"/>
      </w:pPr>
      <w:r>
        <w:rPr>
          <w:rStyle w:val="font12italic"/>
        </w:rPr>
        <w:t xml:space="preserve">Цель дисциплины — </w:t>
      </w:r>
      <w:r>
        <w:rPr>
          <w:rStyle w:val="font12"/>
        </w:rPr>
        <w:t>Целями освоения дисциплины «История» является формирование у студентов системы знаний о важнейших и основных событиях отечественной и всеобщей истории посредством анализа конкретно исторического материала, характеристики источников и исследований историков</w:t>
      </w:r>
    </w:p>
    <w:p w:rsidR="001B038B" w:rsidRDefault="001B038B" w:rsidP="00D25D7C">
      <w:pPr>
        <w:pStyle w:val="justifyspacing01indent"/>
        <w:spacing w:line="240" w:lineRule="auto"/>
        <w:rPr>
          <w:rStyle w:val="font12"/>
        </w:rPr>
      </w:pPr>
      <w:r>
        <w:rPr>
          <w:rStyle w:val="font12italic"/>
        </w:rPr>
        <w:t xml:space="preserve">Задачи дисциплины: </w:t>
      </w:r>
      <w:r>
        <w:rPr>
          <w:rStyle w:val="font12"/>
        </w:rPr>
        <w:t xml:space="preserve"> </w:t>
      </w:r>
    </w:p>
    <w:p w:rsidR="001B038B" w:rsidRDefault="001B038B" w:rsidP="00D25D7C">
      <w:pPr>
        <w:pStyle w:val="justifyspacing01indent"/>
        <w:spacing w:line="240" w:lineRule="auto"/>
        <w:rPr>
          <w:rStyle w:val="font12"/>
        </w:rPr>
      </w:pPr>
      <w:r>
        <w:rPr>
          <w:rStyle w:val="font12"/>
        </w:rPr>
        <w:t xml:space="preserve">-дать понимание основных закономерностей  и особенностей исторического процесса, основных этапов и содержания отечественной  и всеобщей истории;   </w:t>
      </w:r>
    </w:p>
    <w:p w:rsidR="001B038B" w:rsidRDefault="001B038B" w:rsidP="00D25D7C">
      <w:pPr>
        <w:pStyle w:val="justifyspacing01indent"/>
        <w:spacing w:line="240" w:lineRule="auto"/>
        <w:rPr>
          <w:rStyle w:val="font12"/>
        </w:rPr>
      </w:pPr>
      <w:r>
        <w:rPr>
          <w:rStyle w:val="font12"/>
        </w:rPr>
        <w:t>- развивать навыки самостоятельной работы студентов с источниками, умения работать с научной литературой, вести дискуссии и аргументировать свою точку зрения;</w:t>
      </w:r>
    </w:p>
    <w:p w:rsidR="00CE5175" w:rsidRDefault="001B038B" w:rsidP="00D25D7C">
      <w:pPr>
        <w:pStyle w:val="justifyspacing01indent"/>
        <w:spacing w:line="240" w:lineRule="auto"/>
      </w:pPr>
      <w:r>
        <w:rPr>
          <w:rStyle w:val="font12"/>
        </w:rPr>
        <w:t xml:space="preserve"> - сформировать основные общекультурные компетенции, направленные на овладение культурой мышления, способностью логически мыслить, анализировать, обобщать и оценивать важнейшие исторические события и процессы. </w:t>
      </w:r>
    </w:p>
    <w:p w:rsidR="00CE5175" w:rsidRDefault="001B038B" w:rsidP="00D25D7C">
      <w:pPr>
        <w:pStyle w:val="3"/>
        <w:spacing w:line="240" w:lineRule="auto"/>
      </w:pPr>
      <w:bookmarkStart w:id="15" w:name="_Toc15"/>
      <w:r>
        <w:t>4. Образовательные результаты</w:t>
      </w:r>
      <w:bookmarkEnd w:id="15"/>
    </w:p>
    <w:tbl>
      <w:tblPr>
        <w:tblStyle w:val="Table"/>
        <w:tblW w:w="0" w:type="auto"/>
        <w:tblInd w:w="0" w:type="dxa"/>
        <w:tblLook w:val="04A0" w:firstRow="1" w:lastRow="0" w:firstColumn="1" w:lastColumn="0" w:noHBand="0" w:noVBand="1"/>
      </w:tblPr>
      <w:tblGrid>
        <w:gridCol w:w="823"/>
        <w:gridCol w:w="1980"/>
        <w:gridCol w:w="1314"/>
        <w:gridCol w:w="1980"/>
        <w:gridCol w:w="1712"/>
        <w:gridCol w:w="1970"/>
      </w:tblGrid>
      <w:tr w:rsidR="00CE5175" w:rsidTr="00C9207C">
        <w:trPr>
          <w:trHeight w:val="500"/>
        </w:trPr>
        <w:tc>
          <w:tcPr>
            <w:tcW w:w="800" w:type="dxa"/>
          </w:tcPr>
          <w:p w:rsidR="00CE5175" w:rsidRDefault="001B038B" w:rsidP="00D25D7C">
            <w:pPr>
              <w:pStyle w:val="leftspacing0"/>
            </w:pPr>
            <w:r>
              <w:rPr>
                <w:rStyle w:val="font11"/>
              </w:rPr>
              <w:t>Код ОР модуля</w:t>
            </w:r>
          </w:p>
        </w:tc>
        <w:tc>
          <w:tcPr>
            <w:tcW w:w="2050" w:type="dxa"/>
          </w:tcPr>
          <w:p w:rsidR="00CE5175" w:rsidRDefault="001B038B" w:rsidP="00D25D7C">
            <w:pPr>
              <w:pStyle w:val="leftspacing0"/>
            </w:pPr>
            <w:r>
              <w:rPr>
                <w:rStyle w:val="font11"/>
              </w:rPr>
              <w:t>Образовательные результаты модуля</w:t>
            </w:r>
          </w:p>
        </w:tc>
        <w:tc>
          <w:tcPr>
            <w:tcW w:w="1000" w:type="dxa"/>
          </w:tcPr>
          <w:p w:rsidR="00CE5175" w:rsidRDefault="001B038B" w:rsidP="00D25D7C">
            <w:pPr>
              <w:pStyle w:val="leftspacing0"/>
            </w:pPr>
            <w:r>
              <w:rPr>
                <w:rStyle w:val="font11"/>
              </w:rPr>
              <w:t>Код ОР дисциплины</w:t>
            </w:r>
          </w:p>
        </w:tc>
        <w:tc>
          <w:tcPr>
            <w:tcW w:w="2050" w:type="dxa"/>
          </w:tcPr>
          <w:p w:rsidR="00CE5175" w:rsidRDefault="001B038B" w:rsidP="00D25D7C">
            <w:pPr>
              <w:pStyle w:val="leftspacing0"/>
            </w:pPr>
            <w:r>
              <w:rPr>
                <w:rStyle w:val="font11"/>
              </w:rPr>
              <w:t>Образовательные результаты  дисциплины</w:t>
            </w:r>
          </w:p>
        </w:tc>
        <w:tc>
          <w:tcPr>
            <w:tcW w:w="2050" w:type="dxa"/>
          </w:tcPr>
          <w:p w:rsidR="00CE5175" w:rsidRDefault="001B038B" w:rsidP="00D25D7C">
            <w:pPr>
              <w:pStyle w:val="leftspacing0"/>
            </w:pPr>
            <w:r>
              <w:rPr>
                <w:rStyle w:val="font11"/>
              </w:rPr>
              <w:t>Код ИДК</w:t>
            </w:r>
          </w:p>
        </w:tc>
        <w:tc>
          <w:tcPr>
            <w:tcW w:w="2050" w:type="dxa"/>
          </w:tcPr>
          <w:p w:rsidR="00CE5175" w:rsidRDefault="001B038B" w:rsidP="00D25D7C">
            <w:pPr>
              <w:pStyle w:val="leftspacing0"/>
            </w:pPr>
            <w:r>
              <w:rPr>
                <w:rStyle w:val="font11"/>
              </w:rPr>
              <w:t>Средства оценивания образовательных результатов</w:t>
            </w:r>
          </w:p>
        </w:tc>
      </w:tr>
      <w:tr w:rsidR="00CE5175" w:rsidTr="00C9207C">
        <w:trPr>
          <w:trHeight w:val="1000"/>
        </w:trPr>
        <w:tc>
          <w:tcPr>
            <w:tcW w:w="800" w:type="dxa"/>
            <w:vMerge w:val="restart"/>
          </w:tcPr>
          <w:p w:rsidR="00CE5175" w:rsidRDefault="001B038B" w:rsidP="00D25D7C">
            <w:pPr>
              <w:pStyle w:val="leftspacing0"/>
            </w:pPr>
            <w:r>
              <w:rPr>
                <w:rStyle w:val="font11"/>
              </w:rPr>
              <w:t>ОР.1</w:t>
            </w:r>
          </w:p>
        </w:tc>
        <w:tc>
          <w:tcPr>
            <w:tcW w:w="2050" w:type="dxa"/>
            <w:vMerge w:val="restart"/>
          </w:tcPr>
          <w:p w:rsidR="00CE5175" w:rsidRDefault="001B038B" w:rsidP="00D25D7C">
            <w:pPr>
              <w:pStyle w:val="leftspacing0"/>
            </w:pPr>
            <w:r>
              <w:rPr>
                <w:rStyle w:val="font11"/>
              </w:rPr>
              <w:t xml:space="preserve">Демонстрирует умения проводить работу по гражданскому, духовно-нравственному, эстетическому </w:t>
            </w:r>
            <w:r>
              <w:rPr>
                <w:rStyle w:val="font11"/>
              </w:rPr>
              <w:lastRenderedPageBreak/>
              <w:t>воспитанию и развитию обучаемых, приобщению их к историческим ценностям и достижениям отечественной и мировой культуры.</w:t>
            </w:r>
          </w:p>
        </w:tc>
        <w:tc>
          <w:tcPr>
            <w:tcW w:w="1000" w:type="dxa"/>
          </w:tcPr>
          <w:p w:rsidR="00CE5175" w:rsidRDefault="001B038B" w:rsidP="00D25D7C">
            <w:pPr>
              <w:pStyle w:val="leftspacing0"/>
            </w:pPr>
            <w:r>
              <w:rPr>
                <w:rStyle w:val="font11"/>
              </w:rPr>
              <w:lastRenderedPageBreak/>
              <w:t>ОР.1-1-1</w:t>
            </w:r>
          </w:p>
        </w:tc>
        <w:tc>
          <w:tcPr>
            <w:tcW w:w="2050" w:type="dxa"/>
          </w:tcPr>
          <w:p w:rsidR="00CE5175" w:rsidRDefault="001B038B" w:rsidP="00D25D7C">
            <w:pPr>
              <w:pStyle w:val="leftspacing0"/>
            </w:pPr>
            <w:r>
              <w:rPr>
                <w:rStyle w:val="font11"/>
              </w:rPr>
              <w:t xml:space="preserve">Применяет знания об основных этапах и закономерности исторического развития для формирования </w:t>
            </w:r>
            <w:r>
              <w:rPr>
                <w:rStyle w:val="font11"/>
              </w:rPr>
              <w:lastRenderedPageBreak/>
              <w:t>гражданской позиции</w:t>
            </w:r>
          </w:p>
        </w:tc>
        <w:tc>
          <w:tcPr>
            <w:tcW w:w="2050" w:type="dxa"/>
          </w:tcPr>
          <w:p w:rsidR="00CE5175" w:rsidRDefault="001B038B" w:rsidP="00D25D7C">
            <w:pPr>
              <w:pStyle w:val="leftspacing0"/>
            </w:pPr>
            <w:r>
              <w:rPr>
                <w:rStyle w:val="font11"/>
              </w:rPr>
              <w:lastRenderedPageBreak/>
              <w:t>УК.5.2</w:t>
            </w:r>
          </w:p>
        </w:tc>
        <w:tc>
          <w:tcPr>
            <w:tcW w:w="2050" w:type="dxa"/>
          </w:tcPr>
          <w:p w:rsidR="00C9207C" w:rsidRDefault="001B038B" w:rsidP="00D25D7C">
            <w:pPr>
              <w:pStyle w:val="leftspacing0"/>
              <w:rPr>
                <w:rStyle w:val="font11"/>
              </w:rPr>
            </w:pPr>
            <w:r>
              <w:rPr>
                <w:rStyle w:val="font11"/>
              </w:rPr>
              <w:t xml:space="preserve">Кейс </w:t>
            </w:r>
          </w:p>
          <w:p w:rsidR="00C9207C" w:rsidRDefault="001B038B" w:rsidP="00D25D7C">
            <w:pPr>
              <w:pStyle w:val="leftspacing0"/>
              <w:rPr>
                <w:rStyle w:val="font11"/>
              </w:rPr>
            </w:pPr>
            <w:r>
              <w:rPr>
                <w:rStyle w:val="font11"/>
              </w:rPr>
              <w:t xml:space="preserve">Тестирование </w:t>
            </w:r>
          </w:p>
          <w:p w:rsidR="00CE5175" w:rsidRDefault="001B038B" w:rsidP="00D25D7C">
            <w:pPr>
              <w:pStyle w:val="leftspacing0"/>
            </w:pPr>
            <w:r>
              <w:rPr>
                <w:rStyle w:val="font11"/>
              </w:rPr>
              <w:t xml:space="preserve">Эссе   </w:t>
            </w:r>
          </w:p>
        </w:tc>
      </w:tr>
      <w:tr w:rsidR="00CE5175" w:rsidTr="00C9207C">
        <w:trPr>
          <w:trHeight w:val="1000"/>
        </w:trPr>
        <w:tc>
          <w:tcPr>
            <w:tcW w:w="800" w:type="dxa"/>
            <w:vMerge/>
          </w:tcPr>
          <w:p w:rsidR="00CE5175" w:rsidRDefault="00CE5175" w:rsidP="00D25D7C">
            <w:pPr>
              <w:spacing w:line="240" w:lineRule="auto"/>
            </w:pPr>
          </w:p>
        </w:tc>
        <w:tc>
          <w:tcPr>
            <w:tcW w:w="2050" w:type="dxa"/>
            <w:vMerge/>
          </w:tcPr>
          <w:p w:rsidR="00CE5175" w:rsidRDefault="00CE5175" w:rsidP="00D25D7C">
            <w:pPr>
              <w:spacing w:line="240" w:lineRule="auto"/>
            </w:pPr>
          </w:p>
        </w:tc>
        <w:tc>
          <w:tcPr>
            <w:tcW w:w="1000" w:type="dxa"/>
          </w:tcPr>
          <w:p w:rsidR="00CE5175" w:rsidRDefault="001B038B" w:rsidP="00D25D7C">
            <w:pPr>
              <w:pStyle w:val="leftspacing0"/>
            </w:pPr>
            <w:r>
              <w:rPr>
                <w:rStyle w:val="font11"/>
              </w:rPr>
              <w:t>ОР.1-1-2</w:t>
            </w:r>
          </w:p>
        </w:tc>
        <w:tc>
          <w:tcPr>
            <w:tcW w:w="2050" w:type="dxa"/>
          </w:tcPr>
          <w:p w:rsidR="00CE5175" w:rsidRDefault="001B038B" w:rsidP="00D25D7C">
            <w:pPr>
              <w:pStyle w:val="leftspacing0"/>
            </w:pPr>
            <w:r>
              <w:rPr>
                <w:rStyle w:val="font11"/>
              </w:rPr>
              <w:t>Работает с разноплановыми историческими источникам для реализации практических и научно-познавательных задач в целях формирования гражданской позиции</w:t>
            </w:r>
          </w:p>
        </w:tc>
        <w:tc>
          <w:tcPr>
            <w:tcW w:w="2050" w:type="dxa"/>
          </w:tcPr>
          <w:p w:rsidR="001B038B" w:rsidRDefault="001B038B" w:rsidP="00D25D7C">
            <w:pPr>
              <w:pStyle w:val="leftspacing0"/>
              <w:rPr>
                <w:rStyle w:val="font11"/>
              </w:rPr>
            </w:pPr>
            <w:r>
              <w:rPr>
                <w:rStyle w:val="font11"/>
              </w:rPr>
              <w:t xml:space="preserve">УК.4.4 </w:t>
            </w:r>
          </w:p>
          <w:p w:rsidR="00CE5175" w:rsidRDefault="001B038B" w:rsidP="00D25D7C">
            <w:pPr>
              <w:pStyle w:val="leftspacing0"/>
            </w:pPr>
            <w:r>
              <w:rPr>
                <w:rStyle w:val="font11"/>
              </w:rPr>
              <w:t>УК.5.1</w:t>
            </w:r>
          </w:p>
        </w:tc>
        <w:tc>
          <w:tcPr>
            <w:tcW w:w="2050" w:type="dxa"/>
          </w:tcPr>
          <w:p w:rsidR="00C9207C" w:rsidRDefault="001B038B" w:rsidP="00D25D7C">
            <w:pPr>
              <w:pStyle w:val="leftspacing0"/>
              <w:rPr>
                <w:rStyle w:val="font11"/>
              </w:rPr>
            </w:pPr>
            <w:r>
              <w:rPr>
                <w:rStyle w:val="font11"/>
              </w:rPr>
              <w:t xml:space="preserve">Анализ текста </w:t>
            </w:r>
          </w:p>
          <w:p w:rsidR="00C9207C" w:rsidRDefault="001B038B" w:rsidP="00D25D7C">
            <w:pPr>
              <w:pStyle w:val="leftspacing0"/>
              <w:rPr>
                <w:rStyle w:val="font11"/>
              </w:rPr>
            </w:pPr>
            <w:r>
              <w:rPr>
                <w:rStyle w:val="font11"/>
              </w:rPr>
              <w:t xml:space="preserve">Эссе </w:t>
            </w:r>
          </w:p>
          <w:p w:rsidR="00CE5175" w:rsidRDefault="001B038B" w:rsidP="00D25D7C">
            <w:pPr>
              <w:pStyle w:val="leftspacing0"/>
            </w:pPr>
            <w:r>
              <w:rPr>
                <w:rStyle w:val="font11"/>
              </w:rPr>
              <w:t>Кейс</w:t>
            </w:r>
          </w:p>
        </w:tc>
      </w:tr>
    </w:tbl>
    <w:p w:rsidR="003722F9" w:rsidRDefault="003722F9" w:rsidP="00D25D7C">
      <w:pPr>
        <w:pStyle w:val="4"/>
        <w:spacing w:line="240" w:lineRule="auto"/>
      </w:pPr>
      <w:bookmarkStart w:id="16" w:name="_Toc18"/>
    </w:p>
    <w:p w:rsidR="003722F9" w:rsidRDefault="003722F9" w:rsidP="003722F9">
      <w:pPr>
        <w:pStyle w:val="3"/>
        <w:spacing w:line="240" w:lineRule="auto"/>
      </w:pPr>
      <w:bookmarkStart w:id="17" w:name="_Toc16"/>
      <w:r>
        <w:t>5. Содержание дисциплины</w:t>
      </w:r>
      <w:bookmarkEnd w:id="17"/>
    </w:p>
    <w:p w:rsidR="003722F9" w:rsidRDefault="003722F9" w:rsidP="003722F9">
      <w:pPr>
        <w:pStyle w:val="4"/>
        <w:spacing w:line="240" w:lineRule="auto"/>
      </w:pPr>
      <w:bookmarkStart w:id="18" w:name="_Toc17"/>
      <w:r>
        <w:t>5.1. Тематический план</w:t>
      </w:r>
      <w:bookmarkEnd w:id="18"/>
    </w:p>
    <w:tbl>
      <w:tblPr>
        <w:tblStyle w:val="Table"/>
        <w:tblW w:w="0" w:type="auto"/>
        <w:tblInd w:w="0" w:type="dxa"/>
        <w:tblLook w:val="04A0" w:firstRow="1" w:lastRow="0" w:firstColumn="1" w:lastColumn="0" w:noHBand="0" w:noVBand="1"/>
      </w:tblPr>
      <w:tblGrid>
        <w:gridCol w:w="3136"/>
        <w:gridCol w:w="913"/>
        <w:gridCol w:w="1115"/>
        <w:gridCol w:w="1301"/>
        <w:gridCol w:w="1799"/>
        <w:gridCol w:w="1515"/>
      </w:tblGrid>
      <w:tr w:rsidR="003722F9" w:rsidTr="00805DFD">
        <w:trPr>
          <w:trHeight w:val="300"/>
        </w:trPr>
        <w:tc>
          <w:tcPr>
            <w:tcW w:w="3136" w:type="dxa"/>
            <w:vMerge w:val="restart"/>
          </w:tcPr>
          <w:p w:rsidR="003722F9" w:rsidRDefault="003722F9" w:rsidP="00805DFD">
            <w:pPr>
              <w:pStyle w:val="leftspacing0"/>
              <w:jc w:val="center"/>
            </w:pPr>
            <w:r>
              <w:rPr>
                <w:rStyle w:val="font11"/>
              </w:rPr>
              <w:t>Наименование темы</w:t>
            </w:r>
          </w:p>
        </w:tc>
        <w:tc>
          <w:tcPr>
            <w:tcW w:w="3329" w:type="dxa"/>
            <w:gridSpan w:val="3"/>
          </w:tcPr>
          <w:p w:rsidR="003722F9" w:rsidRDefault="003722F9" w:rsidP="00805DFD">
            <w:pPr>
              <w:pStyle w:val="leftspacing0"/>
              <w:jc w:val="center"/>
            </w:pPr>
            <w:r>
              <w:rPr>
                <w:rStyle w:val="font11"/>
              </w:rPr>
              <w:t>Контактная работа</w:t>
            </w:r>
          </w:p>
        </w:tc>
        <w:tc>
          <w:tcPr>
            <w:tcW w:w="1799" w:type="dxa"/>
            <w:vMerge w:val="restart"/>
          </w:tcPr>
          <w:p w:rsidR="003722F9" w:rsidRDefault="003722F9" w:rsidP="00805DFD">
            <w:pPr>
              <w:pStyle w:val="leftspacing0"/>
              <w:jc w:val="center"/>
            </w:pPr>
            <w:r>
              <w:rPr>
                <w:rStyle w:val="font11"/>
              </w:rPr>
              <w:t>Самостоятельная работа</w:t>
            </w:r>
          </w:p>
        </w:tc>
        <w:tc>
          <w:tcPr>
            <w:tcW w:w="1515" w:type="dxa"/>
            <w:vMerge w:val="restart"/>
          </w:tcPr>
          <w:p w:rsidR="003722F9" w:rsidRDefault="003722F9" w:rsidP="00805DFD">
            <w:pPr>
              <w:pStyle w:val="leftspacing0"/>
              <w:jc w:val="center"/>
            </w:pPr>
            <w:r>
              <w:rPr>
                <w:rStyle w:val="font11"/>
              </w:rPr>
              <w:t>Всего часов по дисциплине</w:t>
            </w:r>
          </w:p>
        </w:tc>
      </w:tr>
      <w:tr w:rsidR="003722F9" w:rsidTr="00805DFD">
        <w:trPr>
          <w:trHeight w:val="300"/>
        </w:trPr>
        <w:tc>
          <w:tcPr>
            <w:tcW w:w="3136" w:type="dxa"/>
            <w:vMerge/>
          </w:tcPr>
          <w:p w:rsidR="003722F9" w:rsidRDefault="003722F9" w:rsidP="00805DFD">
            <w:pPr>
              <w:spacing w:line="240" w:lineRule="auto"/>
              <w:jc w:val="center"/>
            </w:pPr>
          </w:p>
        </w:tc>
        <w:tc>
          <w:tcPr>
            <w:tcW w:w="2028" w:type="dxa"/>
            <w:gridSpan w:val="2"/>
          </w:tcPr>
          <w:p w:rsidR="003722F9" w:rsidRDefault="003722F9" w:rsidP="00805DFD">
            <w:pPr>
              <w:pStyle w:val="leftspacing0"/>
              <w:jc w:val="center"/>
            </w:pPr>
            <w:r>
              <w:rPr>
                <w:rStyle w:val="font11"/>
              </w:rPr>
              <w:t>Аудиторная работа</w:t>
            </w:r>
          </w:p>
        </w:tc>
        <w:tc>
          <w:tcPr>
            <w:tcW w:w="1301" w:type="dxa"/>
            <w:vMerge w:val="restart"/>
          </w:tcPr>
          <w:p w:rsidR="003722F9" w:rsidRDefault="003722F9" w:rsidP="00805DFD">
            <w:pPr>
              <w:pStyle w:val="leftspacing0"/>
              <w:jc w:val="center"/>
            </w:pPr>
            <w:r>
              <w:rPr>
                <w:rStyle w:val="font11"/>
              </w:rPr>
              <w:t>Контактная СР ( в т.ч. в ЭИОС)</w:t>
            </w:r>
          </w:p>
        </w:tc>
        <w:tc>
          <w:tcPr>
            <w:tcW w:w="1799" w:type="dxa"/>
            <w:vMerge/>
          </w:tcPr>
          <w:p w:rsidR="003722F9" w:rsidRDefault="003722F9" w:rsidP="00805DFD">
            <w:pPr>
              <w:spacing w:line="240" w:lineRule="auto"/>
              <w:jc w:val="center"/>
            </w:pPr>
          </w:p>
        </w:tc>
        <w:tc>
          <w:tcPr>
            <w:tcW w:w="1515" w:type="dxa"/>
            <w:vMerge/>
          </w:tcPr>
          <w:p w:rsidR="003722F9" w:rsidRDefault="003722F9" w:rsidP="00805DFD">
            <w:pPr>
              <w:spacing w:line="240" w:lineRule="auto"/>
              <w:jc w:val="center"/>
            </w:pPr>
          </w:p>
        </w:tc>
      </w:tr>
      <w:tr w:rsidR="003722F9" w:rsidTr="00805DFD">
        <w:trPr>
          <w:trHeight w:val="300"/>
        </w:trPr>
        <w:tc>
          <w:tcPr>
            <w:tcW w:w="3136" w:type="dxa"/>
            <w:vMerge/>
          </w:tcPr>
          <w:p w:rsidR="003722F9" w:rsidRDefault="003722F9" w:rsidP="00805DFD">
            <w:pPr>
              <w:spacing w:line="240" w:lineRule="auto"/>
              <w:jc w:val="center"/>
            </w:pPr>
          </w:p>
        </w:tc>
        <w:tc>
          <w:tcPr>
            <w:tcW w:w="913" w:type="dxa"/>
          </w:tcPr>
          <w:p w:rsidR="003722F9" w:rsidRDefault="003722F9" w:rsidP="00805DFD">
            <w:pPr>
              <w:pStyle w:val="leftspacing0"/>
              <w:jc w:val="center"/>
            </w:pPr>
            <w:r>
              <w:rPr>
                <w:rStyle w:val="font11"/>
              </w:rPr>
              <w:t>Лекции</w:t>
            </w:r>
          </w:p>
        </w:tc>
        <w:tc>
          <w:tcPr>
            <w:tcW w:w="1115" w:type="dxa"/>
          </w:tcPr>
          <w:p w:rsidR="003722F9" w:rsidRDefault="003722F9" w:rsidP="00805DFD">
            <w:pPr>
              <w:pStyle w:val="leftspacing0"/>
              <w:jc w:val="center"/>
            </w:pPr>
            <w:r>
              <w:rPr>
                <w:rStyle w:val="font11"/>
              </w:rPr>
              <w:t>Семинары</w:t>
            </w:r>
          </w:p>
        </w:tc>
        <w:tc>
          <w:tcPr>
            <w:tcW w:w="1301" w:type="dxa"/>
            <w:vMerge/>
          </w:tcPr>
          <w:p w:rsidR="003722F9" w:rsidRDefault="003722F9" w:rsidP="00805DFD">
            <w:pPr>
              <w:spacing w:line="240" w:lineRule="auto"/>
              <w:jc w:val="center"/>
            </w:pPr>
          </w:p>
        </w:tc>
        <w:tc>
          <w:tcPr>
            <w:tcW w:w="1799" w:type="dxa"/>
            <w:vMerge/>
          </w:tcPr>
          <w:p w:rsidR="003722F9" w:rsidRDefault="003722F9" w:rsidP="00805DFD">
            <w:pPr>
              <w:spacing w:line="240" w:lineRule="auto"/>
              <w:jc w:val="center"/>
            </w:pPr>
          </w:p>
        </w:tc>
        <w:tc>
          <w:tcPr>
            <w:tcW w:w="1515" w:type="dxa"/>
            <w:vMerge/>
          </w:tcPr>
          <w:p w:rsidR="003722F9" w:rsidRDefault="003722F9" w:rsidP="00805DFD">
            <w:pPr>
              <w:spacing w:line="240" w:lineRule="auto"/>
              <w:jc w:val="center"/>
            </w:pPr>
          </w:p>
        </w:tc>
      </w:tr>
      <w:tr w:rsidR="003722F9" w:rsidTr="00805DFD">
        <w:trPr>
          <w:trHeight w:val="500"/>
        </w:trPr>
        <w:tc>
          <w:tcPr>
            <w:tcW w:w="3136" w:type="dxa"/>
          </w:tcPr>
          <w:p w:rsidR="003722F9" w:rsidRDefault="003722F9" w:rsidP="00805DFD">
            <w:pPr>
              <w:pStyle w:val="leftspacing0"/>
            </w:pPr>
            <w:r>
              <w:rPr>
                <w:rStyle w:val="font11bold"/>
              </w:rPr>
              <w:t>Модуль 1. Теория и методология исторической науки</w:t>
            </w:r>
          </w:p>
        </w:tc>
        <w:tc>
          <w:tcPr>
            <w:tcW w:w="913" w:type="dxa"/>
          </w:tcPr>
          <w:p w:rsidR="003722F9" w:rsidRDefault="003722F9" w:rsidP="00805DFD">
            <w:pPr>
              <w:pStyle w:val="leftspacing0"/>
            </w:pPr>
            <w:r>
              <w:rPr>
                <w:rStyle w:val="font11bold"/>
              </w:rPr>
              <w:t>1</w:t>
            </w:r>
          </w:p>
        </w:tc>
        <w:tc>
          <w:tcPr>
            <w:tcW w:w="1115" w:type="dxa"/>
          </w:tcPr>
          <w:p w:rsidR="003722F9" w:rsidRDefault="003722F9" w:rsidP="00805DFD">
            <w:pPr>
              <w:pStyle w:val="leftspacing0"/>
            </w:pPr>
            <w:r>
              <w:rPr>
                <w:rStyle w:val="font11bold"/>
              </w:rPr>
              <w:t>2</w:t>
            </w:r>
          </w:p>
        </w:tc>
        <w:tc>
          <w:tcPr>
            <w:tcW w:w="1301" w:type="dxa"/>
          </w:tcPr>
          <w:p w:rsidR="003722F9" w:rsidRDefault="003722F9" w:rsidP="00805DFD">
            <w:pPr>
              <w:pStyle w:val="leftspacing0"/>
            </w:pPr>
            <w:r>
              <w:t>-</w:t>
            </w:r>
          </w:p>
        </w:tc>
        <w:tc>
          <w:tcPr>
            <w:tcW w:w="1799" w:type="dxa"/>
          </w:tcPr>
          <w:p w:rsidR="003722F9" w:rsidRDefault="003722F9" w:rsidP="00805DFD">
            <w:pPr>
              <w:pStyle w:val="leftspacing0"/>
            </w:pPr>
            <w:r>
              <w:rPr>
                <w:rStyle w:val="font11bold"/>
              </w:rPr>
              <w:t>7</w:t>
            </w:r>
          </w:p>
        </w:tc>
        <w:tc>
          <w:tcPr>
            <w:tcW w:w="1515" w:type="dxa"/>
          </w:tcPr>
          <w:p w:rsidR="003722F9" w:rsidRDefault="003722F9" w:rsidP="00805DFD">
            <w:pPr>
              <w:pStyle w:val="leftspacing0"/>
            </w:pPr>
            <w:r>
              <w:rPr>
                <w:rStyle w:val="font11bold"/>
              </w:rPr>
              <w:t>10</w:t>
            </w:r>
          </w:p>
        </w:tc>
      </w:tr>
      <w:tr w:rsidR="003722F9" w:rsidTr="00805DFD">
        <w:trPr>
          <w:trHeight w:val="500"/>
        </w:trPr>
        <w:tc>
          <w:tcPr>
            <w:tcW w:w="3136" w:type="dxa"/>
          </w:tcPr>
          <w:p w:rsidR="003722F9" w:rsidRDefault="003722F9" w:rsidP="00805DFD">
            <w:pPr>
              <w:pStyle w:val="leftspacing0"/>
            </w:pPr>
            <w:r>
              <w:rPr>
                <w:rStyle w:val="font11"/>
              </w:rPr>
              <w:t>1.1. Теория и методология исторической науки</w:t>
            </w:r>
          </w:p>
        </w:tc>
        <w:tc>
          <w:tcPr>
            <w:tcW w:w="913" w:type="dxa"/>
          </w:tcPr>
          <w:p w:rsidR="003722F9" w:rsidRDefault="003722F9" w:rsidP="00805DFD">
            <w:pPr>
              <w:pStyle w:val="leftspacing0"/>
            </w:pPr>
            <w:r>
              <w:rPr>
                <w:rStyle w:val="font11"/>
              </w:rPr>
              <w:t>1</w:t>
            </w:r>
          </w:p>
        </w:tc>
        <w:tc>
          <w:tcPr>
            <w:tcW w:w="1115" w:type="dxa"/>
          </w:tcPr>
          <w:p w:rsidR="003722F9" w:rsidRDefault="003722F9" w:rsidP="00805DFD">
            <w:pPr>
              <w:pStyle w:val="leftspacing0"/>
            </w:pPr>
            <w:r>
              <w:rPr>
                <w:rStyle w:val="font11"/>
              </w:rPr>
              <w:t>2</w:t>
            </w:r>
          </w:p>
        </w:tc>
        <w:tc>
          <w:tcPr>
            <w:tcW w:w="1301" w:type="dxa"/>
          </w:tcPr>
          <w:p w:rsidR="003722F9" w:rsidRDefault="003722F9" w:rsidP="00805DFD">
            <w:pPr>
              <w:pStyle w:val="leftspacing0"/>
            </w:pPr>
            <w:r>
              <w:t>-</w:t>
            </w:r>
          </w:p>
        </w:tc>
        <w:tc>
          <w:tcPr>
            <w:tcW w:w="1799" w:type="dxa"/>
          </w:tcPr>
          <w:p w:rsidR="003722F9" w:rsidRDefault="003722F9" w:rsidP="00805DFD">
            <w:pPr>
              <w:pStyle w:val="leftspacing0"/>
            </w:pPr>
            <w:r>
              <w:rPr>
                <w:rStyle w:val="font11"/>
              </w:rPr>
              <w:t>7</w:t>
            </w:r>
          </w:p>
        </w:tc>
        <w:tc>
          <w:tcPr>
            <w:tcW w:w="1515" w:type="dxa"/>
          </w:tcPr>
          <w:p w:rsidR="003722F9" w:rsidRDefault="003722F9" w:rsidP="00805DFD">
            <w:pPr>
              <w:pStyle w:val="leftspacing0"/>
            </w:pPr>
            <w:r>
              <w:rPr>
                <w:rStyle w:val="font11"/>
              </w:rPr>
              <w:t>10</w:t>
            </w:r>
          </w:p>
        </w:tc>
      </w:tr>
      <w:tr w:rsidR="003722F9" w:rsidTr="00805DFD">
        <w:trPr>
          <w:trHeight w:val="500"/>
        </w:trPr>
        <w:tc>
          <w:tcPr>
            <w:tcW w:w="3136" w:type="dxa"/>
          </w:tcPr>
          <w:p w:rsidR="003722F9" w:rsidRDefault="003722F9" w:rsidP="00805DFD">
            <w:pPr>
              <w:pStyle w:val="leftspacing0"/>
            </w:pPr>
            <w:r>
              <w:rPr>
                <w:rStyle w:val="font11bold"/>
              </w:rPr>
              <w:t>Модуль 2. История России</w:t>
            </w:r>
          </w:p>
        </w:tc>
        <w:tc>
          <w:tcPr>
            <w:tcW w:w="913" w:type="dxa"/>
          </w:tcPr>
          <w:p w:rsidR="003722F9" w:rsidRDefault="003722F9" w:rsidP="00805DFD">
            <w:pPr>
              <w:pStyle w:val="leftspacing0"/>
            </w:pPr>
            <w:r>
              <w:rPr>
                <w:rStyle w:val="font11bold"/>
              </w:rPr>
              <w:t>8</w:t>
            </w:r>
          </w:p>
        </w:tc>
        <w:tc>
          <w:tcPr>
            <w:tcW w:w="1115" w:type="dxa"/>
          </w:tcPr>
          <w:p w:rsidR="003722F9" w:rsidRDefault="003722F9" w:rsidP="00805DFD">
            <w:pPr>
              <w:pStyle w:val="leftspacing0"/>
            </w:pPr>
            <w:r>
              <w:rPr>
                <w:rStyle w:val="font11bold"/>
              </w:rPr>
              <w:t>18</w:t>
            </w:r>
          </w:p>
        </w:tc>
        <w:tc>
          <w:tcPr>
            <w:tcW w:w="1301" w:type="dxa"/>
          </w:tcPr>
          <w:p w:rsidR="003722F9" w:rsidRDefault="003722F9" w:rsidP="00805DFD">
            <w:pPr>
              <w:pStyle w:val="leftspacing0"/>
            </w:pPr>
            <w:r>
              <w:rPr>
                <w:rStyle w:val="font11bold"/>
              </w:rPr>
              <w:t>14</w:t>
            </w:r>
          </w:p>
        </w:tc>
        <w:tc>
          <w:tcPr>
            <w:tcW w:w="1799" w:type="dxa"/>
          </w:tcPr>
          <w:p w:rsidR="003722F9" w:rsidRDefault="003722F9" w:rsidP="00805DFD">
            <w:pPr>
              <w:pStyle w:val="leftspacing0"/>
            </w:pPr>
            <w:r>
              <w:rPr>
                <w:rStyle w:val="font11bold"/>
              </w:rPr>
              <w:t>68</w:t>
            </w:r>
          </w:p>
        </w:tc>
        <w:tc>
          <w:tcPr>
            <w:tcW w:w="1515" w:type="dxa"/>
          </w:tcPr>
          <w:p w:rsidR="003722F9" w:rsidRDefault="003722F9" w:rsidP="00805DFD">
            <w:pPr>
              <w:pStyle w:val="leftspacing0"/>
            </w:pPr>
            <w:r>
              <w:rPr>
                <w:rStyle w:val="font11bold"/>
              </w:rPr>
              <w:t>108</w:t>
            </w:r>
          </w:p>
        </w:tc>
      </w:tr>
      <w:tr w:rsidR="003722F9" w:rsidTr="00805DFD">
        <w:trPr>
          <w:trHeight w:val="500"/>
        </w:trPr>
        <w:tc>
          <w:tcPr>
            <w:tcW w:w="3136" w:type="dxa"/>
          </w:tcPr>
          <w:p w:rsidR="003722F9" w:rsidRDefault="003722F9" w:rsidP="00805DFD">
            <w:pPr>
              <w:pStyle w:val="leftspacing0"/>
            </w:pPr>
            <w:r>
              <w:rPr>
                <w:rStyle w:val="font11"/>
              </w:rPr>
              <w:t>2.1.  Основные этапы развития феодальных отношений. Создание и развитие государства Киевской Руси.</w:t>
            </w:r>
          </w:p>
        </w:tc>
        <w:tc>
          <w:tcPr>
            <w:tcW w:w="913" w:type="dxa"/>
          </w:tcPr>
          <w:p w:rsidR="003722F9" w:rsidRDefault="003722F9" w:rsidP="00805DFD">
            <w:pPr>
              <w:pStyle w:val="leftspacing0"/>
            </w:pPr>
            <w:r>
              <w:rPr>
                <w:rStyle w:val="font11"/>
              </w:rPr>
              <w:t>2</w:t>
            </w:r>
          </w:p>
        </w:tc>
        <w:tc>
          <w:tcPr>
            <w:tcW w:w="1115" w:type="dxa"/>
          </w:tcPr>
          <w:p w:rsidR="003722F9" w:rsidRDefault="003722F9" w:rsidP="00805DFD">
            <w:pPr>
              <w:pStyle w:val="leftspacing0"/>
            </w:pPr>
            <w:r>
              <w:rPr>
                <w:rStyle w:val="font11"/>
              </w:rPr>
              <w:t>2</w:t>
            </w:r>
          </w:p>
        </w:tc>
        <w:tc>
          <w:tcPr>
            <w:tcW w:w="1301" w:type="dxa"/>
          </w:tcPr>
          <w:p w:rsidR="003722F9" w:rsidRDefault="003722F9" w:rsidP="00805DFD">
            <w:pPr>
              <w:pStyle w:val="leftspacing0"/>
            </w:pPr>
            <w:r>
              <w:rPr>
                <w:rStyle w:val="font11"/>
              </w:rPr>
              <w:t>2</w:t>
            </w:r>
          </w:p>
        </w:tc>
        <w:tc>
          <w:tcPr>
            <w:tcW w:w="1799" w:type="dxa"/>
          </w:tcPr>
          <w:p w:rsidR="003722F9" w:rsidRDefault="003722F9" w:rsidP="00805DFD">
            <w:pPr>
              <w:pStyle w:val="leftspacing0"/>
            </w:pPr>
            <w:r>
              <w:rPr>
                <w:rStyle w:val="font11"/>
              </w:rPr>
              <w:t>7</w:t>
            </w:r>
          </w:p>
        </w:tc>
        <w:tc>
          <w:tcPr>
            <w:tcW w:w="1515" w:type="dxa"/>
          </w:tcPr>
          <w:p w:rsidR="003722F9" w:rsidRDefault="003722F9" w:rsidP="00805DFD">
            <w:pPr>
              <w:pStyle w:val="leftspacing0"/>
            </w:pPr>
            <w:r>
              <w:rPr>
                <w:rStyle w:val="font11"/>
              </w:rPr>
              <w:t>13</w:t>
            </w:r>
          </w:p>
        </w:tc>
      </w:tr>
      <w:tr w:rsidR="003722F9" w:rsidTr="00805DFD">
        <w:trPr>
          <w:trHeight w:val="500"/>
        </w:trPr>
        <w:tc>
          <w:tcPr>
            <w:tcW w:w="3136" w:type="dxa"/>
          </w:tcPr>
          <w:p w:rsidR="003722F9" w:rsidRDefault="003722F9" w:rsidP="00805DFD">
            <w:pPr>
              <w:pStyle w:val="leftspacing0"/>
            </w:pPr>
            <w:r>
              <w:rPr>
                <w:rStyle w:val="font11"/>
              </w:rPr>
              <w:t>2.2. Социально-политические изменения в русских землях в XIII – XV века</w:t>
            </w:r>
          </w:p>
        </w:tc>
        <w:tc>
          <w:tcPr>
            <w:tcW w:w="913" w:type="dxa"/>
          </w:tcPr>
          <w:p w:rsidR="003722F9" w:rsidRDefault="003722F9" w:rsidP="00805DFD">
            <w:pPr>
              <w:pStyle w:val="leftspacing0"/>
            </w:pPr>
            <w:r>
              <w:rPr>
                <w:rStyle w:val="font11"/>
              </w:rPr>
              <w:t>2</w:t>
            </w:r>
          </w:p>
        </w:tc>
        <w:tc>
          <w:tcPr>
            <w:tcW w:w="1115" w:type="dxa"/>
          </w:tcPr>
          <w:p w:rsidR="003722F9" w:rsidRDefault="003722F9" w:rsidP="00805DFD">
            <w:pPr>
              <w:pStyle w:val="leftspacing0"/>
            </w:pPr>
            <w:r>
              <w:rPr>
                <w:rStyle w:val="font11"/>
              </w:rPr>
              <w:t>2</w:t>
            </w:r>
          </w:p>
        </w:tc>
        <w:tc>
          <w:tcPr>
            <w:tcW w:w="1301" w:type="dxa"/>
          </w:tcPr>
          <w:p w:rsidR="003722F9" w:rsidRDefault="003722F9" w:rsidP="00805DFD">
            <w:pPr>
              <w:pStyle w:val="leftspacing0"/>
            </w:pPr>
            <w:r>
              <w:rPr>
                <w:rStyle w:val="font11"/>
              </w:rPr>
              <w:t>1</w:t>
            </w:r>
          </w:p>
        </w:tc>
        <w:tc>
          <w:tcPr>
            <w:tcW w:w="1799" w:type="dxa"/>
          </w:tcPr>
          <w:p w:rsidR="003722F9" w:rsidRDefault="003722F9" w:rsidP="00805DFD">
            <w:pPr>
              <w:pStyle w:val="leftspacing0"/>
            </w:pPr>
            <w:r>
              <w:rPr>
                <w:rStyle w:val="font11"/>
              </w:rPr>
              <w:t>8</w:t>
            </w:r>
          </w:p>
        </w:tc>
        <w:tc>
          <w:tcPr>
            <w:tcW w:w="1515" w:type="dxa"/>
          </w:tcPr>
          <w:p w:rsidR="003722F9" w:rsidRDefault="003722F9" w:rsidP="00805DFD">
            <w:pPr>
              <w:pStyle w:val="leftspacing0"/>
            </w:pPr>
            <w:r>
              <w:rPr>
                <w:rStyle w:val="font11"/>
              </w:rPr>
              <w:t>13</w:t>
            </w:r>
          </w:p>
        </w:tc>
      </w:tr>
      <w:tr w:rsidR="003722F9" w:rsidTr="00805DFD">
        <w:trPr>
          <w:trHeight w:val="500"/>
        </w:trPr>
        <w:tc>
          <w:tcPr>
            <w:tcW w:w="3136" w:type="dxa"/>
          </w:tcPr>
          <w:p w:rsidR="003722F9" w:rsidRDefault="003722F9" w:rsidP="00805DFD">
            <w:pPr>
              <w:pStyle w:val="leftspacing0"/>
            </w:pPr>
            <w:r>
              <w:rPr>
                <w:rStyle w:val="font11"/>
              </w:rPr>
              <w:t>2.3.  Специфика развития Российского государства во второй половине XV-XVII веков</w:t>
            </w:r>
          </w:p>
        </w:tc>
        <w:tc>
          <w:tcPr>
            <w:tcW w:w="913" w:type="dxa"/>
          </w:tcPr>
          <w:p w:rsidR="003722F9" w:rsidRDefault="003722F9" w:rsidP="00805DFD">
            <w:pPr>
              <w:pStyle w:val="leftspacing0"/>
            </w:pPr>
            <w:r>
              <w:t>-</w:t>
            </w:r>
          </w:p>
        </w:tc>
        <w:tc>
          <w:tcPr>
            <w:tcW w:w="1115" w:type="dxa"/>
          </w:tcPr>
          <w:p w:rsidR="003722F9" w:rsidRDefault="003722F9" w:rsidP="00805DFD">
            <w:pPr>
              <w:pStyle w:val="leftspacing0"/>
            </w:pPr>
            <w:r>
              <w:rPr>
                <w:rStyle w:val="font11"/>
              </w:rPr>
              <w:t>3</w:t>
            </w:r>
          </w:p>
        </w:tc>
        <w:tc>
          <w:tcPr>
            <w:tcW w:w="1301" w:type="dxa"/>
          </w:tcPr>
          <w:p w:rsidR="003722F9" w:rsidRDefault="003722F9" w:rsidP="00805DFD">
            <w:pPr>
              <w:pStyle w:val="leftspacing0"/>
            </w:pPr>
            <w:r>
              <w:rPr>
                <w:rStyle w:val="font11"/>
              </w:rPr>
              <w:t>2</w:t>
            </w:r>
          </w:p>
        </w:tc>
        <w:tc>
          <w:tcPr>
            <w:tcW w:w="1799" w:type="dxa"/>
          </w:tcPr>
          <w:p w:rsidR="003722F9" w:rsidRDefault="003722F9" w:rsidP="00805DFD">
            <w:pPr>
              <w:pStyle w:val="leftspacing0"/>
            </w:pPr>
            <w:r>
              <w:rPr>
                <w:rStyle w:val="font11"/>
              </w:rPr>
              <w:t>9</w:t>
            </w:r>
          </w:p>
        </w:tc>
        <w:tc>
          <w:tcPr>
            <w:tcW w:w="1515" w:type="dxa"/>
          </w:tcPr>
          <w:p w:rsidR="003722F9" w:rsidRDefault="003722F9" w:rsidP="00805DFD">
            <w:pPr>
              <w:pStyle w:val="leftspacing0"/>
            </w:pPr>
            <w:r>
              <w:rPr>
                <w:rStyle w:val="font11"/>
              </w:rPr>
              <w:t>14</w:t>
            </w:r>
          </w:p>
        </w:tc>
      </w:tr>
      <w:tr w:rsidR="003722F9" w:rsidTr="00805DFD">
        <w:trPr>
          <w:trHeight w:val="500"/>
        </w:trPr>
        <w:tc>
          <w:tcPr>
            <w:tcW w:w="3136" w:type="dxa"/>
          </w:tcPr>
          <w:p w:rsidR="003722F9" w:rsidRDefault="003722F9" w:rsidP="00805DFD">
            <w:pPr>
              <w:pStyle w:val="leftspacing0"/>
            </w:pPr>
            <w:r>
              <w:rPr>
                <w:rStyle w:val="font11"/>
              </w:rPr>
              <w:t xml:space="preserve">2.4. Становление Российской империи в XVIII веке. </w:t>
            </w:r>
          </w:p>
        </w:tc>
        <w:tc>
          <w:tcPr>
            <w:tcW w:w="913" w:type="dxa"/>
          </w:tcPr>
          <w:p w:rsidR="003722F9" w:rsidRDefault="003722F9" w:rsidP="00805DFD">
            <w:pPr>
              <w:pStyle w:val="leftspacing0"/>
            </w:pPr>
            <w:r>
              <w:rPr>
                <w:rStyle w:val="font11"/>
              </w:rPr>
              <w:t>1</w:t>
            </w:r>
          </w:p>
        </w:tc>
        <w:tc>
          <w:tcPr>
            <w:tcW w:w="1115" w:type="dxa"/>
          </w:tcPr>
          <w:p w:rsidR="003722F9" w:rsidRDefault="003722F9" w:rsidP="00805DFD">
            <w:pPr>
              <w:pStyle w:val="leftspacing0"/>
            </w:pPr>
            <w:r>
              <w:rPr>
                <w:rStyle w:val="font11"/>
              </w:rPr>
              <w:t>2</w:t>
            </w:r>
          </w:p>
        </w:tc>
        <w:tc>
          <w:tcPr>
            <w:tcW w:w="1301" w:type="dxa"/>
          </w:tcPr>
          <w:p w:rsidR="003722F9" w:rsidRDefault="003722F9" w:rsidP="00805DFD">
            <w:pPr>
              <w:pStyle w:val="leftspacing0"/>
            </w:pPr>
            <w:r>
              <w:rPr>
                <w:rStyle w:val="font11"/>
              </w:rPr>
              <w:t>2</w:t>
            </w:r>
          </w:p>
        </w:tc>
        <w:tc>
          <w:tcPr>
            <w:tcW w:w="1799" w:type="dxa"/>
          </w:tcPr>
          <w:p w:rsidR="003722F9" w:rsidRDefault="003722F9" w:rsidP="00805DFD">
            <w:pPr>
              <w:pStyle w:val="leftspacing0"/>
            </w:pPr>
            <w:r>
              <w:rPr>
                <w:rStyle w:val="font11"/>
              </w:rPr>
              <w:t>9</w:t>
            </w:r>
          </w:p>
        </w:tc>
        <w:tc>
          <w:tcPr>
            <w:tcW w:w="1515" w:type="dxa"/>
          </w:tcPr>
          <w:p w:rsidR="003722F9" w:rsidRDefault="003722F9" w:rsidP="00805DFD">
            <w:pPr>
              <w:pStyle w:val="leftspacing0"/>
            </w:pPr>
            <w:r>
              <w:rPr>
                <w:rStyle w:val="font11"/>
              </w:rPr>
              <w:t>14</w:t>
            </w:r>
          </w:p>
        </w:tc>
      </w:tr>
      <w:tr w:rsidR="003722F9" w:rsidTr="00805DFD">
        <w:trPr>
          <w:trHeight w:val="500"/>
        </w:trPr>
        <w:tc>
          <w:tcPr>
            <w:tcW w:w="3136" w:type="dxa"/>
          </w:tcPr>
          <w:p w:rsidR="003722F9" w:rsidRDefault="003722F9" w:rsidP="00805DFD">
            <w:pPr>
              <w:pStyle w:val="leftspacing0"/>
            </w:pPr>
            <w:r>
              <w:rPr>
                <w:rStyle w:val="font11"/>
              </w:rPr>
              <w:t>2.5.  Российская империя в первой половине XIX века.</w:t>
            </w:r>
          </w:p>
        </w:tc>
        <w:tc>
          <w:tcPr>
            <w:tcW w:w="913" w:type="dxa"/>
          </w:tcPr>
          <w:p w:rsidR="003722F9" w:rsidRDefault="003722F9" w:rsidP="00805DFD">
            <w:pPr>
              <w:pStyle w:val="leftspacing0"/>
            </w:pPr>
            <w:r>
              <w:rPr>
                <w:rStyle w:val="font11"/>
              </w:rPr>
              <w:t>1</w:t>
            </w:r>
          </w:p>
        </w:tc>
        <w:tc>
          <w:tcPr>
            <w:tcW w:w="1115" w:type="dxa"/>
          </w:tcPr>
          <w:p w:rsidR="003722F9" w:rsidRDefault="003722F9" w:rsidP="00805DFD">
            <w:pPr>
              <w:pStyle w:val="leftspacing0"/>
            </w:pPr>
            <w:r>
              <w:rPr>
                <w:rStyle w:val="font11"/>
              </w:rPr>
              <w:t>3</w:t>
            </w:r>
          </w:p>
        </w:tc>
        <w:tc>
          <w:tcPr>
            <w:tcW w:w="1301" w:type="dxa"/>
          </w:tcPr>
          <w:p w:rsidR="003722F9" w:rsidRDefault="003722F9" w:rsidP="00805DFD">
            <w:pPr>
              <w:pStyle w:val="leftspacing0"/>
            </w:pPr>
            <w:r>
              <w:rPr>
                <w:rStyle w:val="font11"/>
              </w:rPr>
              <w:t>2</w:t>
            </w:r>
          </w:p>
        </w:tc>
        <w:tc>
          <w:tcPr>
            <w:tcW w:w="1799" w:type="dxa"/>
          </w:tcPr>
          <w:p w:rsidR="003722F9" w:rsidRDefault="003722F9" w:rsidP="00805DFD">
            <w:pPr>
              <w:pStyle w:val="leftspacing0"/>
            </w:pPr>
            <w:r>
              <w:rPr>
                <w:rStyle w:val="font11"/>
              </w:rPr>
              <w:t>10</w:t>
            </w:r>
          </w:p>
        </w:tc>
        <w:tc>
          <w:tcPr>
            <w:tcW w:w="1515" w:type="dxa"/>
          </w:tcPr>
          <w:p w:rsidR="003722F9" w:rsidRDefault="003722F9" w:rsidP="00805DFD">
            <w:pPr>
              <w:pStyle w:val="leftspacing0"/>
            </w:pPr>
            <w:r>
              <w:rPr>
                <w:rStyle w:val="font11"/>
              </w:rPr>
              <w:t>16</w:t>
            </w:r>
          </w:p>
        </w:tc>
      </w:tr>
      <w:tr w:rsidR="003722F9" w:rsidTr="00805DFD">
        <w:trPr>
          <w:trHeight w:val="500"/>
        </w:trPr>
        <w:tc>
          <w:tcPr>
            <w:tcW w:w="3136" w:type="dxa"/>
          </w:tcPr>
          <w:p w:rsidR="003722F9" w:rsidRDefault="003722F9" w:rsidP="00805DFD">
            <w:pPr>
              <w:pStyle w:val="leftspacing0"/>
            </w:pPr>
            <w:r>
              <w:rPr>
                <w:rStyle w:val="font11"/>
              </w:rPr>
              <w:t xml:space="preserve">2.6. .Российская империя во второй половине XIX века. </w:t>
            </w:r>
          </w:p>
        </w:tc>
        <w:tc>
          <w:tcPr>
            <w:tcW w:w="913" w:type="dxa"/>
          </w:tcPr>
          <w:p w:rsidR="003722F9" w:rsidRDefault="003722F9" w:rsidP="00805DFD">
            <w:pPr>
              <w:pStyle w:val="leftspacing0"/>
            </w:pPr>
            <w:r>
              <w:rPr>
                <w:rStyle w:val="font11"/>
              </w:rPr>
              <w:t>-</w:t>
            </w:r>
          </w:p>
        </w:tc>
        <w:tc>
          <w:tcPr>
            <w:tcW w:w="1115" w:type="dxa"/>
          </w:tcPr>
          <w:p w:rsidR="003722F9" w:rsidRDefault="003722F9" w:rsidP="00805DFD">
            <w:pPr>
              <w:pStyle w:val="leftspacing0"/>
            </w:pPr>
            <w:r>
              <w:rPr>
                <w:rStyle w:val="font11"/>
              </w:rPr>
              <w:t>3</w:t>
            </w:r>
          </w:p>
        </w:tc>
        <w:tc>
          <w:tcPr>
            <w:tcW w:w="1301" w:type="dxa"/>
          </w:tcPr>
          <w:p w:rsidR="003722F9" w:rsidRDefault="003722F9" w:rsidP="00805DFD">
            <w:pPr>
              <w:pStyle w:val="leftspacing0"/>
            </w:pPr>
            <w:r>
              <w:rPr>
                <w:rStyle w:val="font11"/>
              </w:rPr>
              <w:t>2</w:t>
            </w:r>
          </w:p>
        </w:tc>
        <w:tc>
          <w:tcPr>
            <w:tcW w:w="1799" w:type="dxa"/>
          </w:tcPr>
          <w:p w:rsidR="003722F9" w:rsidRDefault="003722F9" w:rsidP="00805DFD">
            <w:pPr>
              <w:pStyle w:val="leftspacing0"/>
            </w:pPr>
            <w:r>
              <w:rPr>
                <w:rStyle w:val="font11"/>
              </w:rPr>
              <w:t>7</w:t>
            </w:r>
          </w:p>
        </w:tc>
        <w:tc>
          <w:tcPr>
            <w:tcW w:w="1515" w:type="dxa"/>
          </w:tcPr>
          <w:p w:rsidR="003722F9" w:rsidRDefault="003722F9" w:rsidP="00805DFD">
            <w:pPr>
              <w:pStyle w:val="leftspacing0"/>
            </w:pPr>
            <w:r>
              <w:rPr>
                <w:rStyle w:val="font11"/>
              </w:rPr>
              <w:t>12</w:t>
            </w:r>
          </w:p>
        </w:tc>
      </w:tr>
      <w:tr w:rsidR="003722F9" w:rsidTr="00805DFD">
        <w:trPr>
          <w:trHeight w:val="500"/>
        </w:trPr>
        <w:tc>
          <w:tcPr>
            <w:tcW w:w="3136" w:type="dxa"/>
          </w:tcPr>
          <w:p w:rsidR="003722F9" w:rsidRDefault="003722F9" w:rsidP="00805DFD">
            <w:pPr>
              <w:pStyle w:val="leftspacing0"/>
            </w:pPr>
            <w:r>
              <w:rPr>
                <w:rStyle w:val="font11"/>
              </w:rPr>
              <w:lastRenderedPageBreak/>
              <w:t>2.7. Возникновение СССР</w:t>
            </w:r>
          </w:p>
        </w:tc>
        <w:tc>
          <w:tcPr>
            <w:tcW w:w="913" w:type="dxa"/>
          </w:tcPr>
          <w:p w:rsidR="003722F9" w:rsidRDefault="003722F9" w:rsidP="00805DFD">
            <w:pPr>
              <w:pStyle w:val="leftspacing0"/>
            </w:pPr>
            <w:r>
              <w:rPr>
                <w:rStyle w:val="font11"/>
              </w:rPr>
              <w:t>1</w:t>
            </w:r>
          </w:p>
        </w:tc>
        <w:tc>
          <w:tcPr>
            <w:tcW w:w="1115" w:type="dxa"/>
          </w:tcPr>
          <w:p w:rsidR="003722F9" w:rsidRDefault="003722F9" w:rsidP="00805DFD">
            <w:pPr>
              <w:pStyle w:val="leftspacing0"/>
            </w:pPr>
            <w:r>
              <w:rPr>
                <w:rStyle w:val="font11"/>
              </w:rPr>
              <w:t>2</w:t>
            </w:r>
          </w:p>
        </w:tc>
        <w:tc>
          <w:tcPr>
            <w:tcW w:w="1301" w:type="dxa"/>
          </w:tcPr>
          <w:p w:rsidR="003722F9" w:rsidRDefault="003722F9" w:rsidP="00805DFD">
            <w:pPr>
              <w:pStyle w:val="leftspacing0"/>
            </w:pPr>
            <w:r>
              <w:rPr>
                <w:rStyle w:val="font11"/>
              </w:rPr>
              <w:t>1</w:t>
            </w:r>
          </w:p>
        </w:tc>
        <w:tc>
          <w:tcPr>
            <w:tcW w:w="1799" w:type="dxa"/>
          </w:tcPr>
          <w:p w:rsidR="003722F9" w:rsidRDefault="003722F9" w:rsidP="00805DFD">
            <w:pPr>
              <w:pStyle w:val="leftspacing0"/>
            </w:pPr>
            <w:r>
              <w:rPr>
                <w:rStyle w:val="font11"/>
              </w:rPr>
              <w:t>8</w:t>
            </w:r>
          </w:p>
        </w:tc>
        <w:tc>
          <w:tcPr>
            <w:tcW w:w="1515" w:type="dxa"/>
          </w:tcPr>
          <w:p w:rsidR="003722F9" w:rsidRDefault="003722F9" w:rsidP="00805DFD">
            <w:pPr>
              <w:pStyle w:val="leftspacing0"/>
            </w:pPr>
            <w:r>
              <w:rPr>
                <w:rStyle w:val="font11"/>
              </w:rPr>
              <w:t>12</w:t>
            </w:r>
          </w:p>
        </w:tc>
      </w:tr>
      <w:tr w:rsidR="003722F9" w:rsidTr="00805DFD">
        <w:trPr>
          <w:trHeight w:val="500"/>
        </w:trPr>
        <w:tc>
          <w:tcPr>
            <w:tcW w:w="3136" w:type="dxa"/>
          </w:tcPr>
          <w:p w:rsidR="003722F9" w:rsidRDefault="003722F9" w:rsidP="00805DFD">
            <w:pPr>
              <w:pStyle w:val="leftspacing0"/>
            </w:pPr>
            <w:r>
              <w:rPr>
                <w:rStyle w:val="font11"/>
              </w:rPr>
              <w:t>2.8. СССР на пути системной трансформации.</w:t>
            </w:r>
          </w:p>
        </w:tc>
        <w:tc>
          <w:tcPr>
            <w:tcW w:w="913" w:type="dxa"/>
          </w:tcPr>
          <w:p w:rsidR="003722F9" w:rsidRDefault="003722F9" w:rsidP="00805DFD">
            <w:pPr>
              <w:pStyle w:val="leftspacing0"/>
            </w:pPr>
            <w:r>
              <w:rPr>
                <w:rStyle w:val="font11"/>
              </w:rPr>
              <w:t>1</w:t>
            </w:r>
          </w:p>
        </w:tc>
        <w:tc>
          <w:tcPr>
            <w:tcW w:w="1115" w:type="dxa"/>
          </w:tcPr>
          <w:p w:rsidR="003722F9" w:rsidRDefault="003722F9" w:rsidP="00805DFD">
            <w:pPr>
              <w:pStyle w:val="leftspacing0"/>
            </w:pPr>
            <w:r>
              <w:rPr>
                <w:rStyle w:val="font11"/>
              </w:rPr>
              <w:t>1</w:t>
            </w:r>
          </w:p>
        </w:tc>
        <w:tc>
          <w:tcPr>
            <w:tcW w:w="1301" w:type="dxa"/>
          </w:tcPr>
          <w:p w:rsidR="003722F9" w:rsidRDefault="003722F9" w:rsidP="00805DFD">
            <w:pPr>
              <w:pStyle w:val="leftspacing0"/>
            </w:pPr>
            <w:r>
              <w:rPr>
                <w:rStyle w:val="font11"/>
              </w:rPr>
              <w:t>2</w:t>
            </w:r>
          </w:p>
        </w:tc>
        <w:tc>
          <w:tcPr>
            <w:tcW w:w="1799" w:type="dxa"/>
          </w:tcPr>
          <w:p w:rsidR="003722F9" w:rsidRDefault="003722F9" w:rsidP="00805DFD">
            <w:pPr>
              <w:pStyle w:val="leftspacing0"/>
            </w:pPr>
            <w:r>
              <w:rPr>
                <w:rStyle w:val="font11"/>
              </w:rPr>
              <w:t>10</w:t>
            </w:r>
          </w:p>
        </w:tc>
        <w:tc>
          <w:tcPr>
            <w:tcW w:w="1515" w:type="dxa"/>
          </w:tcPr>
          <w:p w:rsidR="003722F9" w:rsidRDefault="003722F9" w:rsidP="00805DFD">
            <w:pPr>
              <w:pStyle w:val="leftspacing0"/>
            </w:pPr>
            <w:r>
              <w:rPr>
                <w:rStyle w:val="font11"/>
              </w:rPr>
              <w:t>14</w:t>
            </w:r>
          </w:p>
        </w:tc>
      </w:tr>
      <w:tr w:rsidR="003722F9" w:rsidTr="00805DFD">
        <w:trPr>
          <w:trHeight w:val="500"/>
        </w:trPr>
        <w:tc>
          <w:tcPr>
            <w:tcW w:w="3136" w:type="dxa"/>
          </w:tcPr>
          <w:p w:rsidR="003722F9" w:rsidRDefault="003722F9" w:rsidP="00805DFD">
            <w:pPr>
              <w:pStyle w:val="leftspacing0"/>
            </w:pPr>
            <w:r>
              <w:rPr>
                <w:rStyle w:val="font11bold"/>
              </w:rPr>
              <w:t>Модуль 3. Всеобщая история</w:t>
            </w:r>
          </w:p>
        </w:tc>
        <w:tc>
          <w:tcPr>
            <w:tcW w:w="913" w:type="dxa"/>
          </w:tcPr>
          <w:p w:rsidR="003722F9" w:rsidRDefault="003722F9" w:rsidP="00805DFD">
            <w:pPr>
              <w:pStyle w:val="leftspacing0"/>
            </w:pPr>
            <w:r>
              <w:rPr>
                <w:rStyle w:val="font11bold"/>
              </w:rPr>
              <w:t>3</w:t>
            </w:r>
          </w:p>
        </w:tc>
        <w:tc>
          <w:tcPr>
            <w:tcW w:w="1115" w:type="dxa"/>
          </w:tcPr>
          <w:p w:rsidR="003722F9" w:rsidRDefault="003722F9" w:rsidP="00805DFD">
            <w:pPr>
              <w:pStyle w:val="leftspacing0"/>
            </w:pPr>
            <w:r>
              <w:rPr>
                <w:rStyle w:val="font11bold"/>
              </w:rPr>
              <w:t>4</w:t>
            </w:r>
          </w:p>
        </w:tc>
        <w:tc>
          <w:tcPr>
            <w:tcW w:w="1301" w:type="dxa"/>
          </w:tcPr>
          <w:p w:rsidR="003722F9" w:rsidRDefault="003722F9" w:rsidP="00805DFD">
            <w:pPr>
              <w:pStyle w:val="leftspacing0"/>
            </w:pPr>
            <w:r>
              <w:rPr>
                <w:rStyle w:val="font11bold"/>
              </w:rPr>
              <w:t>3</w:t>
            </w:r>
          </w:p>
        </w:tc>
        <w:tc>
          <w:tcPr>
            <w:tcW w:w="1799" w:type="dxa"/>
          </w:tcPr>
          <w:p w:rsidR="003722F9" w:rsidRDefault="003722F9" w:rsidP="00805DFD">
            <w:pPr>
              <w:pStyle w:val="leftspacing0"/>
            </w:pPr>
            <w:r>
              <w:rPr>
                <w:rStyle w:val="font11bold"/>
              </w:rPr>
              <w:t>16</w:t>
            </w:r>
          </w:p>
        </w:tc>
        <w:tc>
          <w:tcPr>
            <w:tcW w:w="1515" w:type="dxa"/>
          </w:tcPr>
          <w:p w:rsidR="003722F9" w:rsidRDefault="003722F9" w:rsidP="00805DFD">
            <w:pPr>
              <w:pStyle w:val="leftspacing0"/>
            </w:pPr>
            <w:r>
              <w:rPr>
                <w:rStyle w:val="font11bold"/>
              </w:rPr>
              <w:t>26</w:t>
            </w:r>
          </w:p>
        </w:tc>
      </w:tr>
      <w:tr w:rsidR="003722F9" w:rsidTr="00805DFD">
        <w:trPr>
          <w:trHeight w:val="500"/>
        </w:trPr>
        <w:tc>
          <w:tcPr>
            <w:tcW w:w="3136" w:type="dxa"/>
          </w:tcPr>
          <w:p w:rsidR="003722F9" w:rsidRDefault="003722F9" w:rsidP="00805DFD">
            <w:pPr>
              <w:pStyle w:val="leftspacing0"/>
            </w:pPr>
            <w:r>
              <w:rPr>
                <w:rStyle w:val="font11"/>
              </w:rPr>
              <w:t>3.1. Основные закономерности и этапы развития всеобщей истории</w:t>
            </w:r>
          </w:p>
        </w:tc>
        <w:tc>
          <w:tcPr>
            <w:tcW w:w="913" w:type="dxa"/>
          </w:tcPr>
          <w:p w:rsidR="003722F9" w:rsidRDefault="003722F9" w:rsidP="00805DFD">
            <w:pPr>
              <w:pStyle w:val="leftspacing0"/>
            </w:pPr>
            <w:r>
              <w:rPr>
                <w:rStyle w:val="font11"/>
              </w:rPr>
              <w:t>1</w:t>
            </w:r>
          </w:p>
        </w:tc>
        <w:tc>
          <w:tcPr>
            <w:tcW w:w="1115" w:type="dxa"/>
          </w:tcPr>
          <w:p w:rsidR="003722F9" w:rsidRDefault="003722F9" w:rsidP="00805DFD">
            <w:pPr>
              <w:pStyle w:val="leftspacing0"/>
            </w:pPr>
            <w:r>
              <w:rPr>
                <w:rStyle w:val="font11"/>
              </w:rPr>
              <w:t>1</w:t>
            </w:r>
          </w:p>
        </w:tc>
        <w:tc>
          <w:tcPr>
            <w:tcW w:w="1301" w:type="dxa"/>
          </w:tcPr>
          <w:p w:rsidR="003722F9" w:rsidRDefault="003722F9" w:rsidP="00805DFD">
            <w:pPr>
              <w:pStyle w:val="leftspacing0"/>
            </w:pPr>
            <w:r>
              <w:rPr>
                <w:rStyle w:val="font11"/>
              </w:rPr>
              <w:t>0</w:t>
            </w:r>
          </w:p>
        </w:tc>
        <w:tc>
          <w:tcPr>
            <w:tcW w:w="1799" w:type="dxa"/>
          </w:tcPr>
          <w:p w:rsidR="003722F9" w:rsidRDefault="003722F9" w:rsidP="00805DFD">
            <w:pPr>
              <w:pStyle w:val="leftspacing0"/>
            </w:pPr>
            <w:r>
              <w:rPr>
                <w:rStyle w:val="font11"/>
              </w:rPr>
              <w:t>6</w:t>
            </w:r>
          </w:p>
        </w:tc>
        <w:tc>
          <w:tcPr>
            <w:tcW w:w="1515" w:type="dxa"/>
          </w:tcPr>
          <w:p w:rsidR="003722F9" w:rsidRDefault="003722F9" w:rsidP="00805DFD">
            <w:pPr>
              <w:pStyle w:val="leftspacing0"/>
            </w:pPr>
            <w:r>
              <w:rPr>
                <w:rStyle w:val="font11"/>
              </w:rPr>
              <w:t>8</w:t>
            </w:r>
          </w:p>
        </w:tc>
      </w:tr>
      <w:tr w:rsidR="003722F9" w:rsidTr="00805DFD">
        <w:trPr>
          <w:trHeight w:val="500"/>
        </w:trPr>
        <w:tc>
          <w:tcPr>
            <w:tcW w:w="3136" w:type="dxa"/>
          </w:tcPr>
          <w:p w:rsidR="003722F9" w:rsidRDefault="003722F9" w:rsidP="00805DFD">
            <w:pPr>
              <w:pStyle w:val="leftspacing0"/>
            </w:pPr>
            <w:r>
              <w:rPr>
                <w:rStyle w:val="font11"/>
              </w:rPr>
              <w:t xml:space="preserve">3.2. Роль России во всемирно-историческом процессе </w:t>
            </w:r>
          </w:p>
        </w:tc>
        <w:tc>
          <w:tcPr>
            <w:tcW w:w="913" w:type="dxa"/>
          </w:tcPr>
          <w:p w:rsidR="003722F9" w:rsidRDefault="003722F9" w:rsidP="00805DFD">
            <w:pPr>
              <w:pStyle w:val="leftspacing0"/>
            </w:pPr>
            <w:r>
              <w:rPr>
                <w:rStyle w:val="font11"/>
              </w:rPr>
              <w:t>1</w:t>
            </w:r>
          </w:p>
        </w:tc>
        <w:tc>
          <w:tcPr>
            <w:tcW w:w="1115" w:type="dxa"/>
          </w:tcPr>
          <w:p w:rsidR="003722F9" w:rsidRDefault="003722F9" w:rsidP="00805DFD">
            <w:pPr>
              <w:pStyle w:val="leftspacing0"/>
            </w:pPr>
            <w:r>
              <w:rPr>
                <w:rStyle w:val="font11"/>
              </w:rPr>
              <w:t>1</w:t>
            </w:r>
          </w:p>
        </w:tc>
        <w:tc>
          <w:tcPr>
            <w:tcW w:w="1301" w:type="dxa"/>
          </w:tcPr>
          <w:p w:rsidR="003722F9" w:rsidRDefault="003722F9" w:rsidP="00805DFD">
            <w:pPr>
              <w:pStyle w:val="leftspacing0"/>
            </w:pPr>
            <w:r>
              <w:rPr>
                <w:rStyle w:val="font11"/>
              </w:rPr>
              <w:t>1</w:t>
            </w:r>
          </w:p>
        </w:tc>
        <w:tc>
          <w:tcPr>
            <w:tcW w:w="1799" w:type="dxa"/>
          </w:tcPr>
          <w:p w:rsidR="003722F9" w:rsidRDefault="003722F9" w:rsidP="00805DFD">
            <w:pPr>
              <w:pStyle w:val="leftspacing0"/>
            </w:pPr>
            <w:r>
              <w:rPr>
                <w:rStyle w:val="font11"/>
              </w:rPr>
              <w:t>5</w:t>
            </w:r>
          </w:p>
        </w:tc>
        <w:tc>
          <w:tcPr>
            <w:tcW w:w="1515" w:type="dxa"/>
          </w:tcPr>
          <w:p w:rsidR="003722F9" w:rsidRDefault="003722F9" w:rsidP="00805DFD">
            <w:pPr>
              <w:pStyle w:val="leftspacing0"/>
            </w:pPr>
            <w:r>
              <w:rPr>
                <w:rStyle w:val="font11"/>
              </w:rPr>
              <w:t>8</w:t>
            </w:r>
          </w:p>
        </w:tc>
      </w:tr>
      <w:tr w:rsidR="003722F9" w:rsidTr="00805DFD">
        <w:trPr>
          <w:trHeight w:val="500"/>
        </w:trPr>
        <w:tc>
          <w:tcPr>
            <w:tcW w:w="3136" w:type="dxa"/>
          </w:tcPr>
          <w:p w:rsidR="003722F9" w:rsidRDefault="003722F9" w:rsidP="00805DFD">
            <w:pPr>
              <w:pStyle w:val="leftspacing0"/>
            </w:pPr>
            <w:r>
              <w:rPr>
                <w:rStyle w:val="font11"/>
              </w:rPr>
              <w:t>3.3. Россия в современном постиндустриальном мире</w:t>
            </w:r>
          </w:p>
        </w:tc>
        <w:tc>
          <w:tcPr>
            <w:tcW w:w="913" w:type="dxa"/>
          </w:tcPr>
          <w:p w:rsidR="003722F9" w:rsidRDefault="003722F9" w:rsidP="00805DFD">
            <w:pPr>
              <w:pStyle w:val="leftspacing0"/>
            </w:pPr>
            <w:r>
              <w:rPr>
                <w:rStyle w:val="font11"/>
              </w:rPr>
              <w:t>1</w:t>
            </w:r>
          </w:p>
        </w:tc>
        <w:tc>
          <w:tcPr>
            <w:tcW w:w="1115" w:type="dxa"/>
          </w:tcPr>
          <w:p w:rsidR="003722F9" w:rsidRDefault="003722F9" w:rsidP="00805DFD">
            <w:pPr>
              <w:pStyle w:val="leftspacing0"/>
            </w:pPr>
            <w:r>
              <w:rPr>
                <w:rStyle w:val="font11"/>
              </w:rPr>
              <w:t>2</w:t>
            </w:r>
          </w:p>
        </w:tc>
        <w:tc>
          <w:tcPr>
            <w:tcW w:w="1301" w:type="dxa"/>
          </w:tcPr>
          <w:p w:rsidR="003722F9" w:rsidRDefault="003722F9" w:rsidP="00805DFD">
            <w:pPr>
              <w:pStyle w:val="leftspacing0"/>
            </w:pPr>
            <w:r>
              <w:rPr>
                <w:rStyle w:val="font11"/>
              </w:rPr>
              <w:t>2</w:t>
            </w:r>
          </w:p>
        </w:tc>
        <w:tc>
          <w:tcPr>
            <w:tcW w:w="1799" w:type="dxa"/>
          </w:tcPr>
          <w:p w:rsidR="003722F9" w:rsidRDefault="003722F9" w:rsidP="00805DFD">
            <w:pPr>
              <w:pStyle w:val="leftspacing0"/>
            </w:pPr>
            <w:r>
              <w:rPr>
                <w:rStyle w:val="font11"/>
              </w:rPr>
              <w:t>5</w:t>
            </w:r>
          </w:p>
        </w:tc>
        <w:tc>
          <w:tcPr>
            <w:tcW w:w="1515" w:type="dxa"/>
          </w:tcPr>
          <w:p w:rsidR="003722F9" w:rsidRDefault="003722F9" w:rsidP="00805DFD">
            <w:pPr>
              <w:pStyle w:val="leftspacing0"/>
            </w:pPr>
            <w:r>
              <w:rPr>
                <w:rStyle w:val="font11"/>
              </w:rPr>
              <w:t>10</w:t>
            </w:r>
          </w:p>
        </w:tc>
      </w:tr>
      <w:tr w:rsidR="003722F9" w:rsidTr="00805DFD">
        <w:trPr>
          <w:trHeight w:val="300"/>
        </w:trPr>
        <w:tc>
          <w:tcPr>
            <w:tcW w:w="3136" w:type="dxa"/>
          </w:tcPr>
          <w:p w:rsidR="003722F9" w:rsidRDefault="003722F9" w:rsidP="00805DFD">
            <w:pPr>
              <w:pStyle w:val="leftspacing0"/>
            </w:pPr>
            <w:r>
              <w:rPr>
                <w:rStyle w:val="font11bold"/>
              </w:rPr>
              <w:t>Итого:</w:t>
            </w:r>
          </w:p>
        </w:tc>
        <w:tc>
          <w:tcPr>
            <w:tcW w:w="913" w:type="dxa"/>
          </w:tcPr>
          <w:p w:rsidR="003722F9" w:rsidRDefault="003722F9" w:rsidP="00805DFD">
            <w:pPr>
              <w:pStyle w:val="leftspacing0"/>
            </w:pPr>
            <w:r>
              <w:rPr>
                <w:rStyle w:val="font11bold"/>
              </w:rPr>
              <w:t>12</w:t>
            </w:r>
          </w:p>
        </w:tc>
        <w:tc>
          <w:tcPr>
            <w:tcW w:w="1115" w:type="dxa"/>
          </w:tcPr>
          <w:p w:rsidR="003722F9" w:rsidRDefault="003722F9" w:rsidP="00805DFD">
            <w:pPr>
              <w:pStyle w:val="leftspacing0"/>
            </w:pPr>
            <w:r>
              <w:rPr>
                <w:rStyle w:val="font11bold"/>
              </w:rPr>
              <w:t>24</w:t>
            </w:r>
          </w:p>
        </w:tc>
        <w:tc>
          <w:tcPr>
            <w:tcW w:w="1301" w:type="dxa"/>
          </w:tcPr>
          <w:p w:rsidR="003722F9" w:rsidRDefault="003722F9" w:rsidP="00805DFD">
            <w:pPr>
              <w:pStyle w:val="leftspacing0"/>
            </w:pPr>
            <w:r>
              <w:rPr>
                <w:rStyle w:val="font11bold"/>
              </w:rPr>
              <w:t>17</w:t>
            </w:r>
          </w:p>
        </w:tc>
        <w:tc>
          <w:tcPr>
            <w:tcW w:w="1799" w:type="dxa"/>
          </w:tcPr>
          <w:p w:rsidR="003722F9" w:rsidRDefault="003722F9" w:rsidP="00805DFD">
            <w:pPr>
              <w:pStyle w:val="leftspacing0"/>
            </w:pPr>
            <w:r>
              <w:rPr>
                <w:rStyle w:val="font11bold"/>
              </w:rPr>
              <w:t>91</w:t>
            </w:r>
          </w:p>
        </w:tc>
        <w:tc>
          <w:tcPr>
            <w:tcW w:w="1515" w:type="dxa"/>
          </w:tcPr>
          <w:p w:rsidR="003722F9" w:rsidRDefault="003722F9" w:rsidP="00805DFD">
            <w:pPr>
              <w:pStyle w:val="leftspacing0"/>
            </w:pPr>
            <w:r>
              <w:rPr>
                <w:rStyle w:val="font11bold"/>
              </w:rPr>
              <w:t>144</w:t>
            </w:r>
          </w:p>
        </w:tc>
      </w:tr>
    </w:tbl>
    <w:p w:rsidR="003722F9" w:rsidRDefault="003722F9" w:rsidP="00D25D7C">
      <w:pPr>
        <w:pStyle w:val="4"/>
        <w:spacing w:line="240" w:lineRule="auto"/>
      </w:pPr>
    </w:p>
    <w:p w:rsidR="00CE5175" w:rsidRDefault="001B038B" w:rsidP="00D25D7C">
      <w:pPr>
        <w:pStyle w:val="4"/>
        <w:spacing w:line="240" w:lineRule="auto"/>
      </w:pPr>
      <w:r>
        <w:t>5.2. Методы обучения</w:t>
      </w:r>
      <w:bookmarkEnd w:id="16"/>
    </w:p>
    <w:p w:rsidR="00CE5175" w:rsidRDefault="001B038B" w:rsidP="00D25D7C">
      <w:pPr>
        <w:pStyle w:val="justifyspacing01indent"/>
        <w:spacing w:line="240" w:lineRule="auto"/>
      </w:pPr>
      <w:r>
        <w:rPr>
          <w:rStyle w:val="font12"/>
        </w:rPr>
        <w:t>Интерактивная лекция, частично-поисковый, исследовательский, дискуссия, метод проектов</w:t>
      </w:r>
    </w:p>
    <w:p w:rsidR="00595628" w:rsidRDefault="001B038B" w:rsidP="00595628">
      <w:pPr>
        <w:pStyle w:val="3"/>
        <w:spacing w:line="240" w:lineRule="auto"/>
      </w:pPr>
      <w:bookmarkStart w:id="19" w:name="_Toc19"/>
      <w:r>
        <w:t xml:space="preserve">6. </w:t>
      </w:r>
      <w:bookmarkStart w:id="20" w:name="_Toc20"/>
      <w:bookmarkEnd w:id="19"/>
      <w:r w:rsidR="00595628" w:rsidRPr="00595628">
        <w:t xml:space="preserve">Рейтинг-план </w:t>
      </w:r>
    </w:p>
    <w:bookmarkEnd w:id="20"/>
    <w:p w:rsidR="00CE5175" w:rsidRDefault="00CE5175" w:rsidP="00595628">
      <w:pPr>
        <w:pStyle w:val="3"/>
        <w:spacing w:line="240" w:lineRule="auto"/>
      </w:pPr>
    </w:p>
    <w:tbl>
      <w:tblPr>
        <w:tblStyle w:val="Table"/>
        <w:tblW w:w="0" w:type="auto"/>
        <w:tblInd w:w="0" w:type="dxa"/>
        <w:tblLayout w:type="fixed"/>
        <w:tblLook w:val="04A0" w:firstRow="1" w:lastRow="0" w:firstColumn="1" w:lastColumn="0" w:noHBand="0" w:noVBand="1"/>
      </w:tblPr>
      <w:tblGrid>
        <w:gridCol w:w="433"/>
        <w:gridCol w:w="1297"/>
        <w:gridCol w:w="2026"/>
        <w:gridCol w:w="1559"/>
        <w:gridCol w:w="1134"/>
        <w:gridCol w:w="1418"/>
        <w:gridCol w:w="992"/>
        <w:gridCol w:w="920"/>
      </w:tblGrid>
      <w:tr w:rsidR="00595628" w:rsidTr="00595628">
        <w:trPr>
          <w:trHeight w:val="1200"/>
        </w:trPr>
        <w:tc>
          <w:tcPr>
            <w:tcW w:w="433" w:type="dxa"/>
            <w:vMerge w:val="restart"/>
          </w:tcPr>
          <w:p w:rsidR="00CE5175" w:rsidRDefault="001B038B" w:rsidP="00595628">
            <w:pPr>
              <w:pStyle w:val="leftspacing0"/>
              <w:jc w:val="center"/>
            </w:pPr>
            <w:r>
              <w:rPr>
                <w:rStyle w:val="font11"/>
              </w:rPr>
              <w:t>№ п/п</w:t>
            </w:r>
          </w:p>
        </w:tc>
        <w:tc>
          <w:tcPr>
            <w:tcW w:w="1297" w:type="dxa"/>
            <w:vMerge w:val="restart"/>
          </w:tcPr>
          <w:p w:rsidR="00CE5175" w:rsidRDefault="001B038B" w:rsidP="00595628">
            <w:pPr>
              <w:pStyle w:val="leftspacing0"/>
              <w:jc w:val="center"/>
            </w:pPr>
            <w:r>
              <w:rPr>
                <w:rStyle w:val="font11"/>
              </w:rPr>
              <w:t>Код ОР дисциплины</w:t>
            </w:r>
          </w:p>
        </w:tc>
        <w:tc>
          <w:tcPr>
            <w:tcW w:w="2026" w:type="dxa"/>
            <w:vMerge w:val="restart"/>
          </w:tcPr>
          <w:p w:rsidR="00CE5175" w:rsidRDefault="001B038B" w:rsidP="00595628">
            <w:pPr>
              <w:pStyle w:val="leftspacing0"/>
              <w:jc w:val="center"/>
            </w:pPr>
            <w:r>
              <w:rPr>
                <w:rStyle w:val="font11"/>
              </w:rPr>
              <w:t>Виды учебной деятельности обучающегося</w:t>
            </w:r>
          </w:p>
        </w:tc>
        <w:tc>
          <w:tcPr>
            <w:tcW w:w="1559" w:type="dxa"/>
            <w:vMerge w:val="restart"/>
          </w:tcPr>
          <w:p w:rsidR="00CE5175" w:rsidRDefault="001B038B" w:rsidP="00595628">
            <w:pPr>
              <w:pStyle w:val="leftspacing0"/>
              <w:jc w:val="center"/>
            </w:pPr>
            <w:r>
              <w:rPr>
                <w:rStyle w:val="font11"/>
              </w:rPr>
              <w:t>Средства оценивания</w:t>
            </w:r>
          </w:p>
        </w:tc>
        <w:tc>
          <w:tcPr>
            <w:tcW w:w="1134" w:type="dxa"/>
            <w:vMerge w:val="restart"/>
          </w:tcPr>
          <w:p w:rsidR="00CE5175" w:rsidRDefault="00595628" w:rsidP="00595628">
            <w:pPr>
              <w:pStyle w:val="leftspacing0"/>
              <w:jc w:val="center"/>
            </w:pPr>
            <w:r>
              <w:rPr>
                <w:rStyle w:val="font11"/>
              </w:rPr>
              <w:t>Балл за кон</w:t>
            </w:r>
            <w:r w:rsidR="001B038B">
              <w:rPr>
                <w:rStyle w:val="font11"/>
              </w:rPr>
              <w:t>кретное задание</w:t>
            </w:r>
            <w:r>
              <w:rPr>
                <w:rStyle w:val="font11"/>
              </w:rPr>
              <w:t xml:space="preserve"> (</w:t>
            </w:r>
            <w:r>
              <w:rPr>
                <w:rStyle w:val="font11"/>
                <w:lang w:val="en-US"/>
              </w:rPr>
              <w:t>min</w:t>
            </w:r>
            <w:r w:rsidRPr="00595628">
              <w:rPr>
                <w:rStyle w:val="font11"/>
              </w:rPr>
              <w:t xml:space="preserve"> - </w:t>
            </w:r>
            <w:r>
              <w:rPr>
                <w:rStyle w:val="font11"/>
                <w:lang w:val="en-US"/>
              </w:rPr>
              <w:t>max</w:t>
            </w:r>
            <w:r>
              <w:rPr>
                <w:rStyle w:val="font11"/>
              </w:rPr>
              <w:t>)</w:t>
            </w:r>
          </w:p>
        </w:tc>
        <w:tc>
          <w:tcPr>
            <w:tcW w:w="1418" w:type="dxa"/>
            <w:vMerge w:val="restart"/>
          </w:tcPr>
          <w:p w:rsidR="00CE5175" w:rsidRDefault="001B038B" w:rsidP="00595628">
            <w:pPr>
              <w:pStyle w:val="leftspacing0"/>
              <w:jc w:val="center"/>
            </w:pPr>
            <w:r>
              <w:rPr>
                <w:rStyle w:val="font11"/>
              </w:rPr>
              <w:t>Число заданий за семестр</w:t>
            </w:r>
          </w:p>
        </w:tc>
        <w:tc>
          <w:tcPr>
            <w:tcW w:w="1912" w:type="dxa"/>
            <w:gridSpan w:val="2"/>
          </w:tcPr>
          <w:p w:rsidR="00CE5175" w:rsidRDefault="001B038B" w:rsidP="00595628">
            <w:pPr>
              <w:pStyle w:val="leftspacing0"/>
              <w:jc w:val="center"/>
            </w:pPr>
            <w:r>
              <w:rPr>
                <w:rStyle w:val="font11"/>
              </w:rPr>
              <w:t>Баллы</w:t>
            </w:r>
          </w:p>
        </w:tc>
      </w:tr>
      <w:tr w:rsidR="00595628" w:rsidTr="00595628">
        <w:trPr>
          <w:trHeight w:val="517"/>
        </w:trPr>
        <w:tc>
          <w:tcPr>
            <w:tcW w:w="433" w:type="dxa"/>
            <w:vMerge/>
          </w:tcPr>
          <w:p w:rsidR="00CE5175" w:rsidRDefault="00CE5175" w:rsidP="00D25D7C">
            <w:pPr>
              <w:spacing w:line="240" w:lineRule="auto"/>
            </w:pPr>
          </w:p>
        </w:tc>
        <w:tc>
          <w:tcPr>
            <w:tcW w:w="1297" w:type="dxa"/>
            <w:vMerge/>
          </w:tcPr>
          <w:p w:rsidR="00CE5175" w:rsidRDefault="00CE5175" w:rsidP="00D25D7C">
            <w:pPr>
              <w:spacing w:line="240" w:lineRule="auto"/>
            </w:pPr>
          </w:p>
        </w:tc>
        <w:tc>
          <w:tcPr>
            <w:tcW w:w="2026" w:type="dxa"/>
            <w:vMerge/>
          </w:tcPr>
          <w:p w:rsidR="00CE5175" w:rsidRDefault="00CE5175" w:rsidP="00D25D7C">
            <w:pPr>
              <w:spacing w:line="240" w:lineRule="auto"/>
            </w:pPr>
          </w:p>
        </w:tc>
        <w:tc>
          <w:tcPr>
            <w:tcW w:w="1559" w:type="dxa"/>
            <w:vMerge/>
          </w:tcPr>
          <w:p w:rsidR="00CE5175" w:rsidRDefault="00CE5175" w:rsidP="00D25D7C">
            <w:pPr>
              <w:spacing w:line="240" w:lineRule="auto"/>
            </w:pPr>
          </w:p>
        </w:tc>
        <w:tc>
          <w:tcPr>
            <w:tcW w:w="1134" w:type="dxa"/>
            <w:vMerge/>
          </w:tcPr>
          <w:p w:rsidR="00CE5175" w:rsidRDefault="00CE5175" w:rsidP="00D25D7C">
            <w:pPr>
              <w:spacing w:line="240" w:lineRule="auto"/>
            </w:pPr>
          </w:p>
        </w:tc>
        <w:tc>
          <w:tcPr>
            <w:tcW w:w="1418" w:type="dxa"/>
            <w:vMerge/>
          </w:tcPr>
          <w:p w:rsidR="00CE5175" w:rsidRDefault="00CE5175" w:rsidP="00D25D7C">
            <w:pPr>
              <w:spacing w:line="240" w:lineRule="auto"/>
            </w:pPr>
          </w:p>
        </w:tc>
        <w:tc>
          <w:tcPr>
            <w:tcW w:w="992" w:type="dxa"/>
          </w:tcPr>
          <w:p w:rsidR="00CE5175" w:rsidRDefault="00595628" w:rsidP="00595628">
            <w:pPr>
              <w:pStyle w:val="leftspacing0"/>
              <w:jc w:val="center"/>
            </w:pPr>
            <w:r>
              <w:rPr>
                <w:rStyle w:val="font11"/>
              </w:rPr>
              <w:t>Минимальный</w:t>
            </w:r>
          </w:p>
        </w:tc>
        <w:tc>
          <w:tcPr>
            <w:tcW w:w="920" w:type="dxa"/>
          </w:tcPr>
          <w:p w:rsidR="00CE5175" w:rsidRDefault="001B038B" w:rsidP="00595628">
            <w:pPr>
              <w:pStyle w:val="leftspacing0"/>
              <w:jc w:val="center"/>
            </w:pPr>
            <w:r>
              <w:rPr>
                <w:rStyle w:val="font11"/>
              </w:rPr>
              <w:t>Макс</w:t>
            </w:r>
            <w:r w:rsidR="00595628">
              <w:rPr>
                <w:rStyle w:val="font11"/>
              </w:rPr>
              <w:t>имальный</w:t>
            </w:r>
          </w:p>
        </w:tc>
      </w:tr>
      <w:tr w:rsidR="00595628" w:rsidTr="00595628">
        <w:trPr>
          <w:trHeight w:val="500"/>
        </w:trPr>
        <w:tc>
          <w:tcPr>
            <w:tcW w:w="433" w:type="dxa"/>
            <w:vMerge w:val="restart"/>
          </w:tcPr>
          <w:p w:rsidR="00CE5175" w:rsidRDefault="001B038B" w:rsidP="00D25D7C">
            <w:pPr>
              <w:pStyle w:val="leftspacing0"/>
            </w:pPr>
            <w:r>
              <w:rPr>
                <w:rStyle w:val="font11"/>
              </w:rPr>
              <w:t>1</w:t>
            </w:r>
          </w:p>
        </w:tc>
        <w:tc>
          <w:tcPr>
            <w:tcW w:w="1297" w:type="dxa"/>
            <w:vMerge w:val="restart"/>
          </w:tcPr>
          <w:p w:rsidR="00CE5175" w:rsidRDefault="001B038B" w:rsidP="00D25D7C">
            <w:pPr>
              <w:pStyle w:val="leftspacing0"/>
            </w:pPr>
            <w:r>
              <w:rPr>
                <w:rStyle w:val="font11"/>
              </w:rPr>
              <w:t>ОР.1-1-1</w:t>
            </w:r>
          </w:p>
        </w:tc>
        <w:tc>
          <w:tcPr>
            <w:tcW w:w="2026" w:type="dxa"/>
          </w:tcPr>
          <w:p w:rsidR="00CE5175" w:rsidRDefault="001B038B" w:rsidP="00D25D7C">
            <w:pPr>
              <w:pStyle w:val="leftspacing0"/>
            </w:pPr>
            <w:r>
              <w:rPr>
                <w:rStyle w:val="font11"/>
              </w:rPr>
              <w:t>Выполнение практических работ</w:t>
            </w:r>
          </w:p>
        </w:tc>
        <w:tc>
          <w:tcPr>
            <w:tcW w:w="1559" w:type="dxa"/>
          </w:tcPr>
          <w:p w:rsidR="00CE5175" w:rsidRDefault="001B038B" w:rsidP="00D25D7C">
            <w:pPr>
              <w:pStyle w:val="leftspacing0"/>
            </w:pPr>
            <w:r>
              <w:rPr>
                <w:rStyle w:val="font11"/>
              </w:rPr>
              <w:t>Кейс</w:t>
            </w:r>
          </w:p>
        </w:tc>
        <w:tc>
          <w:tcPr>
            <w:tcW w:w="1134" w:type="dxa"/>
            <w:vAlign w:val="center"/>
          </w:tcPr>
          <w:p w:rsidR="00CE5175" w:rsidRDefault="001B038B" w:rsidP="00595628">
            <w:pPr>
              <w:pStyle w:val="leftspacing0"/>
              <w:jc w:val="center"/>
            </w:pPr>
            <w:r>
              <w:rPr>
                <w:rStyle w:val="font11"/>
              </w:rPr>
              <w:t>3-5</w:t>
            </w:r>
          </w:p>
        </w:tc>
        <w:tc>
          <w:tcPr>
            <w:tcW w:w="1418" w:type="dxa"/>
            <w:vAlign w:val="center"/>
          </w:tcPr>
          <w:p w:rsidR="00CE5175" w:rsidRDefault="003E7253" w:rsidP="00595628">
            <w:pPr>
              <w:pStyle w:val="leftspacing0"/>
              <w:jc w:val="center"/>
            </w:pPr>
            <w:r>
              <w:rPr>
                <w:rStyle w:val="font11"/>
              </w:rPr>
              <w:t>3</w:t>
            </w:r>
          </w:p>
        </w:tc>
        <w:tc>
          <w:tcPr>
            <w:tcW w:w="992" w:type="dxa"/>
            <w:vAlign w:val="center"/>
          </w:tcPr>
          <w:p w:rsidR="00CE5175" w:rsidRDefault="003E7253" w:rsidP="00595628">
            <w:pPr>
              <w:pStyle w:val="leftspacing0"/>
              <w:jc w:val="center"/>
            </w:pPr>
            <w:r>
              <w:rPr>
                <w:rStyle w:val="font11"/>
              </w:rPr>
              <w:t>9</w:t>
            </w:r>
          </w:p>
        </w:tc>
        <w:tc>
          <w:tcPr>
            <w:tcW w:w="920" w:type="dxa"/>
            <w:vAlign w:val="center"/>
          </w:tcPr>
          <w:p w:rsidR="00CE5175" w:rsidRDefault="003E7253" w:rsidP="00595628">
            <w:pPr>
              <w:pStyle w:val="leftspacing0"/>
              <w:jc w:val="center"/>
            </w:pPr>
            <w:r>
              <w:rPr>
                <w:rStyle w:val="font11"/>
              </w:rPr>
              <w:t>1</w:t>
            </w:r>
            <w:r w:rsidR="001B038B">
              <w:rPr>
                <w:rStyle w:val="font11"/>
              </w:rPr>
              <w:t>5</w:t>
            </w:r>
          </w:p>
        </w:tc>
      </w:tr>
      <w:tr w:rsidR="00595628" w:rsidTr="00595628">
        <w:trPr>
          <w:trHeight w:val="500"/>
        </w:trPr>
        <w:tc>
          <w:tcPr>
            <w:tcW w:w="433" w:type="dxa"/>
            <w:vMerge/>
          </w:tcPr>
          <w:p w:rsidR="00CE5175" w:rsidRDefault="00CE5175" w:rsidP="00D25D7C">
            <w:pPr>
              <w:spacing w:line="240" w:lineRule="auto"/>
            </w:pPr>
          </w:p>
        </w:tc>
        <w:tc>
          <w:tcPr>
            <w:tcW w:w="1297" w:type="dxa"/>
            <w:vMerge/>
          </w:tcPr>
          <w:p w:rsidR="00CE5175" w:rsidRDefault="00CE5175" w:rsidP="00D25D7C">
            <w:pPr>
              <w:spacing w:line="240" w:lineRule="auto"/>
            </w:pPr>
          </w:p>
        </w:tc>
        <w:tc>
          <w:tcPr>
            <w:tcW w:w="2026" w:type="dxa"/>
          </w:tcPr>
          <w:p w:rsidR="00CE5175" w:rsidRDefault="001B038B" w:rsidP="00D25D7C">
            <w:pPr>
              <w:pStyle w:val="leftspacing0"/>
            </w:pPr>
            <w:r>
              <w:rPr>
                <w:rStyle w:val="font11"/>
              </w:rPr>
              <w:t>Творческое задание</w:t>
            </w:r>
          </w:p>
        </w:tc>
        <w:tc>
          <w:tcPr>
            <w:tcW w:w="1559" w:type="dxa"/>
          </w:tcPr>
          <w:p w:rsidR="00CE5175" w:rsidRDefault="001B038B" w:rsidP="00D25D7C">
            <w:pPr>
              <w:pStyle w:val="leftspacing0"/>
            </w:pPr>
            <w:r>
              <w:rPr>
                <w:rStyle w:val="font11"/>
              </w:rPr>
              <w:t>Эссе</w:t>
            </w:r>
          </w:p>
        </w:tc>
        <w:tc>
          <w:tcPr>
            <w:tcW w:w="1134" w:type="dxa"/>
            <w:vAlign w:val="center"/>
          </w:tcPr>
          <w:p w:rsidR="00CE5175" w:rsidRDefault="001B038B" w:rsidP="00595628">
            <w:pPr>
              <w:pStyle w:val="leftspacing0"/>
              <w:jc w:val="center"/>
            </w:pPr>
            <w:r>
              <w:rPr>
                <w:rStyle w:val="font11"/>
              </w:rPr>
              <w:t>3-5</w:t>
            </w:r>
          </w:p>
        </w:tc>
        <w:tc>
          <w:tcPr>
            <w:tcW w:w="1418" w:type="dxa"/>
            <w:vAlign w:val="center"/>
          </w:tcPr>
          <w:p w:rsidR="00CE5175" w:rsidRDefault="003E7253" w:rsidP="00595628">
            <w:pPr>
              <w:pStyle w:val="leftspacing0"/>
              <w:jc w:val="center"/>
            </w:pPr>
            <w:r>
              <w:rPr>
                <w:rStyle w:val="font11"/>
              </w:rPr>
              <w:t>3</w:t>
            </w:r>
          </w:p>
        </w:tc>
        <w:tc>
          <w:tcPr>
            <w:tcW w:w="992" w:type="dxa"/>
            <w:vAlign w:val="center"/>
          </w:tcPr>
          <w:p w:rsidR="00CE5175" w:rsidRDefault="003E7253" w:rsidP="00595628">
            <w:pPr>
              <w:pStyle w:val="leftspacing0"/>
              <w:jc w:val="center"/>
            </w:pPr>
            <w:r>
              <w:rPr>
                <w:rStyle w:val="font11"/>
              </w:rPr>
              <w:t>9</w:t>
            </w:r>
          </w:p>
        </w:tc>
        <w:tc>
          <w:tcPr>
            <w:tcW w:w="920" w:type="dxa"/>
            <w:vAlign w:val="center"/>
          </w:tcPr>
          <w:p w:rsidR="00CE5175" w:rsidRDefault="003E7253" w:rsidP="00595628">
            <w:pPr>
              <w:pStyle w:val="leftspacing0"/>
              <w:jc w:val="center"/>
            </w:pPr>
            <w:r>
              <w:rPr>
                <w:rStyle w:val="font11"/>
              </w:rPr>
              <w:t>1</w:t>
            </w:r>
            <w:r w:rsidR="001B038B">
              <w:rPr>
                <w:rStyle w:val="font11"/>
              </w:rPr>
              <w:t>5</w:t>
            </w:r>
          </w:p>
        </w:tc>
      </w:tr>
      <w:tr w:rsidR="00595628" w:rsidTr="00595628">
        <w:trPr>
          <w:trHeight w:val="500"/>
        </w:trPr>
        <w:tc>
          <w:tcPr>
            <w:tcW w:w="433" w:type="dxa"/>
            <w:vMerge/>
          </w:tcPr>
          <w:p w:rsidR="00CE5175" w:rsidRDefault="00CE5175" w:rsidP="00D25D7C">
            <w:pPr>
              <w:spacing w:line="240" w:lineRule="auto"/>
            </w:pPr>
          </w:p>
        </w:tc>
        <w:tc>
          <w:tcPr>
            <w:tcW w:w="1297" w:type="dxa"/>
            <w:vMerge/>
          </w:tcPr>
          <w:p w:rsidR="00CE5175" w:rsidRDefault="00CE5175" w:rsidP="00D25D7C">
            <w:pPr>
              <w:spacing w:line="240" w:lineRule="auto"/>
            </w:pPr>
          </w:p>
        </w:tc>
        <w:tc>
          <w:tcPr>
            <w:tcW w:w="2026" w:type="dxa"/>
          </w:tcPr>
          <w:p w:rsidR="00CE5175" w:rsidRDefault="001B038B" w:rsidP="00D25D7C">
            <w:pPr>
              <w:pStyle w:val="leftspacing0"/>
            </w:pPr>
            <w:r>
              <w:rPr>
                <w:rStyle w:val="font11"/>
              </w:rPr>
              <w:t>Тематическое планирование</w:t>
            </w:r>
          </w:p>
        </w:tc>
        <w:tc>
          <w:tcPr>
            <w:tcW w:w="1559" w:type="dxa"/>
          </w:tcPr>
          <w:p w:rsidR="00CE5175" w:rsidRDefault="001B038B" w:rsidP="00D25D7C">
            <w:pPr>
              <w:pStyle w:val="leftspacing0"/>
            </w:pPr>
            <w:r>
              <w:rPr>
                <w:rStyle w:val="font11"/>
              </w:rPr>
              <w:t>Тестирование</w:t>
            </w:r>
          </w:p>
        </w:tc>
        <w:tc>
          <w:tcPr>
            <w:tcW w:w="1134" w:type="dxa"/>
            <w:vAlign w:val="center"/>
          </w:tcPr>
          <w:p w:rsidR="00CE5175" w:rsidRDefault="003E7253" w:rsidP="00595628">
            <w:pPr>
              <w:pStyle w:val="leftspacing0"/>
              <w:jc w:val="center"/>
            </w:pPr>
            <w:r>
              <w:rPr>
                <w:rStyle w:val="font11"/>
              </w:rPr>
              <w:t>3-4</w:t>
            </w:r>
          </w:p>
        </w:tc>
        <w:tc>
          <w:tcPr>
            <w:tcW w:w="1418" w:type="dxa"/>
            <w:vAlign w:val="center"/>
          </w:tcPr>
          <w:p w:rsidR="00CE5175" w:rsidRDefault="001B038B" w:rsidP="00595628">
            <w:pPr>
              <w:pStyle w:val="leftspacing0"/>
              <w:jc w:val="center"/>
            </w:pPr>
            <w:r>
              <w:rPr>
                <w:rStyle w:val="font11"/>
              </w:rPr>
              <w:t>2</w:t>
            </w:r>
          </w:p>
        </w:tc>
        <w:tc>
          <w:tcPr>
            <w:tcW w:w="992" w:type="dxa"/>
            <w:vAlign w:val="center"/>
          </w:tcPr>
          <w:p w:rsidR="00CE5175" w:rsidRDefault="003E7253" w:rsidP="00595628">
            <w:pPr>
              <w:pStyle w:val="leftspacing0"/>
              <w:jc w:val="center"/>
            </w:pPr>
            <w:r>
              <w:rPr>
                <w:rStyle w:val="font11"/>
              </w:rPr>
              <w:t>6</w:t>
            </w:r>
          </w:p>
        </w:tc>
        <w:tc>
          <w:tcPr>
            <w:tcW w:w="920" w:type="dxa"/>
            <w:vAlign w:val="center"/>
          </w:tcPr>
          <w:p w:rsidR="00CE5175" w:rsidRDefault="003E7253" w:rsidP="00595628">
            <w:pPr>
              <w:pStyle w:val="leftspacing0"/>
              <w:jc w:val="center"/>
            </w:pPr>
            <w:r>
              <w:rPr>
                <w:rStyle w:val="font11"/>
              </w:rPr>
              <w:t>8</w:t>
            </w:r>
          </w:p>
        </w:tc>
      </w:tr>
      <w:tr w:rsidR="00595628" w:rsidTr="00595628">
        <w:trPr>
          <w:trHeight w:val="500"/>
        </w:trPr>
        <w:tc>
          <w:tcPr>
            <w:tcW w:w="433" w:type="dxa"/>
            <w:vMerge/>
          </w:tcPr>
          <w:p w:rsidR="00CE5175" w:rsidRDefault="00CE5175" w:rsidP="00D25D7C">
            <w:pPr>
              <w:spacing w:line="240" w:lineRule="auto"/>
            </w:pPr>
          </w:p>
        </w:tc>
        <w:tc>
          <w:tcPr>
            <w:tcW w:w="1297" w:type="dxa"/>
            <w:vMerge/>
          </w:tcPr>
          <w:p w:rsidR="00CE5175" w:rsidRDefault="00CE5175" w:rsidP="00D25D7C">
            <w:pPr>
              <w:spacing w:line="240" w:lineRule="auto"/>
            </w:pPr>
          </w:p>
        </w:tc>
        <w:tc>
          <w:tcPr>
            <w:tcW w:w="2026" w:type="dxa"/>
          </w:tcPr>
          <w:p w:rsidR="00CE5175" w:rsidRDefault="001B038B" w:rsidP="00D25D7C">
            <w:pPr>
              <w:pStyle w:val="leftspacing0"/>
            </w:pPr>
            <w:r>
              <w:rPr>
                <w:rStyle w:val="font11"/>
              </w:rPr>
              <w:t>Итоговое тестирование</w:t>
            </w:r>
          </w:p>
        </w:tc>
        <w:tc>
          <w:tcPr>
            <w:tcW w:w="1559" w:type="dxa"/>
          </w:tcPr>
          <w:p w:rsidR="00CE5175" w:rsidRDefault="001B038B" w:rsidP="00D25D7C">
            <w:pPr>
              <w:pStyle w:val="leftspacing0"/>
            </w:pPr>
            <w:r>
              <w:rPr>
                <w:rStyle w:val="font11"/>
              </w:rPr>
              <w:t>Тестирование</w:t>
            </w:r>
          </w:p>
        </w:tc>
        <w:tc>
          <w:tcPr>
            <w:tcW w:w="1134" w:type="dxa"/>
            <w:vAlign w:val="center"/>
          </w:tcPr>
          <w:p w:rsidR="00CE5175" w:rsidRDefault="003E7253" w:rsidP="00595628">
            <w:pPr>
              <w:pStyle w:val="leftspacing0"/>
              <w:jc w:val="center"/>
            </w:pPr>
            <w:r>
              <w:rPr>
                <w:rStyle w:val="font11"/>
              </w:rPr>
              <w:t>3-4</w:t>
            </w:r>
          </w:p>
        </w:tc>
        <w:tc>
          <w:tcPr>
            <w:tcW w:w="1418" w:type="dxa"/>
            <w:vAlign w:val="center"/>
          </w:tcPr>
          <w:p w:rsidR="00CE5175" w:rsidRDefault="001B038B" w:rsidP="00595628">
            <w:pPr>
              <w:pStyle w:val="leftspacing0"/>
              <w:jc w:val="center"/>
            </w:pPr>
            <w:r>
              <w:rPr>
                <w:rStyle w:val="font11"/>
              </w:rPr>
              <w:t>1</w:t>
            </w:r>
          </w:p>
        </w:tc>
        <w:tc>
          <w:tcPr>
            <w:tcW w:w="992" w:type="dxa"/>
            <w:vAlign w:val="center"/>
          </w:tcPr>
          <w:p w:rsidR="00CE5175" w:rsidRDefault="003E7253" w:rsidP="00595628">
            <w:pPr>
              <w:pStyle w:val="leftspacing0"/>
              <w:jc w:val="center"/>
            </w:pPr>
            <w:r>
              <w:rPr>
                <w:rStyle w:val="font11"/>
              </w:rPr>
              <w:t>3</w:t>
            </w:r>
          </w:p>
        </w:tc>
        <w:tc>
          <w:tcPr>
            <w:tcW w:w="920" w:type="dxa"/>
            <w:vAlign w:val="center"/>
          </w:tcPr>
          <w:p w:rsidR="00CE5175" w:rsidRDefault="001B038B" w:rsidP="00595628">
            <w:pPr>
              <w:pStyle w:val="leftspacing0"/>
              <w:jc w:val="center"/>
            </w:pPr>
            <w:r>
              <w:rPr>
                <w:rStyle w:val="font11"/>
              </w:rPr>
              <w:t>4</w:t>
            </w:r>
          </w:p>
        </w:tc>
      </w:tr>
      <w:tr w:rsidR="00595628" w:rsidTr="00595628">
        <w:trPr>
          <w:trHeight w:val="500"/>
        </w:trPr>
        <w:tc>
          <w:tcPr>
            <w:tcW w:w="433" w:type="dxa"/>
            <w:vMerge w:val="restart"/>
          </w:tcPr>
          <w:p w:rsidR="00CE5175" w:rsidRDefault="001B038B" w:rsidP="00D25D7C">
            <w:pPr>
              <w:pStyle w:val="leftspacing0"/>
            </w:pPr>
            <w:r>
              <w:rPr>
                <w:rStyle w:val="font11"/>
              </w:rPr>
              <w:t>2</w:t>
            </w:r>
          </w:p>
        </w:tc>
        <w:tc>
          <w:tcPr>
            <w:tcW w:w="1297" w:type="dxa"/>
            <w:vMerge w:val="restart"/>
          </w:tcPr>
          <w:p w:rsidR="00CE5175" w:rsidRDefault="001B038B" w:rsidP="00D25D7C">
            <w:pPr>
              <w:pStyle w:val="leftspacing0"/>
            </w:pPr>
            <w:r>
              <w:rPr>
                <w:rStyle w:val="font11"/>
              </w:rPr>
              <w:t>ОР.1-1-2</w:t>
            </w:r>
          </w:p>
        </w:tc>
        <w:tc>
          <w:tcPr>
            <w:tcW w:w="2026" w:type="dxa"/>
          </w:tcPr>
          <w:p w:rsidR="00CE5175" w:rsidRDefault="001B038B" w:rsidP="00D25D7C">
            <w:pPr>
              <w:pStyle w:val="leftspacing0"/>
            </w:pPr>
            <w:r>
              <w:rPr>
                <w:rStyle w:val="font11"/>
              </w:rPr>
              <w:t>Выполнение практических работ</w:t>
            </w:r>
          </w:p>
        </w:tc>
        <w:tc>
          <w:tcPr>
            <w:tcW w:w="1559" w:type="dxa"/>
          </w:tcPr>
          <w:p w:rsidR="00CE5175" w:rsidRDefault="001B038B" w:rsidP="00D25D7C">
            <w:pPr>
              <w:pStyle w:val="leftspacing0"/>
            </w:pPr>
            <w:r>
              <w:rPr>
                <w:rStyle w:val="font11"/>
              </w:rPr>
              <w:t>Анализ текста</w:t>
            </w:r>
          </w:p>
        </w:tc>
        <w:tc>
          <w:tcPr>
            <w:tcW w:w="1134" w:type="dxa"/>
            <w:vAlign w:val="center"/>
          </w:tcPr>
          <w:p w:rsidR="00CE5175" w:rsidRDefault="003E7253" w:rsidP="00595628">
            <w:pPr>
              <w:pStyle w:val="leftspacing0"/>
              <w:jc w:val="center"/>
            </w:pPr>
            <w:r>
              <w:rPr>
                <w:rStyle w:val="font11"/>
              </w:rPr>
              <w:t>3-4</w:t>
            </w:r>
          </w:p>
        </w:tc>
        <w:tc>
          <w:tcPr>
            <w:tcW w:w="1418" w:type="dxa"/>
            <w:vAlign w:val="center"/>
          </w:tcPr>
          <w:p w:rsidR="00CE5175" w:rsidRDefault="003E7253" w:rsidP="00595628">
            <w:pPr>
              <w:pStyle w:val="leftspacing0"/>
              <w:jc w:val="center"/>
            </w:pPr>
            <w:r>
              <w:t>2</w:t>
            </w:r>
          </w:p>
        </w:tc>
        <w:tc>
          <w:tcPr>
            <w:tcW w:w="992" w:type="dxa"/>
            <w:vAlign w:val="center"/>
          </w:tcPr>
          <w:p w:rsidR="00CE5175" w:rsidRDefault="003E7253" w:rsidP="00595628">
            <w:pPr>
              <w:pStyle w:val="leftspacing0"/>
              <w:jc w:val="center"/>
            </w:pPr>
            <w:r>
              <w:t>6</w:t>
            </w:r>
          </w:p>
        </w:tc>
        <w:tc>
          <w:tcPr>
            <w:tcW w:w="920" w:type="dxa"/>
            <w:vAlign w:val="center"/>
          </w:tcPr>
          <w:p w:rsidR="00CE5175" w:rsidRDefault="003E7253" w:rsidP="00595628">
            <w:pPr>
              <w:pStyle w:val="leftspacing0"/>
              <w:jc w:val="center"/>
            </w:pPr>
            <w:r>
              <w:t>8</w:t>
            </w:r>
          </w:p>
        </w:tc>
      </w:tr>
      <w:tr w:rsidR="00595628" w:rsidTr="00595628">
        <w:trPr>
          <w:trHeight w:val="500"/>
        </w:trPr>
        <w:tc>
          <w:tcPr>
            <w:tcW w:w="433" w:type="dxa"/>
            <w:vMerge/>
          </w:tcPr>
          <w:p w:rsidR="00CE5175" w:rsidRDefault="00CE5175" w:rsidP="00D25D7C">
            <w:pPr>
              <w:spacing w:line="240" w:lineRule="auto"/>
            </w:pPr>
          </w:p>
        </w:tc>
        <w:tc>
          <w:tcPr>
            <w:tcW w:w="1297" w:type="dxa"/>
            <w:vMerge/>
          </w:tcPr>
          <w:p w:rsidR="00CE5175" w:rsidRDefault="00CE5175" w:rsidP="00D25D7C">
            <w:pPr>
              <w:spacing w:line="240" w:lineRule="auto"/>
            </w:pPr>
          </w:p>
        </w:tc>
        <w:tc>
          <w:tcPr>
            <w:tcW w:w="2026" w:type="dxa"/>
          </w:tcPr>
          <w:p w:rsidR="00CE5175" w:rsidRDefault="001B038B" w:rsidP="00D25D7C">
            <w:pPr>
              <w:pStyle w:val="leftspacing0"/>
            </w:pPr>
            <w:r>
              <w:rPr>
                <w:rStyle w:val="font11"/>
              </w:rPr>
              <w:t>Выполнение практических работ</w:t>
            </w:r>
          </w:p>
        </w:tc>
        <w:tc>
          <w:tcPr>
            <w:tcW w:w="1559" w:type="dxa"/>
          </w:tcPr>
          <w:p w:rsidR="00CE5175" w:rsidRDefault="001B038B" w:rsidP="00D25D7C">
            <w:pPr>
              <w:pStyle w:val="leftspacing0"/>
            </w:pPr>
            <w:r>
              <w:rPr>
                <w:rStyle w:val="font11"/>
              </w:rPr>
              <w:t>Кейс</w:t>
            </w:r>
          </w:p>
        </w:tc>
        <w:tc>
          <w:tcPr>
            <w:tcW w:w="1134" w:type="dxa"/>
            <w:vAlign w:val="center"/>
          </w:tcPr>
          <w:p w:rsidR="00CE5175" w:rsidRDefault="001B038B" w:rsidP="00595628">
            <w:pPr>
              <w:pStyle w:val="leftspacing0"/>
              <w:jc w:val="center"/>
            </w:pPr>
            <w:r>
              <w:rPr>
                <w:rStyle w:val="font11"/>
              </w:rPr>
              <w:t>3-5</w:t>
            </w:r>
          </w:p>
        </w:tc>
        <w:tc>
          <w:tcPr>
            <w:tcW w:w="1418" w:type="dxa"/>
            <w:vAlign w:val="center"/>
          </w:tcPr>
          <w:p w:rsidR="00CE5175" w:rsidRDefault="003E7253" w:rsidP="00595628">
            <w:pPr>
              <w:pStyle w:val="leftspacing0"/>
              <w:jc w:val="center"/>
            </w:pPr>
            <w:r>
              <w:t>2</w:t>
            </w:r>
          </w:p>
        </w:tc>
        <w:tc>
          <w:tcPr>
            <w:tcW w:w="992" w:type="dxa"/>
            <w:vAlign w:val="center"/>
          </w:tcPr>
          <w:p w:rsidR="00CE5175" w:rsidRDefault="003E7253" w:rsidP="00595628">
            <w:pPr>
              <w:pStyle w:val="leftspacing0"/>
              <w:jc w:val="center"/>
            </w:pPr>
            <w:r>
              <w:rPr>
                <w:rStyle w:val="font11"/>
              </w:rPr>
              <w:t>6</w:t>
            </w:r>
          </w:p>
        </w:tc>
        <w:tc>
          <w:tcPr>
            <w:tcW w:w="920" w:type="dxa"/>
            <w:vAlign w:val="center"/>
          </w:tcPr>
          <w:p w:rsidR="00CE5175" w:rsidRDefault="003E7253" w:rsidP="00595628">
            <w:pPr>
              <w:pStyle w:val="leftspacing0"/>
              <w:jc w:val="center"/>
            </w:pPr>
            <w:r>
              <w:rPr>
                <w:rStyle w:val="font11"/>
              </w:rPr>
              <w:t>1</w:t>
            </w:r>
            <w:r w:rsidR="00CD11A3">
              <w:rPr>
                <w:rStyle w:val="font11"/>
              </w:rPr>
              <w:t>0</w:t>
            </w:r>
          </w:p>
        </w:tc>
      </w:tr>
      <w:tr w:rsidR="00595628" w:rsidTr="00595628">
        <w:trPr>
          <w:trHeight w:val="500"/>
        </w:trPr>
        <w:tc>
          <w:tcPr>
            <w:tcW w:w="433" w:type="dxa"/>
            <w:vMerge/>
          </w:tcPr>
          <w:p w:rsidR="00CE5175" w:rsidRDefault="00CE5175" w:rsidP="00D25D7C">
            <w:pPr>
              <w:spacing w:line="240" w:lineRule="auto"/>
            </w:pPr>
          </w:p>
        </w:tc>
        <w:tc>
          <w:tcPr>
            <w:tcW w:w="1297" w:type="dxa"/>
            <w:vMerge/>
          </w:tcPr>
          <w:p w:rsidR="00CE5175" w:rsidRDefault="00CE5175" w:rsidP="00D25D7C">
            <w:pPr>
              <w:spacing w:line="240" w:lineRule="auto"/>
            </w:pPr>
          </w:p>
        </w:tc>
        <w:tc>
          <w:tcPr>
            <w:tcW w:w="2026" w:type="dxa"/>
          </w:tcPr>
          <w:p w:rsidR="00CE5175" w:rsidRDefault="001B038B" w:rsidP="00D25D7C">
            <w:pPr>
              <w:pStyle w:val="leftspacing0"/>
            </w:pPr>
            <w:r>
              <w:rPr>
                <w:rStyle w:val="font11"/>
              </w:rPr>
              <w:t>Творческое задание</w:t>
            </w:r>
          </w:p>
        </w:tc>
        <w:tc>
          <w:tcPr>
            <w:tcW w:w="1559" w:type="dxa"/>
          </w:tcPr>
          <w:p w:rsidR="00CE5175" w:rsidRDefault="001B038B" w:rsidP="00D25D7C">
            <w:pPr>
              <w:pStyle w:val="leftspacing0"/>
            </w:pPr>
            <w:r>
              <w:rPr>
                <w:rStyle w:val="font11"/>
              </w:rPr>
              <w:t>Эссе</w:t>
            </w:r>
          </w:p>
        </w:tc>
        <w:tc>
          <w:tcPr>
            <w:tcW w:w="1134" w:type="dxa"/>
            <w:vAlign w:val="center"/>
          </w:tcPr>
          <w:p w:rsidR="00CE5175" w:rsidRDefault="003E7253" w:rsidP="00595628">
            <w:pPr>
              <w:pStyle w:val="leftspacing0"/>
              <w:jc w:val="center"/>
            </w:pPr>
            <w:r>
              <w:rPr>
                <w:rStyle w:val="font11"/>
              </w:rPr>
              <w:t>3-5</w:t>
            </w:r>
          </w:p>
        </w:tc>
        <w:tc>
          <w:tcPr>
            <w:tcW w:w="1418" w:type="dxa"/>
            <w:vAlign w:val="center"/>
          </w:tcPr>
          <w:p w:rsidR="00CE5175" w:rsidRDefault="003E7253" w:rsidP="00595628">
            <w:pPr>
              <w:pStyle w:val="leftspacing0"/>
              <w:jc w:val="center"/>
            </w:pPr>
            <w:r>
              <w:rPr>
                <w:rStyle w:val="font11"/>
              </w:rPr>
              <w:t>2</w:t>
            </w:r>
          </w:p>
        </w:tc>
        <w:tc>
          <w:tcPr>
            <w:tcW w:w="992" w:type="dxa"/>
            <w:vAlign w:val="center"/>
          </w:tcPr>
          <w:p w:rsidR="00CE5175" w:rsidRDefault="003E7253" w:rsidP="00595628">
            <w:pPr>
              <w:pStyle w:val="leftspacing0"/>
              <w:jc w:val="center"/>
            </w:pPr>
            <w:r>
              <w:rPr>
                <w:rStyle w:val="font11"/>
              </w:rPr>
              <w:t>6</w:t>
            </w:r>
          </w:p>
        </w:tc>
        <w:tc>
          <w:tcPr>
            <w:tcW w:w="920" w:type="dxa"/>
            <w:vAlign w:val="center"/>
          </w:tcPr>
          <w:p w:rsidR="00CE5175" w:rsidRDefault="003E7253" w:rsidP="00595628">
            <w:pPr>
              <w:pStyle w:val="leftspacing0"/>
              <w:jc w:val="center"/>
            </w:pPr>
            <w:r>
              <w:t>10</w:t>
            </w:r>
          </w:p>
        </w:tc>
      </w:tr>
      <w:tr w:rsidR="00595628" w:rsidTr="00595628">
        <w:trPr>
          <w:trHeight w:val="500"/>
        </w:trPr>
        <w:tc>
          <w:tcPr>
            <w:tcW w:w="433" w:type="dxa"/>
          </w:tcPr>
          <w:p w:rsidR="00CE5175" w:rsidRDefault="001B038B" w:rsidP="00D25D7C">
            <w:pPr>
              <w:pStyle w:val="leftspacing0"/>
            </w:pPr>
            <w:r>
              <w:rPr>
                <w:rStyle w:val="font11"/>
              </w:rPr>
              <w:t>3</w:t>
            </w:r>
          </w:p>
        </w:tc>
        <w:tc>
          <w:tcPr>
            <w:tcW w:w="1297" w:type="dxa"/>
          </w:tcPr>
          <w:p w:rsidR="00CE5175" w:rsidRDefault="00CE5175" w:rsidP="00D25D7C">
            <w:pPr>
              <w:pStyle w:val="leftspacing0"/>
            </w:pPr>
          </w:p>
        </w:tc>
        <w:tc>
          <w:tcPr>
            <w:tcW w:w="2026" w:type="dxa"/>
          </w:tcPr>
          <w:p w:rsidR="00CE5175" w:rsidRDefault="001B038B" w:rsidP="00D25D7C">
            <w:pPr>
              <w:pStyle w:val="leftspacing0"/>
            </w:pPr>
            <w:r>
              <w:rPr>
                <w:rStyle w:val="font11"/>
              </w:rPr>
              <w:t>Экзамен</w:t>
            </w:r>
          </w:p>
        </w:tc>
        <w:tc>
          <w:tcPr>
            <w:tcW w:w="1559" w:type="dxa"/>
          </w:tcPr>
          <w:p w:rsidR="00CE5175" w:rsidRDefault="00CE5175" w:rsidP="00D25D7C">
            <w:pPr>
              <w:pStyle w:val="leftspacing0"/>
            </w:pPr>
          </w:p>
        </w:tc>
        <w:tc>
          <w:tcPr>
            <w:tcW w:w="1134" w:type="dxa"/>
            <w:vAlign w:val="center"/>
          </w:tcPr>
          <w:p w:rsidR="00CE5175" w:rsidRDefault="00CE5175" w:rsidP="00595628">
            <w:pPr>
              <w:pStyle w:val="leftspacing0"/>
              <w:jc w:val="center"/>
            </w:pPr>
          </w:p>
        </w:tc>
        <w:tc>
          <w:tcPr>
            <w:tcW w:w="1418" w:type="dxa"/>
            <w:vAlign w:val="center"/>
          </w:tcPr>
          <w:p w:rsidR="00CE5175" w:rsidRDefault="00CE5175" w:rsidP="00595628">
            <w:pPr>
              <w:pStyle w:val="leftspacing0"/>
              <w:jc w:val="center"/>
            </w:pPr>
          </w:p>
        </w:tc>
        <w:tc>
          <w:tcPr>
            <w:tcW w:w="992" w:type="dxa"/>
            <w:vAlign w:val="center"/>
          </w:tcPr>
          <w:p w:rsidR="00CE5175" w:rsidRDefault="001B038B" w:rsidP="00595628">
            <w:pPr>
              <w:pStyle w:val="leftspacing0"/>
              <w:jc w:val="center"/>
            </w:pPr>
            <w:r>
              <w:rPr>
                <w:rStyle w:val="font11"/>
              </w:rPr>
              <w:t>10</w:t>
            </w:r>
          </w:p>
        </w:tc>
        <w:tc>
          <w:tcPr>
            <w:tcW w:w="920" w:type="dxa"/>
            <w:vAlign w:val="center"/>
          </w:tcPr>
          <w:p w:rsidR="00CE5175" w:rsidRDefault="001B038B" w:rsidP="00595628">
            <w:pPr>
              <w:pStyle w:val="leftspacing0"/>
              <w:jc w:val="center"/>
            </w:pPr>
            <w:r>
              <w:rPr>
                <w:rStyle w:val="font11"/>
              </w:rPr>
              <w:t>30</w:t>
            </w:r>
          </w:p>
        </w:tc>
      </w:tr>
      <w:tr w:rsidR="000454B8" w:rsidTr="00595628">
        <w:trPr>
          <w:trHeight w:val="500"/>
        </w:trPr>
        <w:tc>
          <w:tcPr>
            <w:tcW w:w="433" w:type="dxa"/>
          </w:tcPr>
          <w:p w:rsidR="000454B8" w:rsidRDefault="000454B8" w:rsidP="00D25D7C">
            <w:pPr>
              <w:pStyle w:val="leftspacing0"/>
              <w:rPr>
                <w:rStyle w:val="font11"/>
              </w:rPr>
            </w:pPr>
          </w:p>
        </w:tc>
        <w:tc>
          <w:tcPr>
            <w:tcW w:w="1297" w:type="dxa"/>
          </w:tcPr>
          <w:p w:rsidR="000454B8" w:rsidRDefault="000454B8" w:rsidP="00D25D7C">
            <w:pPr>
              <w:pStyle w:val="leftspacing0"/>
            </w:pPr>
          </w:p>
        </w:tc>
        <w:tc>
          <w:tcPr>
            <w:tcW w:w="2026" w:type="dxa"/>
          </w:tcPr>
          <w:p w:rsidR="000454B8" w:rsidRDefault="000454B8" w:rsidP="00D25D7C">
            <w:pPr>
              <w:pStyle w:val="leftspacing0"/>
              <w:rPr>
                <w:rStyle w:val="font11"/>
              </w:rPr>
            </w:pPr>
            <w:r>
              <w:rPr>
                <w:rStyle w:val="font11"/>
              </w:rPr>
              <w:t>Итого:</w:t>
            </w:r>
          </w:p>
        </w:tc>
        <w:tc>
          <w:tcPr>
            <w:tcW w:w="1559" w:type="dxa"/>
          </w:tcPr>
          <w:p w:rsidR="000454B8" w:rsidRDefault="000454B8" w:rsidP="00D25D7C">
            <w:pPr>
              <w:pStyle w:val="leftspacing0"/>
            </w:pPr>
          </w:p>
        </w:tc>
        <w:tc>
          <w:tcPr>
            <w:tcW w:w="1134" w:type="dxa"/>
            <w:vAlign w:val="center"/>
          </w:tcPr>
          <w:p w:rsidR="000454B8" w:rsidRDefault="000454B8" w:rsidP="00595628">
            <w:pPr>
              <w:pStyle w:val="leftspacing0"/>
              <w:jc w:val="center"/>
            </w:pPr>
          </w:p>
        </w:tc>
        <w:tc>
          <w:tcPr>
            <w:tcW w:w="1418" w:type="dxa"/>
            <w:vAlign w:val="center"/>
          </w:tcPr>
          <w:p w:rsidR="000454B8" w:rsidRDefault="000454B8" w:rsidP="008C020A">
            <w:pPr>
              <w:pStyle w:val="leftspacing0"/>
              <w:jc w:val="center"/>
            </w:pPr>
            <w:r>
              <w:rPr>
                <w:rStyle w:val="font11"/>
              </w:rPr>
              <w:t>15</w:t>
            </w:r>
          </w:p>
        </w:tc>
        <w:tc>
          <w:tcPr>
            <w:tcW w:w="992" w:type="dxa"/>
            <w:vAlign w:val="center"/>
          </w:tcPr>
          <w:p w:rsidR="000454B8" w:rsidRDefault="000454B8" w:rsidP="008C020A">
            <w:pPr>
              <w:pStyle w:val="leftspacing0"/>
              <w:jc w:val="center"/>
            </w:pPr>
            <w:r>
              <w:rPr>
                <w:rStyle w:val="font11"/>
              </w:rPr>
              <w:t>55</w:t>
            </w:r>
          </w:p>
        </w:tc>
        <w:tc>
          <w:tcPr>
            <w:tcW w:w="920" w:type="dxa"/>
            <w:vAlign w:val="center"/>
          </w:tcPr>
          <w:p w:rsidR="000454B8" w:rsidRDefault="000454B8" w:rsidP="008C020A">
            <w:pPr>
              <w:pStyle w:val="leftspacing0"/>
              <w:jc w:val="center"/>
            </w:pPr>
            <w:r>
              <w:rPr>
                <w:rStyle w:val="font11"/>
              </w:rPr>
              <w:t>100</w:t>
            </w:r>
          </w:p>
        </w:tc>
      </w:tr>
    </w:tbl>
    <w:p w:rsidR="00095201" w:rsidRDefault="00095201" w:rsidP="00D25D7C">
      <w:pPr>
        <w:pStyle w:val="3"/>
        <w:spacing w:line="240" w:lineRule="auto"/>
      </w:pPr>
      <w:bookmarkStart w:id="21" w:name="_Toc21"/>
    </w:p>
    <w:p w:rsidR="00CE5175" w:rsidRDefault="001B038B" w:rsidP="00D25D7C">
      <w:pPr>
        <w:pStyle w:val="3"/>
        <w:spacing w:line="240" w:lineRule="auto"/>
      </w:pPr>
      <w:r>
        <w:t xml:space="preserve">7. Учебно-методическое и информационное обеспечение </w:t>
      </w:r>
      <w:bookmarkEnd w:id="21"/>
    </w:p>
    <w:p w:rsidR="00CE5175" w:rsidRPr="009E3765" w:rsidRDefault="001B038B" w:rsidP="00D25D7C">
      <w:pPr>
        <w:pStyle w:val="4"/>
        <w:spacing w:line="240" w:lineRule="auto"/>
        <w:rPr>
          <w:i/>
        </w:rPr>
      </w:pPr>
      <w:bookmarkStart w:id="22" w:name="_Toc22"/>
      <w:r w:rsidRPr="009E3765">
        <w:rPr>
          <w:i/>
        </w:rPr>
        <w:t>7.1. Основная литература</w:t>
      </w:r>
      <w:bookmarkEnd w:id="22"/>
    </w:p>
    <w:p w:rsidR="009E3765" w:rsidRDefault="001B038B" w:rsidP="00D25D7C">
      <w:pPr>
        <w:pStyle w:val="justifyspacing01"/>
        <w:spacing w:line="240" w:lineRule="auto"/>
        <w:rPr>
          <w:rStyle w:val="font12"/>
        </w:rPr>
      </w:pPr>
      <w:r>
        <w:rPr>
          <w:rStyle w:val="font12"/>
        </w:rPr>
        <w:t>1.</w:t>
      </w:r>
      <w:r>
        <w:rPr>
          <w:rStyle w:val="font12"/>
        </w:rPr>
        <w:tab/>
        <w:t>Матюхин, А.В. История России: учебник / А.В. Матюхин</w:t>
      </w:r>
      <w:r w:rsidR="00F16438">
        <w:rPr>
          <w:rStyle w:val="font12"/>
        </w:rPr>
        <w:t>, Ю.А. Давыдова, Р.Е. Азизбаева</w:t>
      </w:r>
      <w:r>
        <w:rPr>
          <w:rStyle w:val="font12"/>
        </w:rPr>
        <w:t>; под ред. А.В. Матюх</w:t>
      </w:r>
      <w:r w:rsidR="00F16438">
        <w:rPr>
          <w:rStyle w:val="font12"/>
        </w:rPr>
        <w:t>ина. - 2-е изд., стер. - Москва</w:t>
      </w:r>
      <w:r>
        <w:rPr>
          <w:rStyle w:val="font12"/>
        </w:rPr>
        <w:t>: Универс</w:t>
      </w:r>
      <w:r w:rsidR="00F16438">
        <w:rPr>
          <w:rStyle w:val="font12"/>
        </w:rPr>
        <w:t>итет «Синергия», 2017. - 337 с.</w:t>
      </w:r>
      <w:r>
        <w:rPr>
          <w:rStyle w:val="font12"/>
        </w:rPr>
        <w:t xml:space="preserve">: ил. - (Университетская серия). - Библиогр. в кн. - ISBN 978-5-4257-0273-9; То же </w:t>
      </w:r>
      <w:hyperlink r:id="rId12" w:history="1">
        <w:r w:rsidR="009E3765" w:rsidRPr="002B3488">
          <w:rPr>
            <w:rStyle w:val="a4"/>
          </w:rPr>
          <w:t>URL:http://biblioclub.ru/index.php?page=book&amp;id=455427</w:t>
        </w:r>
      </w:hyperlink>
    </w:p>
    <w:p w:rsidR="009E3765" w:rsidRDefault="001B038B" w:rsidP="00D25D7C">
      <w:pPr>
        <w:pStyle w:val="justifyspacing01"/>
        <w:spacing w:line="240" w:lineRule="auto"/>
        <w:rPr>
          <w:rStyle w:val="font12"/>
        </w:rPr>
      </w:pPr>
      <w:r>
        <w:rPr>
          <w:rStyle w:val="font12"/>
        </w:rPr>
        <w:t>2.</w:t>
      </w:r>
      <w:r>
        <w:rPr>
          <w:rStyle w:val="font12"/>
        </w:rPr>
        <w:tab/>
        <w:t>Щукин, Д.В. История России 1991-1999 гг</w:t>
      </w:r>
      <w:r w:rsidR="00F16438">
        <w:rPr>
          <w:rStyle w:val="font12"/>
        </w:rPr>
        <w:t>.</w:t>
      </w:r>
      <w:r>
        <w:rPr>
          <w:rStyle w:val="font12"/>
        </w:rPr>
        <w:t>: учебное пособие / Д.В. Щукин; Министерство образования и науки Российской Федерации, Елецкий государственный университет им. И.А</w:t>
      </w:r>
      <w:r w:rsidR="00F16438">
        <w:rPr>
          <w:rStyle w:val="font12"/>
        </w:rPr>
        <w:t>. Бунина. - Елец</w:t>
      </w:r>
      <w:r>
        <w:rPr>
          <w:rStyle w:val="font12"/>
        </w:rPr>
        <w:t xml:space="preserve">: Елецкий государственный университет им. И.А. Бунина, 2016. - 236 с.: табл., ил. - Библиогр.: с. 186 - ISBN 978-5-94809-862-3, То же [Электронный ресурс].-URL: </w:t>
      </w:r>
      <w:hyperlink r:id="rId13" w:history="1">
        <w:r w:rsidR="009E3765" w:rsidRPr="002B3488">
          <w:rPr>
            <w:rStyle w:val="a4"/>
          </w:rPr>
          <w:t>http://biblioclub.ru/index.php?page=book&amp;id=498251</w:t>
        </w:r>
      </w:hyperlink>
    </w:p>
    <w:p w:rsidR="009E3765" w:rsidRDefault="001B038B" w:rsidP="00D25D7C">
      <w:pPr>
        <w:pStyle w:val="justifyspacing01"/>
        <w:spacing w:line="240" w:lineRule="auto"/>
        <w:rPr>
          <w:rStyle w:val="font12"/>
        </w:rPr>
      </w:pPr>
      <w:r>
        <w:rPr>
          <w:rStyle w:val="font12"/>
        </w:rPr>
        <w:t>3.</w:t>
      </w:r>
      <w:r>
        <w:rPr>
          <w:rStyle w:val="font12"/>
        </w:rPr>
        <w:tab/>
        <w:t xml:space="preserve">Кузнецов, И.Н. История: учебник для бакалавров / И.Н. Кузнецов. - 3-е изд., перераб. и доп. - Москва: Издательско-торговая корпорация «Дашков и К°», 2017. - 576 с. - (Учебные издания для бакалавров). - Библиогр. в кн. - ISBN 978-5-394-02800-7; То же [Электронный ресурс].- URL: </w:t>
      </w:r>
      <w:hyperlink r:id="rId14" w:history="1">
        <w:r w:rsidR="009E3765" w:rsidRPr="002B3488">
          <w:rPr>
            <w:rStyle w:val="a4"/>
          </w:rPr>
          <w:t>http://biblioclub.ru/index.php?page=book&amp;id=450757</w:t>
        </w:r>
      </w:hyperlink>
    </w:p>
    <w:p w:rsidR="00095201" w:rsidRDefault="00095201" w:rsidP="00095201">
      <w:pPr>
        <w:pStyle w:val="4"/>
        <w:spacing w:line="240" w:lineRule="auto"/>
        <w:jc w:val="both"/>
        <w:rPr>
          <w:i/>
        </w:rPr>
      </w:pPr>
      <w:bookmarkStart w:id="23" w:name="_Toc23"/>
    </w:p>
    <w:p w:rsidR="00CE5175" w:rsidRPr="009E3765" w:rsidRDefault="001B038B" w:rsidP="00095201">
      <w:pPr>
        <w:pStyle w:val="4"/>
        <w:spacing w:line="240" w:lineRule="auto"/>
        <w:jc w:val="both"/>
        <w:rPr>
          <w:i/>
        </w:rPr>
      </w:pPr>
      <w:r w:rsidRPr="009E3765">
        <w:rPr>
          <w:i/>
        </w:rPr>
        <w:t>7.2. Дополнительная литература</w:t>
      </w:r>
      <w:bookmarkEnd w:id="23"/>
    </w:p>
    <w:p w:rsidR="00095201" w:rsidRDefault="00095201" w:rsidP="00095201">
      <w:pPr>
        <w:pStyle w:val="4"/>
        <w:spacing w:line="240" w:lineRule="auto"/>
        <w:jc w:val="both"/>
        <w:rPr>
          <w:rStyle w:val="font12"/>
        </w:rPr>
      </w:pPr>
      <w:bookmarkStart w:id="24" w:name="_Toc24"/>
      <w:r w:rsidRPr="00095201">
        <w:rPr>
          <w:rStyle w:val="font12"/>
        </w:rPr>
        <w:t>1.</w:t>
      </w:r>
      <w:r w:rsidRPr="00095201">
        <w:rPr>
          <w:rStyle w:val="font12"/>
        </w:rPr>
        <w:tab/>
        <w:t xml:space="preserve">История России : учебник / ред. Г.Б. Поляк. - 3-е изд., перераб. и доп. - Москва : Юнити-Дана, 2015. - 687 с. : ил. - (Cogito ergo sum). - ISBN 978-5-238-01639-9 ; То же [Электронный ресурс]. - </w:t>
      </w:r>
      <w:hyperlink r:id="rId15" w:history="1">
        <w:r w:rsidRPr="002B3488">
          <w:rPr>
            <w:rStyle w:val="a4"/>
          </w:rPr>
          <w:t>URL:http://biblioclub.ru/index.php?page=book&amp;id=115299</w:t>
        </w:r>
      </w:hyperlink>
    </w:p>
    <w:p w:rsidR="00095201" w:rsidRDefault="00095201" w:rsidP="00095201">
      <w:pPr>
        <w:pStyle w:val="4"/>
        <w:spacing w:line="240" w:lineRule="auto"/>
        <w:jc w:val="both"/>
        <w:rPr>
          <w:rStyle w:val="font12"/>
        </w:rPr>
      </w:pPr>
      <w:r w:rsidRPr="00095201">
        <w:rPr>
          <w:rStyle w:val="font12"/>
        </w:rPr>
        <w:t>2.</w:t>
      </w:r>
      <w:r w:rsidRPr="00095201">
        <w:rPr>
          <w:rStyle w:val="font12"/>
        </w:rPr>
        <w:tab/>
        <w:t xml:space="preserve">Кузнецов, И.Н. История государства и права России: учебное пособие / И.Н. Кузнецов. - Москва : Издательско-торговая корпорация «Дашков и К°», 2016. - 696 с. - Библиогр. в кн. - ISBN 978-5-394-02265-4 ; То же [Электронный ресурс]. - URL: </w:t>
      </w:r>
      <w:hyperlink r:id="rId16" w:history="1">
        <w:r w:rsidRPr="002B3488">
          <w:rPr>
            <w:rStyle w:val="a4"/>
          </w:rPr>
          <w:t>http://biblioclub.ru/index.php?page=book&amp;id=453030</w:t>
        </w:r>
      </w:hyperlink>
    </w:p>
    <w:p w:rsidR="00095201" w:rsidRDefault="00095201" w:rsidP="00095201">
      <w:pPr>
        <w:pStyle w:val="4"/>
        <w:spacing w:line="240" w:lineRule="auto"/>
        <w:jc w:val="both"/>
        <w:rPr>
          <w:rStyle w:val="font12"/>
        </w:rPr>
      </w:pPr>
      <w:r w:rsidRPr="00095201">
        <w:rPr>
          <w:rStyle w:val="font12"/>
        </w:rPr>
        <w:t>3.</w:t>
      </w:r>
      <w:r w:rsidRPr="00095201">
        <w:rPr>
          <w:rStyle w:val="font12"/>
        </w:rPr>
        <w:tab/>
        <w:t xml:space="preserve">Сахаров, А.Н. История России с древнейших времен до начала XXI века : учебное пособие / А.Н. Сахаров. - Москва : Директ-Медиа, 2014. - Ч. 3. Раздел VII–VIII. - 584 с. - ISBN 978-5-4458-6320-5; То же [Электронный ресурс]. - URL: </w:t>
      </w:r>
      <w:hyperlink r:id="rId17" w:history="1">
        <w:r w:rsidRPr="002B3488">
          <w:rPr>
            <w:rStyle w:val="a4"/>
          </w:rPr>
          <w:t>http://biblioclub.ru/index.php?page=book&amp;id=227412</w:t>
        </w:r>
      </w:hyperlink>
    </w:p>
    <w:p w:rsidR="00095201" w:rsidRDefault="00095201" w:rsidP="00095201">
      <w:pPr>
        <w:pStyle w:val="4"/>
        <w:spacing w:line="240" w:lineRule="auto"/>
        <w:rPr>
          <w:i/>
        </w:rPr>
      </w:pPr>
    </w:p>
    <w:p w:rsidR="00CE5175" w:rsidRPr="009E3765" w:rsidRDefault="001B038B" w:rsidP="00095201">
      <w:pPr>
        <w:pStyle w:val="4"/>
        <w:spacing w:line="240" w:lineRule="auto"/>
        <w:rPr>
          <w:i/>
        </w:rPr>
      </w:pPr>
      <w:r w:rsidRPr="009E3765">
        <w:rPr>
          <w:i/>
        </w:rPr>
        <w:t>7.3. Перечень учебно-методического обеспечения для самостоятельной работы обучающихся по дисциплине</w:t>
      </w:r>
      <w:bookmarkEnd w:id="24"/>
    </w:p>
    <w:p w:rsidR="00CE5175" w:rsidRDefault="001B038B" w:rsidP="00D25D7C">
      <w:pPr>
        <w:pStyle w:val="justifyspacing01"/>
        <w:spacing w:line="240" w:lineRule="auto"/>
      </w:pPr>
      <w:r>
        <w:rPr>
          <w:rStyle w:val="font12"/>
        </w:rPr>
        <w:t>Самостоятельная работа студентов проводится с использованием электронного учебно-методического комплекса, разработанного в электронной образовательной среде университета</w:t>
      </w:r>
    </w:p>
    <w:p w:rsidR="00095201" w:rsidRDefault="00095201" w:rsidP="00D25D7C">
      <w:pPr>
        <w:pStyle w:val="4"/>
        <w:spacing w:line="240" w:lineRule="auto"/>
        <w:rPr>
          <w:i/>
        </w:rPr>
      </w:pPr>
      <w:bookmarkStart w:id="25" w:name="_Toc25"/>
    </w:p>
    <w:p w:rsidR="00CE5175" w:rsidRPr="009E3765" w:rsidRDefault="001B038B" w:rsidP="00D25D7C">
      <w:pPr>
        <w:pStyle w:val="4"/>
        <w:spacing w:line="240" w:lineRule="auto"/>
        <w:rPr>
          <w:i/>
        </w:rPr>
      </w:pPr>
      <w:r w:rsidRPr="009E3765">
        <w:rPr>
          <w:i/>
        </w:rPr>
        <w:t>7.4. Перечень ресурсов информационно-телекоммуникационной сети «Интернет», необходимых для освоения дисциплины</w:t>
      </w:r>
      <w:bookmarkEnd w:id="25"/>
    </w:p>
    <w:p w:rsidR="0009520E" w:rsidRDefault="001B038B" w:rsidP="00D25D7C">
      <w:pPr>
        <w:pStyle w:val="justifyspacing01"/>
        <w:spacing w:line="240" w:lineRule="auto"/>
        <w:rPr>
          <w:rStyle w:val="font12"/>
        </w:rPr>
      </w:pPr>
      <w:r>
        <w:rPr>
          <w:rStyle w:val="font12"/>
        </w:rPr>
        <w:t>1.</w:t>
      </w:r>
      <w:r>
        <w:rPr>
          <w:rStyle w:val="font12"/>
        </w:rPr>
        <w:tab/>
        <w:t xml:space="preserve">www.biblioclub.ru - ЭБС «Университетская библиотека онлайн» </w:t>
      </w:r>
    </w:p>
    <w:p w:rsidR="0009520E" w:rsidRDefault="001B038B" w:rsidP="00D25D7C">
      <w:pPr>
        <w:pStyle w:val="justifyspacing01"/>
        <w:spacing w:line="240" w:lineRule="auto"/>
        <w:rPr>
          <w:rStyle w:val="font12"/>
        </w:rPr>
      </w:pPr>
      <w:r>
        <w:rPr>
          <w:rStyle w:val="font12"/>
        </w:rPr>
        <w:t>2.</w:t>
      </w:r>
      <w:r>
        <w:rPr>
          <w:rStyle w:val="font12"/>
        </w:rPr>
        <w:tab/>
        <w:t>www.elibrary.ru -</w:t>
      </w:r>
      <w:r>
        <w:rPr>
          <w:rStyle w:val="font12"/>
        </w:rPr>
        <w:tab/>
        <w:t xml:space="preserve">Научная электронная библиотека </w:t>
      </w:r>
    </w:p>
    <w:p w:rsidR="0009520E" w:rsidRDefault="001B038B" w:rsidP="00D25D7C">
      <w:pPr>
        <w:pStyle w:val="justifyspacing01"/>
        <w:spacing w:line="240" w:lineRule="auto"/>
        <w:rPr>
          <w:rStyle w:val="font12"/>
        </w:rPr>
      </w:pPr>
      <w:r>
        <w:rPr>
          <w:rStyle w:val="font12"/>
        </w:rPr>
        <w:t>3.</w:t>
      </w:r>
      <w:r>
        <w:rPr>
          <w:rStyle w:val="font12"/>
        </w:rPr>
        <w:tab/>
        <w:t xml:space="preserve">www.ebiblioteka.ru - Универсальные базы данных изданий </w:t>
      </w:r>
    </w:p>
    <w:p w:rsidR="0009520E" w:rsidRDefault="001B038B" w:rsidP="00D25D7C">
      <w:pPr>
        <w:pStyle w:val="justifyspacing01"/>
        <w:spacing w:line="240" w:lineRule="auto"/>
        <w:rPr>
          <w:rStyle w:val="font12"/>
        </w:rPr>
      </w:pPr>
      <w:r>
        <w:rPr>
          <w:rStyle w:val="font12"/>
        </w:rPr>
        <w:t>4.</w:t>
      </w:r>
      <w:r>
        <w:rPr>
          <w:rStyle w:val="font12"/>
        </w:rPr>
        <w:tab/>
        <w:t xml:space="preserve">www.edu.ru - Российское образование – Федеральный портал </w:t>
      </w:r>
    </w:p>
    <w:p w:rsidR="0009520E" w:rsidRDefault="001B038B" w:rsidP="00D25D7C">
      <w:pPr>
        <w:pStyle w:val="justifyspacing01"/>
        <w:spacing w:line="240" w:lineRule="auto"/>
        <w:rPr>
          <w:rStyle w:val="font12"/>
        </w:rPr>
      </w:pPr>
      <w:r>
        <w:rPr>
          <w:rStyle w:val="font12"/>
        </w:rPr>
        <w:t>5.</w:t>
      </w:r>
      <w:r>
        <w:rPr>
          <w:rStyle w:val="font12"/>
        </w:rPr>
        <w:tab/>
        <w:t xml:space="preserve">http://rikonti-khalsivar.narod.ru/ - электронная библиотека исторической литературы </w:t>
      </w:r>
    </w:p>
    <w:p w:rsidR="0009520E" w:rsidRDefault="001B038B" w:rsidP="00D25D7C">
      <w:pPr>
        <w:pStyle w:val="justifyspacing01"/>
        <w:spacing w:line="240" w:lineRule="auto"/>
        <w:rPr>
          <w:rStyle w:val="font12"/>
        </w:rPr>
      </w:pPr>
      <w:r>
        <w:rPr>
          <w:rStyle w:val="font12"/>
        </w:rPr>
        <w:t>6.</w:t>
      </w:r>
      <w:r>
        <w:rPr>
          <w:rStyle w:val="font12"/>
        </w:rPr>
        <w:tab/>
        <w:t xml:space="preserve">http://rikonti-khalsivar.narod.ru/ - исторический портал (научно-популярные статьи по  истории) </w:t>
      </w:r>
    </w:p>
    <w:p w:rsidR="0009520E" w:rsidRDefault="001B038B" w:rsidP="00D25D7C">
      <w:pPr>
        <w:pStyle w:val="justifyspacing01"/>
        <w:spacing w:line="240" w:lineRule="auto"/>
        <w:rPr>
          <w:rStyle w:val="font12"/>
        </w:rPr>
      </w:pPr>
      <w:r>
        <w:rPr>
          <w:rStyle w:val="font12"/>
        </w:rPr>
        <w:t>7.</w:t>
      </w:r>
      <w:r>
        <w:rPr>
          <w:rStyle w:val="font12"/>
        </w:rPr>
        <w:tab/>
        <w:t xml:space="preserve">http://www.historicus.ru/ - научно-популярный журнал по истории и археологии </w:t>
      </w:r>
    </w:p>
    <w:p w:rsidR="00CE5175" w:rsidRDefault="001B038B" w:rsidP="00D25D7C">
      <w:pPr>
        <w:pStyle w:val="justifyspacing01"/>
        <w:spacing w:line="240" w:lineRule="auto"/>
      </w:pPr>
      <w:r>
        <w:rPr>
          <w:rStyle w:val="font12"/>
        </w:rPr>
        <w:t>8.</w:t>
      </w:r>
      <w:r>
        <w:rPr>
          <w:rStyle w:val="font12"/>
        </w:rPr>
        <w:tab/>
        <w:t>http://www.alleng.ru/edu/hist1.htm - сайт «Образовательные ресурсы Интернета» – раздел «История»</w:t>
      </w:r>
    </w:p>
    <w:p w:rsidR="00CE5175" w:rsidRDefault="001B038B" w:rsidP="00D25D7C">
      <w:pPr>
        <w:pStyle w:val="3"/>
        <w:spacing w:line="240" w:lineRule="auto"/>
      </w:pPr>
      <w:bookmarkStart w:id="26" w:name="_Toc26"/>
      <w:r>
        <w:t>8. Фонды оценочных средств</w:t>
      </w:r>
      <w:bookmarkEnd w:id="26"/>
    </w:p>
    <w:p w:rsidR="00CE5175" w:rsidRDefault="001B038B" w:rsidP="00D25D7C">
      <w:pPr>
        <w:pStyle w:val="leftspacing01indent"/>
        <w:spacing w:line="240" w:lineRule="auto"/>
      </w:pPr>
      <w:r>
        <w:rPr>
          <w:rStyle w:val="font12"/>
        </w:rPr>
        <w:t>Фонд оценочных средств представлен в Приложении 1</w:t>
      </w:r>
    </w:p>
    <w:p w:rsidR="00CE5175" w:rsidRDefault="001B038B" w:rsidP="00D25D7C">
      <w:pPr>
        <w:pStyle w:val="3"/>
        <w:spacing w:line="240" w:lineRule="auto"/>
      </w:pPr>
      <w:bookmarkStart w:id="27" w:name="_Toc27"/>
      <w:r>
        <w:t>9. Материально-техническое обеспечение образовательного процесса по дисциплине</w:t>
      </w:r>
      <w:bookmarkEnd w:id="27"/>
    </w:p>
    <w:p w:rsidR="00CE5175" w:rsidRPr="00552896" w:rsidRDefault="001B038B" w:rsidP="00D25D7C">
      <w:pPr>
        <w:pStyle w:val="4"/>
        <w:spacing w:line="240" w:lineRule="auto"/>
        <w:rPr>
          <w:i/>
        </w:rPr>
      </w:pPr>
      <w:bookmarkStart w:id="28" w:name="_Toc28"/>
      <w:r w:rsidRPr="00552896">
        <w:rPr>
          <w:i/>
        </w:rPr>
        <w:t>9.1. Описание материально-технической базы</w:t>
      </w:r>
      <w:bookmarkEnd w:id="28"/>
    </w:p>
    <w:p w:rsidR="00CE5175" w:rsidRDefault="001B038B" w:rsidP="00D25D7C">
      <w:pPr>
        <w:pStyle w:val="justifyspacing01indent"/>
        <w:spacing w:line="240" w:lineRule="auto"/>
      </w:pPr>
      <w:r>
        <w:rPr>
          <w:rStyle w:val="font12"/>
        </w:rPr>
        <w:lastRenderedPageBreak/>
        <w:t xml:space="preserve">Для проведения занятий по дисциплине «История» используются аудитории университета, в том числе оборудованные мультимедийными ресурсами (компьютер, проектор, колонки), что необходимо для лекционных занятий, а также при контроле самостоятельной работы и выполнения заданий в рамках подготовки к практическим занятиям. </w:t>
      </w:r>
    </w:p>
    <w:p w:rsidR="00CE5175" w:rsidRPr="00552896" w:rsidRDefault="001B038B" w:rsidP="00D25D7C">
      <w:pPr>
        <w:pStyle w:val="4"/>
        <w:spacing w:line="240" w:lineRule="auto"/>
        <w:jc w:val="both"/>
        <w:rPr>
          <w:i/>
        </w:rPr>
      </w:pPr>
      <w:bookmarkStart w:id="29" w:name="_Toc29"/>
      <w:r w:rsidRPr="00552896">
        <w:rPr>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bookmarkEnd w:id="29"/>
    </w:p>
    <w:p w:rsidR="00CE5175" w:rsidRDefault="001B038B" w:rsidP="00D25D7C">
      <w:pPr>
        <w:pStyle w:val="justifyspacing01indent"/>
        <w:spacing w:line="240" w:lineRule="auto"/>
      </w:pPr>
      <w:r>
        <w:rPr>
          <w:rStyle w:val="font12"/>
        </w:rPr>
        <w:t>Планируется использование традиционных программных средств, таких как средства MicrosoftWord, PowerPoint, MicrosoftInternetExplorer и других, а также организ</w:t>
      </w:r>
      <w:r w:rsidR="0009520E">
        <w:rPr>
          <w:rStyle w:val="font12"/>
        </w:rPr>
        <w:t>ация</w:t>
      </w:r>
      <w:r>
        <w:rPr>
          <w:rStyle w:val="font12"/>
        </w:rPr>
        <w:t xml:space="preserve"> взаимодействи</w:t>
      </w:r>
      <w:r w:rsidR="0009520E">
        <w:rPr>
          <w:rStyle w:val="font12"/>
        </w:rPr>
        <w:t>я</w:t>
      </w:r>
      <w:r>
        <w:rPr>
          <w:rStyle w:val="font12"/>
        </w:rPr>
        <w:t xml:space="preserve"> с </w:t>
      </w:r>
      <w:r w:rsidR="0009520E">
        <w:rPr>
          <w:rStyle w:val="font12"/>
        </w:rPr>
        <w:t>обучающимися</w:t>
      </w:r>
      <w:r>
        <w:rPr>
          <w:rStyle w:val="font12"/>
        </w:rPr>
        <w:t xml:space="preserve"> в ЭИОС Мининского университета, в том числе сетевое взаимодействие с помощью разнообразных сетевых ресурсов, </w:t>
      </w:r>
      <w:r w:rsidR="00AE3F62">
        <w:rPr>
          <w:rStyle w:val="font12"/>
        </w:rPr>
        <w:t>например,</w:t>
      </w:r>
      <w:r>
        <w:rPr>
          <w:rStyle w:val="font12"/>
        </w:rPr>
        <w:t xml:space="preserve"> Google-сервисов.</w:t>
      </w:r>
    </w:p>
    <w:p w:rsidR="00CE5175" w:rsidRDefault="00CE5175" w:rsidP="00D25D7C">
      <w:pPr>
        <w:pStyle w:val="centerspacing01"/>
        <w:spacing w:line="240" w:lineRule="auto"/>
        <w:rPr>
          <w:rStyle w:val="font12"/>
        </w:rPr>
      </w:pPr>
    </w:p>
    <w:p w:rsidR="00CE5175" w:rsidRPr="0077041D" w:rsidRDefault="00CE5175" w:rsidP="00D25D7C">
      <w:pPr>
        <w:pStyle w:val="centerspacing0"/>
        <w:rPr>
          <w:rStyle w:val="font12"/>
        </w:rPr>
      </w:pPr>
    </w:p>
    <w:p w:rsidR="00722EE8" w:rsidRDefault="00722EE8" w:rsidP="000905E4">
      <w:pPr>
        <w:pStyle w:val="2"/>
        <w:spacing w:line="240" w:lineRule="auto"/>
        <w:jc w:val="center"/>
      </w:pPr>
      <w:bookmarkStart w:id="30" w:name="_Toc16763071"/>
      <w:r>
        <w:t xml:space="preserve">5.2. ПРОГРАММА ДИСЦИПЛИНЫ </w:t>
      </w:r>
    </w:p>
    <w:p w:rsidR="00CE5175" w:rsidRDefault="00722EE8" w:rsidP="000905E4">
      <w:pPr>
        <w:pStyle w:val="2"/>
        <w:spacing w:line="240" w:lineRule="auto"/>
        <w:jc w:val="center"/>
      </w:pPr>
      <w:r>
        <w:t xml:space="preserve"> «НОРМАТИВНО-ПРАВОВОЕ ОБЕСПЕЧЕНИЕ ПРОФЕССИОНАЛЬНОЙ ДЕЯТЕЛЬНОСТИ»</w:t>
      </w:r>
      <w:bookmarkEnd w:id="30"/>
    </w:p>
    <w:p w:rsidR="00CE5175" w:rsidRDefault="001B038B" w:rsidP="00D25D7C">
      <w:pPr>
        <w:pStyle w:val="3"/>
        <w:spacing w:line="240" w:lineRule="auto"/>
      </w:pPr>
      <w:bookmarkStart w:id="31" w:name="_Toc50"/>
      <w:r>
        <w:t>1. Пояснительная записка</w:t>
      </w:r>
      <w:bookmarkEnd w:id="31"/>
    </w:p>
    <w:p w:rsidR="00CE5175" w:rsidRDefault="001B038B" w:rsidP="00D25D7C">
      <w:pPr>
        <w:pStyle w:val="justifyspacing01indent"/>
        <w:spacing w:line="240" w:lineRule="auto"/>
      </w:pPr>
      <w:r>
        <w:rPr>
          <w:rStyle w:val="font12"/>
        </w:rPr>
        <w:t xml:space="preserve">В связи с возросшей актуальностью и стратегической значимостью правового образования в России важно изучение системы законодательства в профессиональной подготовке специалистов.  Система правового регулирования образовательной сферы призвана обеспечить реализацию многоуровневого и непрерывного образования, защиту конституционных прав личности на образование, дифференциацию существующей образовательной системы с учетом изменений, происходящих в экономике и социальной политике.  Функционирование и развитие информационных, социально-педагогических, профессионально-технологических, социокультурных, профессионально-педагогических систем, приводящих образовательную деятельность в новое качественное состояние, невозможно без глубокого исследования системы правового регулирования. Программа курса даёт возможность ознакомления с системой современного российского законодательства и получения необходимого юридического минимума для будущей профессиональной деятельности.  Программа курса построена таким образом, чтобы студенты при изучении дисциплины после лекционной и самостоятельной работы на практических занятиях смогли закрепить полученные знания и реализовать их при выполнении работ текущего и завершающего контроля и при необходимости использовать в практической деятельности. Данная учебная дисциплина ориентирована на совершенствование организационного поведения по правоприменению в будущей профессиональной деятельности. </w:t>
      </w:r>
    </w:p>
    <w:p w:rsidR="00CE5175" w:rsidRDefault="001B038B" w:rsidP="00D25D7C">
      <w:pPr>
        <w:pStyle w:val="3"/>
        <w:spacing w:line="240" w:lineRule="auto"/>
      </w:pPr>
      <w:bookmarkStart w:id="32" w:name="_Toc51"/>
      <w:r>
        <w:t>2. Место в структуре модуля</w:t>
      </w:r>
      <w:bookmarkEnd w:id="32"/>
    </w:p>
    <w:p w:rsidR="00CE5175" w:rsidRDefault="001B038B" w:rsidP="00D25D7C">
      <w:pPr>
        <w:pStyle w:val="justifyspacing01indent"/>
        <w:spacing w:line="240" w:lineRule="auto"/>
      </w:pPr>
      <w:r>
        <w:rPr>
          <w:rStyle w:val="font12"/>
        </w:rPr>
        <w:t>Дисциплина относится к модулю «Человек, общество, культура». Освоение данной дисциплины является необходимой основой для формирования у студентов системного комплексного представления о системе правовых норм, регулирующих общественные отношения в сфере профессиональной деятельности и положительного отношения к необходимости соблюдения действующего законодательства Российской Федерации.</w:t>
      </w:r>
    </w:p>
    <w:p w:rsidR="00CE5175" w:rsidRDefault="001B038B" w:rsidP="00D25D7C">
      <w:pPr>
        <w:pStyle w:val="3"/>
        <w:spacing w:line="240" w:lineRule="auto"/>
      </w:pPr>
      <w:bookmarkStart w:id="33" w:name="_Toc52"/>
      <w:r>
        <w:t>3. Цели и задачи</w:t>
      </w:r>
      <w:bookmarkEnd w:id="33"/>
    </w:p>
    <w:p w:rsidR="00CE5175" w:rsidRDefault="001B038B" w:rsidP="00D25D7C">
      <w:pPr>
        <w:pStyle w:val="justifyspacing01indent"/>
        <w:spacing w:line="240" w:lineRule="auto"/>
      </w:pPr>
      <w:r>
        <w:rPr>
          <w:rStyle w:val="font12italic"/>
        </w:rPr>
        <w:t xml:space="preserve">Цель дисциплины — </w:t>
      </w:r>
      <w:r>
        <w:rPr>
          <w:rStyle w:val="font12"/>
        </w:rPr>
        <w:t>Целью изучения дисциплины «Нормативно-правовое обеспечение профессиональной деятельности» является формирование у студентов системного комплексного представления о системе правовых норм, регулирующих общественные отношения в сфере профессиональной деятельности, создание условий для формирования у студентов умений толкования и применения правовых норм</w:t>
      </w:r>
    </w:p>
    <w:p w:rsidR="000905E4" w:rsidRDefault="00002B43" w:rsidP="00D25D7C">
      <w:pPr>
        <w:pStyle w:val="justifyspacing01indent"/>
        <w:spacing w:line="240" w:lineRule="auto"/>
        <w:rPr>
          <w:rStyle w:val="font12italic"/>
        </w:rPr>
      </w:pPr>
      <w:r>
        <w:rPr>
          <w:rStyle w:val="font12italic"/>
        </w:rPr>
        <w:t>Задачи дисциплины.</w:t>
      </w:r>
      <w:r w:rsidR="001B038B">
        <w:rPr>
          <w:rStyle w:val="font12italic"/>
        </w:rPr>
        <w:t xml:space="preserve"> </w:t>
      </w:r>
    </w:p>
    <w:p w:rsidR="00002B43" w:rsidRDefault="00002B43" w:rsidP="00D25D7C">
      <w:pPr>
        <w:pStyle w:val="justifyspacing01indent"/>
        <w:spacing w:line="240" w:lineRule="auto"/>
        <w:rPr>
          <w:rStyle w:val="font12"/>
        </w:rPr>
      </w:pPr>
      <w:r>
        <w:rPr>
          <w:rStyle w:val="font12"/>
        </w:rPr>
        <w:t>-</w:t>
      </w:r>
      <w:r w:rsidR="001B038B">
        <w:rPr>
          <w:rStyle w:val="font12"/>
        </w:rPr>
        <w:tab/>
        <w:t xml:space="preserve">достижение всестороннего понимания студентами природы и сущности основных юридических понятий и статуса субъектов правоотношений, а также их конкретного законодательного оформления; </w:t>
      </w:r>
    </w:p>
    <w:p w:rsidR="00002B43" w:rsidRDefault="00002B43" w:rsidP="00D25D7C">
      <w:pPr>
        <w:pStyle w:val="justifyspacing01indent"/>
        <w:spacing w:line="240" w:lineRule="auto"/>
        <w:rPr>
          <w:rStyle w:val="font12"/>
        </w:rPr>
      </w:pPr>
      <w:r>
        <w:rPr>
          <w:rStyle w:val="font12"/>
        </w:rPr>
        <w:lastRenderedPageBreak/>
        <w:t>-</w:t>
      </w:r>
      <w:r w:rsidR="001B038B">
        <w:rPr>
          <w:rStyle w:val="font12"/>
        </w:rPr>
        <w:tab/>
        <w:t>формирование представления о понятийном аппарате важнейших правовых институтов, регулирующих сферу профессиональной деятельности</w:t>
      </w:r>
      <w:r>
        <w:rPr>
          <w:rStyle w:val="font12"/>
        </w:rPr>
        <w:t>;</w:t>
      </w:r>
    </w:p>
    <w:p w:rsidR="00002B43" w:rsidRDefault="00002B43" w:rsidP="00D25D7C">
      <w:pPr>
        <w:pStyle w:val="justifyspacing01indent"/>
        <w:spacing w:line="240" w:lineRule="auto"/>
        <w:rPr>
          <w:rStyle w:val="font12"/>
        </w:rPr>
      </w:pPr>
      <w:r>
        <w:rPr>
          <w:rStyle w:val="font12"/>
        </w:rPr>
        <w:t>-</w:t>
      </w:r>
      <w:r w:rsidR="001B038B">
        <w:rPr>
          <w:rStyle w:val="font12"/>
        </w:rPr>
        <w:tab/>
        <w:t xml:space="preserve">формирование умений анализировать и давать правовое толкование нормативно-правовым актам; </w:t>
      </w:r>
    </w:p>
    <w:p w:rsidR="00CE5175" w:rsidRDefault="00002B43" w:rsidP="00D25D7C">
      <w:pPr>
        <w:pStyle w:val="justifyspacing01indent"/>
        <w:spacing w:line="240" w:lineRule="auto"/>
      </w:pPr>
      <w:r>
        <w:rPr>
          <w:rStyle w:val="font12"/>
        </w:rPr>
        <w:t>-</w:t>
      </w:r>
      <w:r w:rsidR="001B038B">
        <w:rPr>
          <w:rStyle w:val="font12"/>
        </w:rPr>
        <w:tab/>
        <w:t xml:space="preserve">формирование профессионального правосознания  и правовой культуры будущих специалистов. </w:t>
      </w:r>
    </w:p>
    <w:p w:rsidR="00CE5175" w:rsidRDefault="001B038B" w:rsidP="00D25D7C">
      <w:pPr>
        <w:pStyle w:val="3"/>
        <w:spacing w:line="240" w:lineRule="auto"/>
      </w:pPr>
      <w:bookmarkStart w:id="34" w:name="_Toc53"/>
      <w:r>
        <w:t>4. Образовательные результаты</w:t>
      </w:r>
      <w:bookmarkEnd w:id="34"/>
    </w:p>
    <w:tbl>
      <w:tblPr>
        <w:tblStyle w:val="Table"/>
        <w:tblW w:w="0" w:type="auto"/>
        <w:tblInd w:w="0" w:type="dxa"/>
        <w:tblLook w:val="04A0" w:firstRow="1" w:lastRow="0" w:firstColumn="1" w:lastColumn="0" w:noHBand="0" w:noVBand="1"/>
      </w:tblPr>
      <w:tblGrid>
        <w:gridCol w:w="824"/>
        <w:gridCol w:w="2008"/>
        <w:gridCol w:w="1314"/>
        <w:gridCol w:w="1968"/>
        <w:gridCol w:w="1708"/>
        <w:gridCol w:w="1957"/>
      </w:tblGrid>
      <w:tr w:rsidR="00CE5175">
        <w:trPr>
          <w:trHeight w:val="500"/>
          <w:tblHeader/>
        </w:trPr>
        <w:tc>
          <w:tcPr>
            <w:tcW w:w="800" w:type="dxa"/>
          </w:tcPr>
          <w:p w:rsidR="00CE5175" w:rsidRDefault="001B038B" w:rsidP="00D25D7C">
            <w:pPr>
              <w:pStyle w:val="leftspacing0"/>
            </w:pPr>
            <w:r>
              <w:rPr>
                <w:rStyle w:val="font11"/>
              </w:rPr>
              <w:t>Код ОР модуля</w:t>
            </w:r>
          </w:p>
        </w:tc>
        <w:tc>
          <w:tcPr>
            <w:tcW w:w="2050" w:type="dxa"/>
          </w:tcPr>
          <w:p w:rsidR="00CE5175" w:rsidRDefault="001B038B" w:rsidP="00D25D7C">
            <w:pPr>
              <w:pStyle w:val="leftspacing0"/>
            </w:pPr>
            <w:r>
              <w:rPr>
                <w:rStyle w:val="font11"/>
              </w:rPr>
              <w:t>Образовательные результаты модуля</w:t>
            </w:r>
          </w:p>
        </w:tc>
        <w:tc>
          <w:tcPr>
            <w:tcW w:w="1000" w:type="dxa"/>
          </w:tcPr>
          <w:p w:rsidR="00CE5175" w:rsidRDefault="001B038B" w:rsidP="00D25D7C">
            <w:pPr>
              <w:pStyle w:val="leftspacing0"/>
            </w:pPr>
            <w:r>
              <w:rPr>
                <w:rStyle w:val="font11"/>
              </w:rPr>
              <w:t>Код ОР дисциплины</w:t>
            </w:r>
          </w:p>
        </w:tc>
        <w:tc>
          <w:tcPr>
            <w:tcW w:w="2050" w:type="dxa"/>
          </w:tcPr>
          <w:p w:rsidR="00CE5175" w:rsidRDefault="001B038B" w:rsidP="00D25D7C">
            <w:pPr>
              <w:pStyle w:val="leftspacing0"/>
            </w:pPr>
            <w:r>
              <w:rPr>
                <w:rStyle w:val="font11"/>
              </w:rPr>
              <w:t>Образовательные результаты  дисциплины</w:t>
            </w:r>
          </w:p>
        </w:tc>
        <w:tc>
          <w:tcPr>
            <w:tcW w:w="2050" w:type="dxa"/>
          </w:tcPr>
          <w:p w:rsidR="00CE5175" w:rsidRDefault="001B038B" w:rsidP="00D25D7C">
            <w:pPr>
              <w:pStyle w:val="leftspacing0"/>
            </w:pPr>
            <w:r>
              <w:rPr>
                <w:rStyle w:val="font11"/>
              </w:rPr>
              <w:t>Код ИДК</w:t>
            </w:r>
          </w:p>
        </w:tc>
        <w:tc>
          <w:tcPr>
            <w:tcW w:w="2050" w:type="dxa"/>
          </w:tcPr>
          <w:p w:rsidR="00CE5175" w:rsidRDefault="001B038B" w:rsidP="00D25D7C">
            <w:pPr>
              <w:pStyle w:val="leftspacing0"/>
            </w:pPr>
            <w:r>
              <w:rPr>
                <w:rStyle w:val="font11"/>
              </w:rPr>
              <w:t>Средства оценивания образовательных результатов</w:t>
            </w:r>
          </w:p>
        </w:tc>
      </w:tr>
      <w:tr w:rsidR="00CE5175">
        <w:trPr>
          <w:trHeight w:val="1000"/>
        </w:trPr>
        <w:tc>
          <w:tcPr>
            <w:tcW w:w="800" w:type="dxa"/>
            <w:vMerge w:val="restart"/>
          </w:tcPr>
          <w:p w:rsidR="00CE5175" w:rsidRDefault="001B038B" w:rsidP="00D25D7C">
            <w:pPr>
              <w:pStyle w:val="leftspacing0"/>
            </w:pPr>
            <w:r>
              <w:rPr>
                <w:rStyle w:val="font11"/>
              </w:rPr>
              <w:t>ОР.2</w:t>
            </w:r>
          </w:p>
        </w:tc>
        <w:tc>
          <w:tcPr>
            <w:tcW w:w="2050" w:type="dxa"/>
            <w:vMerge w:val="restart"/>
          </w:tcPr>
          <w:p w:rsidR="00CE5175" w:rsidRDefault="001B038B" w:rsidP="00D25D7C">
            <w:pPr>
              <w:pStyle w:val="leftspacing0"/>
            </w:pPr>
            <w:r>
              <w:rPr>
                <w:rStyle w:val="font11"/>
              </w:rPr>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1000" w:type="dxa"/>
          </w:tcPr>
          <w:p w:rsidR="00CE5175" w:rsidRDefault="001B038B" w:rsidP="00095201">
            <w:pPr>
              <w:pStyle w:val="leftspacing0"/>
            </w:pPr>
            <w:r>
              <w:rPr>
                <w:rStyle w:val="font11"/>
              </w:rPr>
              <w:t>ОР.2-</w:t>
            </w:r>
            <w:r w:rsidR="00095201">
              <w:rPr>
                <w:rStyle w:val="font11"/>
              </w:rPr>
              <w:t>2</w:t>
            </w:r>
            <w:r>
              <w:rPr>
                <w:rStyle w:val="font11"/>
              </w:rPr>
              <w:t>-1</w:t>
            </w:r>
          </w:p>
        </w:tc>
        <w:tc>
          <w:tcPr>
            <w:tcW w:w="2050" w:type="dxa"/>
          </w:tcPr>
          <w:p w:rsidR="00CE5175" w:rsidRDefault="001B038B" w:rsidP="00D25D7C">
            <w:pPr>
              <w:pStyle w:val="leftspacing0"/>
            </w:pPr>
            <w:r>
              <w:rPr>
                <w:rStyle w:val="font11"/>
              </w:rPr>
              <w:t>Показывает умения находить и анализировать нормативно-правовые акты, применять правовые нормы для решения конкретных вопросов, возникающих между субъектами правоотношений</w:t>
            </w:r>
          </w:p>
        </w:tc>
        <w:tc>
          <w:tcPr>
            <w:tcW w:w="2050" w:type="dxa"/>
          </w:tcPr>
          <w:p w:rsidR="00FD5C15" w:rsidRDefault="001B038B" w:rsidP="00D25D7C">
            <w:pPr>
              <w:pStyle w:val="leftspacing0"/>
              <w:rPr>
                <w:rStyle w:val="font11"/>
              </w:rPr>
            </w:pPr>
            <w:r>
              <w:rPr>
                <w:rStyle w:val="font11"/>
              </w:rPr>
              <w:t xml:space="preserve">УК.2.2 </w:t>
            </w:r>
          </w:p>
          <w:p w:rsidR="00CE5175" w:rsidRDefault="001B038B" w:rsidP="00D25D7C">
            <w:pPr>
              <w:pStyle w:val="leftspacing0"/>
            </w:pPr>
            <w:r>
              <w:rPr>
                <w:rStyle w:val="font11"/>
              </w:rPr>
              <w:t>ОПК.1.1</w:t>
            </w:r>
          </w:p>
        </w:tc>
        <w:tc>
          <w:tcPr>
            <w:tcW w:w="2050" w:type="dxa"/>
          </w:tcPr>
          <w:p w:rsidR="00363CA0" w:rsidRDefault="00363CA0" w:rsidP="00D25D7C">
            <w:pPr>
              <w:pStyle w:val="leftspacing0"/>
              <w:rPr>
                <w:rStyle w:val="font11"/>
              </w:rPr>
            </w:pPr>
            <w:r>
              <w:rPr>
                <w:rStyle w:val="font11"/>
              </w:rPr>
              <w:t>А</w:t>
            </w:r>
            <w:r w:rsidR="001B038B">
              <w:rPr>
                <w:rStyle w:val="font11"/>
              </w:rPr>
              <w:t xml:space="preserve">нализ нормативно-правовых актов </w:t>
            </w:r>
          </w:p>
          <w:p w:rsidR="00363CA0" w:rsidRDefault="00363CA0" w:rsidP="00D25D7C">
            <w:pPr>
              <w:pStyle w:val="leftspacing0"/>
              <w:rPr>
                <w:rStyle w:val="font11"/>
              </w:rPr>
            </w:pPr>
            <w:r>
              <w:rPr>
                <w:rStyle w:val="font11"/>
              </w:rPr>
              <w:t>Кейс-задание Устный ответ Тестирование Д</w:t>
            </w:r>
            <w:r w:rsidR="001B038B">
              <w:rPr>
                <w:rStyle w:val="font11"/>
              </w:rPr>
              <w:t xml:space="preserve">оклад (сообщение) </w:t>
            </w:r>
          </w:p>
          <w:p w:rsidR="00CE5175" w:rsidRDefault="00363CA0" w:rsidP="00D25D7C">
            <w:pPr>
              <w:pStyle w:val="leftspacing0"/>
            </w:pPr>
            <w:r>
              <w:rPr>
                <w:rStyle w:val="font11"/>
              </w:rPr>
              <w:t>Э</w:t>
            </w:r>
            <w:r w:rsidR="001B038B">
              <w:rPr>
                <w:rStyle w:val="font11"/>
              </w:rPr>
              <w:t xml:space="preserve">ссе (реферат) </w:t>
            </w:r>
          </w:p>
        </w:tc>
      </w:tr>
    </w:tbl>
    <w:p w:rsidR="00CE5175" w:rsidRDefault="00CE5175" w:rsidP="00D25D7C">
      <w:pPr>
        <w:pStyle w:val="centerspacing0"/>
        <w:rPr>
          <w:rStyle w:val="font12"/>
        </w:rPr>
      </w:pPr>
    </w:p>
    <w:p w:rsidR="00CE5175" w:rsidRDefault="001B038B" w:rsidP="00D25D7C">
      <w:pPr>
        <w:pStyle w:val="3"/>
        <w:spacing w:line="240" w:lineRule="auto"/>
      </w:pPr>
      <w:bookmarkStart w:id="35" w:name="_Toc54"/>
      <w:r>
        <w:t>5. Содержание дисциплины</w:t>
      </w:r>
      <w:bookmarkEnd w:id="35"/>
    </w:p>
    <w:p w:rsidR="00CE5175" w:rsidRDefault="001B038B" w:rsidP="00D25D7C">
      <w:pPr>
        <w:pStyle w:val="4"/>
        <w:spacing w:line="240" w:lineRule="auto"/>
      </w:pPr>
      <w:bookmarkStart w:id="36" w:name="_Toc55"/>
      <w:r>
        <w:t>5.1. Тематический план</w:t>
      </w:r>
      <w:bookmarkEnd w:id="36"/>
    </w:p>
    <w:tbl>
      <w:tblPr>
        <w:tblStyle w:val="Table"/>
        <w:tblW w:w="0" w:type="auto"/>
        <w:tblInd w:w="0" w:type="dxa"/>
        <w:tblLook w:val="04A0" w:firstRow="1" w:lastRow="0" w:firstColumn="1" w:lastColumn="0" w:noHBand="0" w:noVBand="1"/>
      </w:tblPr>
      <w:tblGrid>
        <w:gridCol w:w="2958"/>
        <w:gridCol w:w="911"/>
        <w:gridCol w:w="1115"/>
        <w:gridCol w:w="1488"/>
        <w:gridCol w:w="1798"/>
        <w:gridCol w:w="1509"/>
      </w:tblGrid>
      <w:tr w:rsidR="00CE5175" w:rsidTr="004A4DF4">
        <w:trPr>
          <w:trHeight w:val="300"/>
        </w:trPr>
        <w:tc>
          <w:tcPr>
            <w:tcW w:w="3500" w:type="dxa"/>
            <w:vMerge w:val="restart"/>
          </w:tcPr>
          <w:p w:rsidR="00CE5175" w:rsidRDefault="001B038B" w:rsidP="00363CA0">
            <w:pPr>
              <w:pStyle w:val="leftspacing0"/>
              <w:jc w:val="center"/>
            </w:pPr>
            <w:r>
              <w:rPr>
                <w:rStyle w:val="font11"/>
              </w:rPr>
              <w:t>Наименование темы</w:t>
            </w:r>
          </w:p>
        </w:tc>
        <w:tc>
          <w:tcPr>
            <w:tcW w:w="3000" w:type="dxa"/>
            <w:gridSpan w:val="3"/>
          </w:tcPr>
          <w:p w:rsidR="00CE5175" w:rsidRDefault="001B038B" w:rsidP="00363CA0">
            <w:pPr>
              <w:pStyle w:val="leftspacing0"/>
              <w:jc w:val="center"/>
            </w:pPr>
            <w:r>
              <w:rPr>
                <w:rStyle w:val="font11"/>
              </w:rPr>
              <w:t>Контактная работа</w:t>
            </w:r>
          </w:p>
        </w:tc>
        <w:tc>
          <w:tcPr>
            <w:tcW w:w="1850" w:type="dxa"/>
            <w:vMerge w:val="restart"/>
          </w:tcPr>
          <w:p w:rsidR="00CE5175" w:rsidRDefault="001B038B" w:rsidP="00363CA0">
            <w:pPr>
              <w:pStyle w:val="leftspacing0"/>
              <w:jc w:val="center"/>
            </w:pPr>
            <w:r>
              <w:rPr>
                <w:rStyle w:val="font11"/>
              </w:rPr>
              <w:t>Самостоятельная работа</w:t>
            </w:r>
          </w:p>
        </w:tc>
        <w:tc>
          <w:tcPr>
            <w:tcW w:w="1650" w:type="dxa"/>
            <w:vMerge w:val="restart"/>
          </w:tcPr>
          <w:p w:rsidR="00CE5175" w:rsidRDefault="001B038B" w:rsidP="00363CA0">
            <w:pPr>
              <w:pStyle w:val="leftspacing0"/>
              <w:jc w:val="center"/>
            </w:pPr>
            <w:r>
              <w:rPr>
                <w:rStyle w:val="font11"/>
              </w:rPr>
              <w:t>Всего часов по дисциплине</w:t>
            </w:r>
          </w:p>
        </w:tc>
      </w:tr>
      <w:tr w:rsidR="00CE5175" w:rsidTr="004A4DF4">
        <w:trPr>
          <w:trHeight w:val="300"/>
        </w:trPr>
        <w:tc>
          <w:tcPr>
            <w:tcW w:w="3500" w:type="dxa"/>
            <w:vMerge/>
          </w:tcPr>
          <w:p w:rsidR="00CE5175" w:rsidRDefault="00CE5175" w:rsidP="00D25D7C">
            <w:pPr>
              <w:spacing w:line="240" w:lineRule="auto"/>
            </w:pPr>
          </w:p>
        </w:tc>
        <w:tc>
          <w:tcPr>
            <w:tcW w:w="2000" w:type="dxa"/>
            <w:gridSpan w:val="2"/>
          </w:tcPr>
          <w:p w:rsidR="00CE5175" w:rsidRDefault="001B038B" w:rsidP="00D25D7C">
            <w:pPr>
              <w:pStyle w:val="leftspacing0"/>
            </w:pPr>
            <w:r>
              <w:rPr>
                <w:rStyle w:val="font11"/>
              </w:rPr>
              <w:t>Аудиторная работа</w:t>
            </w:r>
          </w:p>
        </w:tc>
        <w:tc>
          <w:tcPr>
            <w:tcW w:w="1000" w:type="dxa"/>
            <w:vMerge w:val="restart"/>
          </w:tcPr>
          <w:p w:rsidR="00CE5175" w:rsidRDefault="00095201" w:rsidP="00241C28">
            <w:pPr>
              <w:pStyle w:val="leftspacing0"/>
            </w:pPr>
            <w:r>
              <w:rPr>
                <w:rStyle w:val="font11"/>
              </w:rPr>
              <w:t>Контак</w:t>
            </w:r>
            <w:r w:rsidR="00363CA0">
              <w:rPr>
                <w:rStyle w:val="font11"/>
              </w:rPr>
              <w:t>тная СР (в т.ч. в</w:t>
            </w:r>
            <w:r w:rsidR="001B038B">
              <w:rPr>
                <w:rStyle w:val="font11"/>
              </w:rPr>
              <w:t xml:space="preserve"> ЭИОС)</w:t>
            </w:r>
          </w:p>
        </w:tc>
        <w:tc>
          <w:tcPr>
            <w:tcW w:w="1850" w:type="dxa"/>
            <w:vMerge/>
          </w:tcPr>
          <w:p w:rsidR="00CE5175" w:rsidRDefault="00CE5175" w:rsidP="00D25D7C">
            <w:pPr>
              <w:spacing w:line="240" w:lineRule="auto"/>
            </w:pPr>
          </w:p>
        </w:tc>
        <w:tc>
          <w:tcPr>
            <w:tcW w:w="1650" w:type="dxa"/>
            <w:vMerge/>
          </w:tcPr>
          <w:p w:rsidR="00CE5175" w:rsidRDefault="00CE5175" w:rsidP="00D25D7C">
            <w:pPr>
              <w:spacing w:line="240" w:lineRule="auto"/>
            </w:pPr>
          </w:p>
        </w:tc>
      </w:tr>
      <w:tr w:rsidR="00CE5175" w:rsidTr="004A4DF4">
        <w:trPr>
          <w:trHeight w:val="300"/>
        </w:trPr>
        <w:tc>
          <w:tcPr>
            <w:tcW w:w="3500" w:type="dxa"/>
            <w:vMerge/>
          </w:tcPr>
          <w:p w:rsidR="00CE5175" w:rsidRDefault="00CE5175" w:rsidP="00D25D7C">
            <w:pPr>
              <w:spacing w:line="240" w:lineRule="auto"/>
            </w:pPr>
          </w:p>
        </w:tc>
        <w:tc>
          <w:tcPr>
            <w:tcW w:w="1000" w:type="dxa"/>
          </w:tcPr>
          <w:p w:rsidR="00CE5175" w:rsidRDefault="001B038B" w:rsidP="00D25D7C">
            <w:pPr>
              <w:pStyle w:val="leftspacing0"/>
            </w:pPr>
            <w:r>
              <w:rPr>
                <w:rStyle w:val="font11"/>
              </w:rPr>
              <w:t>Лекции</w:t>
            </w:r>
          </w:p>
        </w:tc>
        <w:tc>
          <w:tcPr>
            <w:tcW w:w="1000" w:type="dxa"/>
          </w:tcPr>
          <w:p w:rsidR="00CE5175" w:rsidRDefault="001B038B" w:rsidP="00D25D7C">
            <w:pPr>
              <w:pStyle w:val="leftspacing0"/>
            </w:pPr>
            <w:r>
              <w:rPr>
                <w:rStyle w:val="font11"/>
              </w:rPr>
              <w:t>Семинары</w:t>
            </w:r>
          </w:p>
        </w:tc>
        <w:tc>
          <w:tcPr>
            <w:tcW w:w="1000" w:type="dxa"/>
            <w:vMerge/>
          </w:tcPr>
          <w:p w:rsidR="00CE5175" w:rsidRDefault="00CE5175" w:rsidP="00D25D7C">
            <w:pPr>
              <w:spacing w:line="240" w:lineRule="auto"/>
            </w:pPr>
          </w:p>
        </w:tc>
        <w:tc>
          <w:tcPr>
            <w:tcW w:w="1850" w:type="dxa"/>
            <w:vMerge/>
          </w:tcPr>
          <w:p w:rsidR="00CE5175" w:rsidRDefault="00CE5175" w:rsidP="00D25D7C">
            <w:pPr>
              <w:spacing w:line="240" w:lineRule="auto"/>
            </w:pPr>
          </w:p>
        </w:tc>
        <w:tc>
          <w:tcPr>
            <w:tcW w:w="1650" w:type="dxa"/>
            <w:vMerge/>
          </w:tcPr>
          <w:p w:rsidR="00CE5175" w:rsidRDefault="00CE5175" w:rsidP="00D25D7C">
            <w:pPr>
              <w:spacing w:line="240" w:lineRule="auto"/>
            </w:pPr>
          </w:p>
        </w:tc>
      </w:tr>
      <w:tr w:rsidR="00CE5175" w:rsidTr="004A4DF4">
        <w:trPr>
          <w:trHeight w:val="500"/>
        </w:trPr>
        <w:tc>
          <w:tcPr>
            <w:tcW w:w="3500" w:type="dxa"/>
          </w:tcPr>
          <w:p w:rsidR="00CE5175" w:rsidRDefault="001B038B" w:rsidP="00D25D7C">
            <w:pPr>
              <w:pStyle w:val="leftspacing0"/>
            </w:pPr>
            <w:r>
              <w:rPr>
                <w:rStyle w:val="font11bold"/>
              </w:rPr>
              <w:t>Раздел 1. Механизм правового регулирования</w:t>
            </w:r>
          </w:p>
        </w:tc>
        <w:tc>
          <w:tcPr>
            <w:tcW w:w="1000" w:type="dxa"/>
            <w:vAlign w:val="center"/>
          </w:tcPr>
          <w:p w:rsidR="00CE5175" w:rsidRDefault="001B038B" w:rsidP="004A4DF4">
            <w:pPr>
              <w:pStyle w:val="leftspacing0"/>
              <w:jc w:val="center"/>
            </w:pPr>
            <w:r>
              <w:rPr>
                <w:rStyle w:val="font11bold"/>
              </w:rPr>
              <w:t>4</w:t>
            </w:r>
          </w:p>
        </w:tc>
        <w:tc>
          <w:tcPr>
            <w:tcW w:w="1000" w:type="dxa"/>
            <w:vAlign w:val="center"/>
          </w:tcPr>
          <w:p w:rsidR="00CE5175" w:rsidRDefault="001B038B" w:rsidP="004A4DF4">
            <w:pPr>
              <w:pStyle w:val="leftspacing0"/>
              <w:jc w:val="center"/>
            </w:pPr>
            <w:r>
              <w:rPr>
                <w:rStyle w:val="font11bold"/>
              </w:rPr>
              <w:t>8</w:t>
            </w:r>
          </w:p>
        </w:tc>
        <w:tc>
          <w:tcPr>
            <w:tcW w:w="1000" w:type="dxa"/>
            <w:vAlign w:val="center"/>
          </w:tcPr>
          <w:p w:rsidR="00CE5175" w:rsidRDefault="001B038B" w:rsidP="004A4DF4">
            <w:pPr>
              <w:pStyle w:val="leftspacing0"/>
              <w:jc w:val="center"/>
            </w:pPr>
            <w:r>
              <w:rPr>
                <w:rStyle w:val="font11bold"/>
              </w:rPr>
              <w:t>6</w:t>
            </w:r>
          </w:p>
        </w:tc>
        <w:tc>
          <w:tcPr>
            <w:tcW w:w="1850" w:type="dxa"/>
            <w:vAlign w:val="center"/>
          </w:tcPr>
          <w:p w:rsidR="00CE5175" w:rsidRDefault="001B038B" w:rsidP="004A4DF4">
            <w:pPr>
              <w:pStyle w:val="leftspacing0"/>
              <w:jc w:val="center"/>
            </w:pPr>
            <w:r>
              <w:rPr>
                <w:rStyle w:val="font11bold"/>
              </w:rPr>
              <w:t>18</w:t>
            </w:r>
          </w:p>
        </w:tc>
        <w:tc>
          <w:tcPr>
            <w:tcW w:w="1850" w:type="dxa"/>
            <w:vAlign w:val="center"/>
          </w:tcPr>
          <w:p w:rsidR="00CE5175" w:rsidRDefault="001B038B" w:rsidP="004A4DF4">
            <w:pPr>
              <w:pStyle w:val="leftspacing0"/>
              <w:jc w:val="center"/>
            </w:pPr>
            <w:r>
              <w:rPr>
                <w:rStyle w:val="font11bold"/>
              </w:rPr>
              <w:t>36</w:t>
            </w:r>
          </w:p>
        </w:tc>
      </w:tr>
      <w:tr w:rsidR="00CE5175" w:rsidTr="004A4DF4">
        <w:trPr>
          <w:trHeight w:val="500"/>
        </w:trPr>
        <w:tc>
          <w:tcPr>
            <w:tcW w:w="3500" w:type="dxa"/>
          </w:tcPr>
          <w:p w:rsidR="00CE5175" w:rsidRDefault="001B038B" w:rsidP="00D25D7C">
            <w:pPr>
              <w:pStyle w:val="leftspacing0"/>
            </w:pPr>
            <w:r>
              <w:rPr>
                <w:rStyle w:val="font11"/>
              </w:rPr>
              <w:t>Тема 1.1. Право: понятие, нормы, отрасли</w:t>
            </w:r>
          </w:p>
        </w:tc>
        <w:tc>
          <w:tcPr>
            <w:tcW w:w="1000" w:type="dxa"/>
            <w:vAlign w:val="center"/>
          </w:tcPr>
          <w:p w:rsidR="00CE5175" w:rsidRDefault="001B038B" w:rsidP="004A4DF4">
            <w:pPr>
              <w:pStyle w:val="leftspacing0"/>
              <w:jc w:val="center"/>
            </w:pPr>
            <w:r>
              <w:rPr>
                <w:rStyle w:val="font11"/>
              </w:rPr>
              <w:t>1</w:t>
            </w:r>
          </w:p>
        </w:tc>
        <w:tc>
          <w:tcPr>
            <w:tcW w:w="1000" w:type="dxa"/>
            <w:vAlign w:val="center"/>
          </w:tcPr>
          <w:p w:rsidR="00CE5175" w:rsidRDefault="001B038B" w:rsidP="004A4DF4">
            <w:pPr>
              <w:pStyle w:val="leftspacing0"/>
              <w:jc w:val="center"/>
            </w:pPr>
            <w:r>
              <w:rPr>
                <w:rStyle w:val="font11"/>
              </w:rPr>
              <w:t>2</w:t>
            </w:r>
          </w:p>
        </w:tc>
        <w:tc>
          <w:tcPr>
            <w:tcW w:w="1000" w:type="dxa"/>
            <w:vAlign w:val="center"/>
          </w:tcPr>
          <w:p w:rsidR="00CE5175" w:rsidRDefault="001B038B" w:rsidP="004A4DF4">
            <w:pPr>
              <w:pStyle w:val="leftspacing0"/>
              <w:jc w:val="center"/>
            </w:pPr>
            <w:r>
              <w:rPr>
                <w:rStyle w:val="font11"/>
              </w:rPr>
              <w:t>2</w:t>
            </w:r>
          </w:p>
        </w:tc>
        <w:tc>
          <w:tcPr>
            <w:tcW w:w="1850" w:type="dxa"/>
            <w:vAlign w:val="center"/>
          </w:tcPr>
          <w:p w:rsidR="00CE5175" w:rsidRDefault="001B038B" w:rsidP="004A4DF4">
            <w:pPr>
              <w:pStyle w:val="leftspacing0"/>
              <w:jc w:val="center"/>
            </w:pPr>
            <w:r>
              <w:rPr>
                <w:rStyle w:val="font11"/>
              </w:rPr>
              <w:t>4</w:t>
            </w:r>
          </w:p>
        </w:tc>
        <w:tc>
          <w:tcPr>
            <w:tcW w:w="1850" w:type="dxa"/>
            <w:vAlign w:val="center"/>
          </w:tcPr>
          <w:p w:rsidR="00CE5175" w:rsidRDefault="001B038B" w:rsidP="004A4DF4">
            <w:pPr>
              <w:pStyle w:val="leftspacing0"/>
              <w:jc w:val="center"/>
            </w:pPr>
            <w:r>
              <w:rPr>
                <w:rStyle w:val="font11"/>
              </w:rPr>
              <w:t>9</w:t>
            </w:r>
          </w:p>
        </w:tc>
      </w:tr>
      <w:tr w:rsidR="00CE5175" w:rsidTr="004A4DF4">
        <w:trPr>
          <w:trHeight w:val="500"/>
        </w:trPr>
        <w:tc>
          <w:tcPr>
            <w:tcW w:w="3500" w:type="dxa"/>
          </w:tcPr>
          <w:p w:rsidR="00CE5175" w:rsidRDefault="001B038B" w:rsidP="00D25D7C">
            <w:pPr>
              <w:pStyle w:val="leftspacing0"/>
            </w:pPr>
            <w:r>
              <w:rPr>
                <w:rStyle w:val="font11"/>
              </w:rPr>
              <w:t>Тема 1.2. Правоотношения</w:t>
            </w:r>
          </w:p>
        </w:tc>
        <w:tc>
          <w:tcPr>
            <w:tcW w:w="1000" w:type="dxa"/>
            <w:vAlign w:val="center"/>
          </w:tcPr>
          <w:p w:rsidR="00CE5175" w:rsidRDefault="001B038B" w:rsidP="004A4DF4">
            <w:pPr>
              <w:pStyle w:val="leftspacing0"/>
              <w:jc w:val="center"/>
            </w:pPr>
            <w:r>
              <w:rPr>
                <w:rStyle w:val="font11"/>
              </w:rPr>
              <w:t>1</w:t>
            </w:r>
          </w:p>
        </w:tc>
        <w:tc>
          <w:tcPr>
            <w:tcW w:w="1000" w:type="dxa"/>
            <w:vAlign w:val="center"/>
          </w:tcPr>
          <w:p w:rsidR="00CE5175" w:rsidRDefault="001B038B" w:rsidP="004A4DF4">
            <w:pPr>
              <w:pStyle w:val="leftspacing0"/>
              <w:jc w:val="center"/>
            </w:pPr>
            <w:r>
              <w:rPr>
                <w:rStyle w:val="font11"/>
              </w:rPr>
              <w:t>4</w:t>
            </w:r>
          </w:p>
        </w:tc>
        <w:tc>
          <w:tcPr>
            <w:tcW w:w="1000" w:type="dxa"/>
            <w:vAlign w:val="center"/>
          </w:tcPr>
          <w:p w:rsidR="00CE5175" w:rsidRDefault="001B038B" w:rsidP="004A4DF4">
            <w:pPr>
              <w:pStyle w:val="leftspacing0"/>
              <w:jc w:val="center"/>
            </w:pPr>
            <w:r>
              <w:rPr>
                <w:rStyle w:val="font11"/>
              </w:rPr>
              <w:t>2</w:t>
            </w:r>
          </w:p>
        </w:tc>
        <w:tc>
          <w:tcPr>
            <w:tcW w:w="1850" w:type="dxa"/>
            <w:vAlign w:val="center"/>
          </w:tcPr>
          <w:p w:rsidR="00CE5175" w:rsidRDefault="001B038B" w:rsidP="004A4DF4">
            <w:pPr>
              <w:pStyle w:val="leftspacing0"/>
              <w:jc w:val="center"/>
            </w:pPr>
            <w:r>
              <w:rPr>
                <w:rStyle w:val="font11"/>
              </w:rPr>
              <w:t>8</w:t>
            </w:r>
          </w:p>
        </w:tc>
        <w:tc>
          <w:tcPr>
            <w:tcW w:w="1850" w:type="dxa"/>
            <w:vAlign w:val="center"/>
          </w:tcPr>
          <w:p w:rsidR="00CE5175" w:rsidRDefault="001B038B" w:rsidP="004A4DF4">
            <w:pPr>
              <w:pStyle w:val="leftspacing0"/>
              <w:jc w:val="center"/>
            </w:pPr>
            <w:r>
              <w:rPr>
                <w:rStyle w:val="font11"/>
              </w:rPr>
              <w:t>15</w:t>
            </w:r>
          </w:p>
        </w:tc>
      </w:tr>
      <w:tr w:rsidR="00CE5175" w:rsidTr="004A4DF4">
        <w:trPr>
          <w:trHeight w:val="500"/>
        </w:trPr>
        <w:tc>
          <w:tcPr>
            <w:tcW w:w="3500" w:type="dxa"/>
          </w:tcPr>
          <w:p w:rsidR="00CE5175" w:rsidRDefault="001B038B" w:rsidP="00D25D7C">
            <w:pPr>
              <w:pStyle w:val="leftspacing0"/>
            </w:pPr>
            <w:r>
              <w:rPr>
                <w:rStyle w:val="font11"/>
              </w:rPr>
              <w:t>Тема 1.3. Правонарушение и юридическая ответственность</w:t>
            </w:r>
          </w:p>
        </w:tc>
        <w:tc>
          <w:tcPr>
            <w:tcW w:w="1000" w:type="dxa"/>
            <w:vAlign w:val="center"/>
          </w:tcPr>
          <w:p w:rsidR="00CE5175" w:rsidRDefault="001B038B" w:rsidP="004A4DF4">
            <w:pPr>
              <w:pStyle w:val="leftspacing0"/>
              <w:jc w:val="center"/>
            </w:pPr>
            <w:r>
              <w:rPr>
                <w:rStyle w:val="font11"/>
              </w:rPr>
              <w:t>2</w:t>
            </w:r>
          </w:p>
        </w:tc>
        <w:tc>
          <w:tcPr>
            <w:tcW w:w="1000" w:type="dxa"/>
            <w:vAlign w:val="center"/>
          </w:tcPr>
          <w:p w:rsidR="00CE5175" w:rsidRDefault="001B038B" w:rsidP="004A4DF4">
            <w:pPr>
              <w:pStyle w:val="leftspacing0"/>
              <w:jc w:val="center"/>
            </w:pPr>
            <w:r>
              <w:rPr>
                <w:rStyle w:val="font11"/>
              </w:rPr>
              <w:t>2</w:t>
            </w:r>
          </w:p>
        </w:tc>
        <w:tc>
          <w:tcPr>
            <w:tcW w:w="1000" w:type="dxa"/>
            <w:vAlign w:val="center"/>
          </w:tcPr>
          <w:p w:rsidR="00CE5175" w:rsidRDefault="001B038B" w:rsidP="004A4DF4">
            <w:pPr>
              <w:pStyle w:val="leftspacing0"/>
              <w:jc w:val="center"/>
            </w:pPr>
            <w:r>
              <w:rPr>
                <w:rStyle w:val="font11"/>
              </w:rPr>
              <w:t>2</w:t>
            </w:r>
          </w:p>
        </w:tc>
        <w:tc>
          <w:tcPr>
            <w:tcW w:w="1850" w:type="dxa"/>
            <w:vAlign w:val="center"/>
          </w:tcPr>
          <w:p w:rsidR="00CE5175" w:rsidRDefault="001B038B" w:rsidP="004A4DF4">
            <w:pPr>
              <w:pStyle w:val="leftspacing0"/>
              <w:jc w:val="center"/>
            </w:pPr>
            <w:r>
              <w:rPr>
                <w:rStyle w:val="font11"/>
              </w:rPr>
              <w:t>6</w:t>
            </w:r>
          </w:p>
        </w:tc>
        <w:tc>
          <w:tcPr>
            <w:tcW w:w="1850" w:type="dxa"/>
            <w:vAlign w:val="center"/>
          </w:tcPr>
          <w:p w:rsidR="00CE5175" w:rsidRDefault="001B038B" w:rsidP="004A4DF4">
            <w:pPr>
              <w:pStyle w:val="leftspacing0"/>
              <w:jc w:val="center"/>
            </w:pPr>
            <w:r>
              <w:rPr>
                <w:rStyle w:val="font11"/>
              </w:rPr>
              <w:t>12</w:t>
            </w:r>
          </w:p>
        </w:tc>
      </w:tr>
      <w:tr w:rsidR="00CE5175" w:rsidTr="004A4DF4">
        <w:trPr>
          <w:trHeight w:val="500"/>
        </w:trPr>
        <w:tc>
          <w:tcPr>
            <w:tcW w:w="3500" w:type="dxa"/>
          </w:tcPr>
          <w:p w:rsidR="00CE5175" w:rsidRDefault="001B038B" w:rsidP="00D25D7C">
            <w:pPr>
              <w:pStyle w:val="leftspacing0"/>
            </w:pPr>
            <w:r>
              <w:rPr>
                <w:rStyle w:val="font11bold"/>
              </w:rPr>
              <w:t>Раздел 2. Правовое регулирование системы образования</w:t>
            </w:r>
          </w:p>
        </w:tc>
        <w:tc>
          <w:tcPr>
            <w:tcW w:w="1000" w:type="dxa"/>
            <w:vAlign w:val="center"/>
          </w:tcPr>
          <w:p w:rsidR="00CE5175" w:rsidRDefault="001B038B" w:rsidP="004A4DF4">
            <w:pPr>
              <w:pStyle w:val="leftspacing0"/>
              <w:jc w:val="center"/>
            </w:pPr>
            <w:r>
              <w:rPr>
                <w:rStyle w:val="font11bold"/>
              </w:rPr>
              <w:t>4</w:t>
            </w:r>
          </w:p>
        </w:tc>
        <w:tc>
          <w:tcPr>
            <w:tcW w:w="1000" w:type="dxa"/>
            <w:vAlign w:val="center"/>
          </w:tcPr>
          <w:p w:rsidR="00CE5175" w:rsidRDefault="001B038B" w:rsidP="004A4DF4">
            <w:pPr>
              <w:pStyle w:val="leftspacing0"/>
              <w:jc w:val="center"/>
            </w:pPr>
            <w:r>
              <w:rPr>
                <w:rStyle w:val="font11bold"/>
              </w:rPr>
              <w:t>8</w:t>
            </w:r>
          </w:p>
        </w:tc>
        <w:tc>
          <w:tcPr>
            <w:tcW w:w="1000" w:type="dxa"/>
            <w:vAlign w:val="center"/>
          </w:tcPr>
          <w:p w:rsidR="00CE5175" w:rsidRDefault="001B038B" w:rsidP="004A4DF4">
            <w:pPr>
              <w:pStyle w:val="leftspacing0"/>
              <w:jc w:val="center"/>
            </w:pPr>
            <w:r>
              <w:rPr>
                <w:rStyle w:val="font11bold"/>
              </w:rPr>
              <w:t>6</w:t>
            </w:r>
          </w:p>
        </w:tc>
        <w:tc>
          <w:tcPr>
            <w:tcW w:w="1850" w:type="dxa"/>
            <w:vAlign w:val="center"/>
          </w:tcPr>
          <w:p w:rsidR="00CE5175" w:rsidRDefault="001B038B" w:rsidP="004A4DF4">
            <w:pPr>
              <w:pStyle w:val="leftspacing0"/>
              <w:jc w:val="center"/>
            </w:pPr>
            <w:r>
              <w:rPr>
                <w:rStyle w:val="font11bold"/>
              </w:rPr>
              <w:t>18</w:t>
            </w:r>
          </w:p>
        </w:tc>
        <w:tc>
          <w:tcPr>
            <w:tcW w:w="1850" w:type="dxa"/>
            <w:vAlign w:val="center"/>
          </w:tcPr>
          <w:p w:rsidR="00CE5175" w:rsidRDefault="001B038B" w:rsidP="004A4DF4">
            <w:pPr>
              <w:pStyle w:val="leftspacing0"/>
              <w:jc w:val="center"/>
            </w:pPr>
            <w:r>
              <w:rPr>
                <w:rStyle w:val="font11bold"/>
              </w:rPr>
              <w:t>36</w:t>
            </w:r>
          </w:p>
        </w:tc>
      </w:tr>
      <w:tr w:rsidR="00CE5175" w:rsidTr="004A4DF4">
        <w:trPr>
          <w:trHeight w:val="500"/>
        </w:trPr>
        <w:tc>
          <w:tcPr>
            <w:tcW w:w="3500" w:type="dxa"/>
          </w:tcPr>
          <w:p w:rsidR="00CE5175" w:rsidRDefault="001B038B" w:rsidP="00D25D7C">
            <w:pPr>
              <w:pStyle w:val="leftspacing0"/>
            </w:pPr>
            <w:r>
              <w:rPr>
                <w:rStyle w:val="font11"/>
              </w:rPr>
              <w:t>Тема 2.1. Образовательное законодательство: система и особенности</w:t>
            </w:r>
          </w:p>
        </w:tc>
        <w:tc>
          <w:tcPr>
            <w:tcW w:w="1000" w:type="dxa"/>
            <w:vAlign w:val="center"/>
          </w:tcPr>
          <w:p w:rsidR="00CE5175" w:rsidRDefault="001B038B" w:rsidP="004A4DF4">
            <w:pPr>
              <w:pStyle w:val="leftspacing0"/>
              <w:jc w:val="center"/>
            </w:pPr>
            <w:r>
              <w:rPr>
                <w:rStyle w:val="font11"/>
              </w:rPr>
              <w:t>2</w:t>
            </w:r>
          </w:p>
        </w:tc>
        <w:tc>
          <w:tcPr>
            <w:tcW w:w="1000" w:type="dxa"/>
            <w:vAlign w:val="center"/>
          </w:tcPr>
          <w:p w:rsidR="00CE5175" w:rsidRDefault="001B038B" w:rsidP="004A4DF4">
            <w:pPr>
              <w:pStyle w:val="leftspacing0"/>
              <w:jc w:val="center"/>
            </w:pPr>
            <w:r>
              <w:rPr>
                <w:rStyle w:val="font11"/>
              </w:rPr>
              <w:t>4</w:t>
            </w:r>
          </w:p>
        </w:tc>
        <w:tc>
          <w:tcPr>
            <w:tcW w:w="1000" w:type="dxa"/>
            <w:vAlign w:val="center"/>
          </w:tcPr>
          <w:p w:rsidR="00CE5175" w:rsidRDefault="001B038B" w:rsidP="004A4DF4">
            <w:pPr>
              <w:pStyle w:val="leftspacing0"/>
              <w:jc w:val="center"/>
            </w:pPr>
            <w:r>
              <w:rPr>
                <w:rStyle w:val="font11"/>
              </w:rPr>
              <w:t>4</w:t>
            </w:r>
          </w:p>
        </w:tc>
        <w:tc>
          <w:tcPr>
            <w:tcW w:w="1850" w:type="dxa"/>
            <w:vAlign w:val="center"/>
          </w:tcPr>
          <w:p w:rsidR="00CE5175" w:rsidRDefault="001B038B" w:rsidP="004A4DF4">
            <w:pPr>
              <w:pStyle w:val="leftspacing0"/>
              <w:jc w:val="center"/>
            </w:pPr>
            <w:r>
              <w:rPr>
                <w:rStyle w:val="font11"/>
              </w:rPr>
              <w:t>10</w:t>
            </w:r>
          </w:p>
        </w:tc>
        <w:tc>
          <w:tcPr>
            <w:tcW w:w="1850" w:type="dxa"/>
            <w:vAlign w:val="center"/>
          </w:tcPr>
          <w:p w:rsidR="00CE5175" w:rsidRDefault="001B038B" w:rsidP="004A4DF4">
            <w:pPr>
              <w:pStyle w:val="leftspacing0"/>
              <w:jc w:val="center"/>
            </w:pPr>
            <w:r>
              <w:rPr>
                <w:rStyle w:val="font11"/>
              </w:rPr>
              <w:t>20</w:t>
            </w:r>
          </w:p>
        </w:tc>
      </w:tr>
      <w:tr w:rsidR="00CE5175" w:rsidTr="004A4DF4">
        <w:trPr>
          <w:trHeight w:val="500"/>
        </w:trPr>
        <w:tc>
          <w:tcPr>
            <w:tcW w:w="3500" w:type="dxa"/>
          </w:tcPr>
          <w:p w:rsidR="00CE5175" w:rsidRDefault="001B038B" w:rsidP="00D25D7C">
            <w:pPr>
              <w:pStyle w:val="leftspacing0"/>
            </w:pPr>
            <w:r>
              <w:rPr>
                <w:rStyle w:val="font11"/>
              </w:rPr>
              <w:t>Тема 2.2. Образовательные правоотношения</w:t>
            </w:r>
          </w:p>
        </w:tc>
        <w:tc>
          <w:tcPr>
            <w:tcW w:w="1000" w:type="dxa"/>
            <w:vAlign w:val="center"/>
          </w:tcPr>
          <w:p w:rsidR="00CE5175" w:rsidRDefault="001B038B" w:rsidP="004A4DF4">
            <w:pPr>
              <w:pStyle w:val="leftspacing0"/>
              <w:jc w:val="center"/>
            </w:pPr>
            <w:r>
              <w:rPr>
                <w:rStyle w:val="font11"/>
              </w:rPr>
              <w:t>2</w:t>
            </w:r>
          </w:p>
        </w:tc>
        <w:tc>
          <w:tcPr>
            <w:tcW w:w="1000" w:type="dxa"/>
            <w:vAlign w:val="center"/>
          </w:tcPr>
          <w:p w:rsidR="00CE5175" w:rsidRDefault="001B038B" w:rsidP="004A4DF4">
            <w:pPr>
              <w:pStyle w:val="leftspacing0"/>
              <w:jc w:val="center"/>
            </w:pPr>
            <w:r>
              <w:rPr>
                <w:rStyle w:val="font11"/>
              </w:rPr>
              <w:t>4</w:t>
            </w:r>
          </w:p>
        </w:tc>
        <w:tc>
          <w:tcPr>
            <w:tcW w:w="1000" w:type="dxa"/>
            <w:vAlign w:val="center"/>
          </w:tcPr>
          <w:p w:rsidR="00CE5175" w:rsidRDefault="001B038B" w:rsidP="004A4DF4">
            <w:pPr>
              <w:pStyle w:val="leftspacing0"/>
              <w:jc w:val="center"/>
            </w:pPr>
            <w:r>
              <w:rPr>
                <w:rStyle w:val="font11"/>
              </w:rPr>
              <w:t>2</w:t>
            </w:r>
          </w:p>
        </w:tc>
        <w:tc>
          <w:tcPr>
            <w:tcW w:w="1850" w:type="dxa"/>
            <w:vAlign w:val="center"/>
          </w:tcPr>
          <w:p w:rsidR="00CE5175" w:rsidRDefault="001B038B" w:rsidP="004A4DF4">
            <w:pPr>
              <w:pStyle w:val="leftspacing0"/>
              <w:jc w:val="center"/>
            </w:pPr>
            <w:r>
              <w:rPr>
                <w:rStyle w:val="font11"/>
              </w:rPr>
              <w:t>8</w:t>
            </w:r>
          </w:p>
        </w:tc>
        <w:tc>
          <w:tcPr>
            <w:tcW w:w="1850" w:type="dxa"/>
            <w:vAlign w:val="center"/>
          </w:tcPr>
          <w:p w:rsidR="00CE5175" w:rsidRDefault="001B038B" w:rsidP="004A4DF4">
            <w:pPr>
              <w:pStyle w:val="leftspacing0"/>
              <w:jc w:val="center"/>
            </w:pPr>
            <w:r>
              <w:rPr>
                <w:rStyle w:val="font11"/>
              </w:rPr>
              <w:t>16</w:t>
            </w:r>
          </w:p>
        </w:tc>
      </w:tr>
      <w:tr w:rsidR="00CE5175" w:rsidTr="004A4DF4">
        <w:trPr>
          <w:trHeight w:val="300"/>
        </w:trPr>
        <w:tc>
          <w:tcPr>
            <w:tcW w:w="4500" w:type="dxa"/>
          </w:tcPr>
          <w:p w:rsidR="00CE5175" w:rsidRDefault="001B038B" w:rsidP="00D25D7C">
            <w:pPr>
              <w:pStyle w:val="leftspacing0"/>
            </w:pPr>
            <w:r>
              <w:rPr>
                <w:rStyle w:val="font11bold"/>
              </w:rPr>
              <w:lastRenderedPageBreak/>
              <w:t>Итого:</w:t>
            </w:r>
          </w:p>
        </w:tc>
        <w:tc>
          <w:tcPr>
            <w:tcW w:w="1000" w:type="dxa"/>
            <w:vAlign w:val="center"/>
          </w:tcPr>
          <w:p w:rsidR="00CE5175" w:rsidRDefault="001B038B" w:rsidP="004A4DF4">
            <w:pPr>
              <w:pStyle w:val="leftspacing0"/>
              <w:jc w:val="center"/>
            </w:pPr>
            <w:r>
              <w:rPr>
                <w:rStyle w:val="font11bold"/>
              </w:rPr>
              <w:t>8</w:t>
            </w:r>
          </w:p>
        </w:tc>
        <w:tc>
          <w:tcPr>
            <w:tcW w:w="1000" w:type="dxa"/>
            <w:vAlign w:val="center"/>
          </w:tcPr>
          <w:p w:rsidR="00CE5175" w:rsidRDefault="001B038B" w:rsidP="004A4DF4">
            <w:pPr>
              <w:pStyle w:val="leftspacing0"/>
              <w:jc w:val="center"/>
            </w:pPr>
            <w:r>
              <w:rPr>
                <w:rStyle w:val="font11bold"/>
              </w:rPr>
              <w:t>16</w:t>
            </w:r>
          </w:p>
        </w:tc>
        <w:tc>
          <w:tcPr>
            <w:tcW w:w="1850" w:type="dxa"/>
            <w:vAlign w:val="center"/>
          </w:tcPr>
          <w:p w:rsidR="00CE5175" w:rsidRDefault="001B038B" w:rsidP="004A4DF4">
            <w:pPr>
              <w:pStyle w:val="leftspacing0"/>
              <w:jc w:val="center"/>
            </w:pPr>
            <w:r>
              <w:rPr>
                <w:rStyle w:val="font11bold"/>
              </w:rPr>
              <w:t>12</w:t>
            </w:r>
          </w:p>
        </w:tc>
        <w:tc>
          <w:tcPr>
            <w:tcW w:w="1850" w:type="dxa"/>
            <w:vAlign w:val="center"/>
          </w:tcPr>
          <w:p w:rsidR="00CE5175" w:rsidRDefault="001B038B" w:rsidP="004A4DF4">
            <w:pPr>
              <w:pStyle w:val="leftspacing0"/>
              <w:jc w:val="center"/>
            </w:pPr>
            <w:r>
              <w:rPr>
                <w:rStyle w:val="font11bold"/>
              </w:rPr>
              <w:t>36</w:t>
            </w:r>
          </w:p>
        </w:tc>
        <w:tc>
          <w:tcPr>
            <w:tcW w:w="1850" w:type="dxa"/>
            <w:vAlign w:val="center"/>
          </w:tcPr>
          <w:p w:rsidR="00CE5175" w:rsidRDefault="001B038B" w:rsidP="004A4DF4">
            <w:pPr>
              <w:pStyle w:val="leftspacing0"/>
              <w:jc w:val="center"/>
            </w:pPr>
            <w:r>
              <w:rPr>
                <w:rStyle w:val="font11bold"/>
              </w:rPr>
              <w:t>72</w:t>
            </w:r>
          </w:p>
        </w:tc>
      </w:tr>
    </w:tbl>
    <w:p w:rsidR="00CE5175" w:rsidRDefault="001B038B" w:rsidP="00D25D7C">
      <w:pPr>
        <w:pStyle w:val="4"/>
        <w:spacing w:line="240" w:lineRule="auto"/>
      </w:pPr>
      <w:bookmarkStart w:id="37" w:name="_Toc56"/>
      <w:r>
        <w:t>5.2. Методы обучения</w:t>
      </w:r>
      <w:bookmarkEnd w:id="37"/>
    </w:p>
    <w:p w:rsidR="00CE5175" w:rsidRDefault="001B038B" w:rsidP="00D25D7C">
      <w:pPr>
        <w:pStyle w:val="justifyspacing01indent"/>
        <w:spacing w:line="240" w:lineRule="auto"/>
      </w:pPr>
      <w:r>
        <w:rPr>
          <w:rStyle w:val="font12"/>
        </w:rPr>
        <w:t>Интерактивная лекция (лекция с коллективным исследованием, лекция с решением конкретных ситуаций, лекция с элементами самостоятельной работы студентов, лекция с элементами обратной связи, лекция с эвристическими элементами, лекция-беседа), дискуссия, круглый стол, метод проектов.</w:t>
      </w:r>
    </w:p>
    <w:p w:rsidR="00CE5175" w:rsidRDefault="001B038B" w:rsidP="00D25D7C">
      <w:pPr>
        <w:pStyle w:val="3"/>
        <w:spacing w:line="240" w:lineRule="auto"/>
      </w:pPr>
      <w:bookmarkStart w:id="38" w:name="_Toc57"/>
      <w:r>
        <w:t xml:space="preserve">6. </w:t>
      </w:r>
      <w:bookmarkEnd w:id="38"/>
      <w:r w:rsidR="00241C28">
        <w:t>Рейтинг-план</w:t>
      </w:r>
    </w:p>
    <w:p w:rsidR="00CE5175" w:rsidRDefault="00CE5175" w:rsidP="00D25D7C">
      <w:pPr>
        <w:pStyle w:val="4"/>
        <w:spacing w:line="240" w:lineRule="auto"/>
      </w:pPr>
    </w:p>
    <w:tbl>
      <w:tblPr>
        <w:tblStyle w:val="Table"/>
        <w:tblW w:w="0" w:type="auto"/>
        <w:tblInd w:w="0" w:type="dxa"/>
        <w:tblLayout w:type="fixed"/>
        <w:tblLook w:val="04A0" w:firstRow="1" w:lastRow="0" w:firstColumn="1" w:lastColumn="0" w:noHBand="0" w:noVBand="1"/>
      </w:tblPr>
      <w:tblGrid>
        <w:gridCol w:w="439"/>
        <w:gridCol w:w="1316"/>
        <w:gridCol w:w="1859"/>
        <w:gridCol w:w="1701"/>
        <w:gridCol w:w="1276"/>
        <w:gridCol w:w="1134"/>
        <w:gridCol w:w="992"/>
        <w:gridCol w:w="1062"/>
      </w:tblGrid>
      <w:tr w:rsidR="00241C28" w:rsidTr="00241C28">
        <w:trPr>
          <w:trHeight w:val="1200"/>
          <w:tblHeader/>
        </w:trPr>
        <w:tc>
          <w:tcPr>
            <w:tcW w:w="439" w:type="dxa"/>
            <w:vMerge w:val="restart"/>
          </w:tcPr>
          <w:p w:rsidR="00CE5175" w:rsidRDefault="001B038B" w:rsidP="00241C28">
            <w:pPr>
              <w:pStyle w:val="leftspacing0"/>
              <w:jc w:val="center"/>
            </w:pPr>
            <w:r>
              <w:rPr>
                <w:rStyle w:val="font11"/>
              </w:rPr>
              <w:t>№ п/п</w:t>
            </w:r>
          </w:p>
        </w:tc>
        <w:tc>
          <w:tcPr>
            <w:tcW w:w="1316" w:type="dxa"/>
            <w:vMerge w:val="restart"/>
          </w:tcPr>
          <w:p w:rsidR="00CE5175" w:rsidRDefault="001B038B" w:rsidP="00241C28">
            <w:pPr>
              <w:pStyle w:val="leftspacing0"/>
              <w:jc w:val="center"/>
            </w:pPr>
            <w:r>
              <w:rPr>
                <w:rStyle w:val="font11"/>
              </w:rPr>
              <w:t>Код ОР дисциплины</w:t>
            </w:r>
          </w:p>
        </w:tc>
        <w:tc>
          <w:tcPr>
            <w:tcW w:w="1859" w:type="dxa"/>
            <w:vMerge w:val="restart"/>
          </w:tcPr>
          <w:p w:rsidR="00CE5175" w:rsidRDefault="001B038B" w:rsidP="00241C28">
            <w:pPr>
              <w:pStyle w:val="leftspacing0"/>
              <w:jc w:val="center"/>
            </w:pPr>
            <w:r>
              <w:rPr>
                <w:rStyle w:val="font11"/>
              </w:rPr>
              <w:t>Виды учебной деятельности обучающегося</w:t>
            </w:r>
          </w:p>
        </w:tc>
        <w:tc>
          <w:tcPr>
            <w:tcW w:w="1701" w:type="dxa"/>
            <w:vMerge w:val="restart"/>
          </w:tcPr>
          <w:p w:rsidR="00CE5175" w:rsidRDefault="001B038B" w:rsidP="00241C28">
            <w:pPr>
              <w:pStyle w:val="leftspacing0"/>
              <w:jc w:val="center"/>
            </w:pPr>
            <w:r>
              <w:rPr>
                <w:rStyle w:val="font11"/>
              </w:rPr>
              <w:t>Средства оценивания</w:t>
            </w:r>
          </w:p>
        </w:tc>
        <w:tc>
          <w:tcPr>
            <w:tcW w:w="1276" w:type="dxa"/>
            <w:vMerge w:val="restart"/>
          </w:tcPr>
          <w:p w:rsidR="00CE5175" w:rsidRDefault="00241C28" w:rsidP="00241C28">
            <w:pPr>
              <w:pStyle w:val="leftspacing0"/>
              <w:jc w:val="center"/>
              <w:rPr>
                <w:rStyle w:val="font11"/>
              </w:rPr>
            </w:pPr>
            <w:r>
              <w:rPr>
                <w:rStyle w:val="font11"/>
              </w:rPr>
              <w:t>Балл за конк</w:t>
            </w:r>
            <w:r w:rsidR="001B038B">
              <w:rPr>
                <w:rStyle w:val="font11"/>
              </w:rPr>
              <w:t>ретное задание</w:t>
            </w:r>
          </w:p>
          <w:p w:rsidR="00241C28" w:rsidRPr="0077041D" w:rsidRDefault="00241C28" w:rsidP="00241C28">
            <w:pPr>
              <w:pStyle w:val="leftspacing0"/>
              <w:jc w:val="center"/>
            </w:pPr>
            <w:r>
              <w:rPr>
                <w:rStyle w:val="font11"/>
              </w:rPr>
              <w:t>(</w:t>
            </w:r>
            <w:r>
              <w:rPr>
                <w:rStyle w:val="font11"/>
                <w:lang w:val="en-US"/>
              </w:rPr>
              <w:t>min</w:t>
            </w:r>
            <w:r w:rsidRPr="0077041D">
              <w:rPr>
                <w:rStyle w:val="font11"/>
              </w:rPr>
              <w:t xml:space="preserve"> - </w:t>
            </w:r>
            <w:r>
              <w:rPr>
                <w:rStyle w:val="font11"/>
                <w:lang w:val="en-US"/>
              </w:rPr>
              <w:t>max</w:t>
            </w:r>
            <w:r>
              <w:rPr>
                <w:rStyle w:val="font11"/>
              </w:rPr>
              <w:t>)</w:t>
            </w:r>
          </w:p>
        </w:tc>
        <w:tc>
          <w:tcPr>
            <w:tcW w:w="1134" w:type="dxa"/>
            <w:vMerge w:val="restart"/>
          </w:tcPr>
          <w:p w:rsidR="00CE5175" w:rsidRDefault="001B038B" w:rsidP="00241C28">
            <w:pPr>
              <w:pStyle w:val="leftspacing0"/>
              <w:jc w:val="center"/>
            </w:pPr>
            <w:r>
              <w:rPr>
                <w:rStyle w:val="font11"/>
              </w:rPr>
              <w:t>Число заданий за семестр</w:t>
            </w:r>
          </w:p>
        </w:tc>
        <w:tc>
          <w:tcPr>
            <w:tcW w:w="2054" w:type="dxa"/>
            <w:gridSpan w:val="2"/>
          </w:tcPr>
          <w:p w:rsidR="00CE5175" w:rsidRDefault="001B038B" w:rsidP="00241C28">
            <w:pPr>
              <w:pStyle w:val="leftspacing0"/>
              <w:jc w:val="center"/>
            </w:pPr>
            <w:r>
              <w:rPr>
                <w:rStyle w:val="font11"/>
              </w:rPr>
              <w:t>Баллы</w:t>
            </w:r>
          </w:p>
        </w:tc>
      </w:tr>
      <w:tr w:rsidR="00241C28" w:rsidTr="00241C28">
        <w:trPr>
          <w:trHeight w:val="517"/>
          <w:tblHeader/>
        </w:trPr>
        <w:tc>
          <w:tcPr>
            <w:tcW w:w="439" w:type="dxa"/>
            <w:vMerge/>
          </w:tcPr>
          <w:p w:rsidR="00CE5175" w:rsidRDefault="00CE5175" w:rsidP="00241C28">
            <w:pPr>
              <w:spacing w:line="240" w:lineRule="auto"/>
              <w:jc w:val="center"/>
            </w:pPr>
          </w:p>
        </w:tc>
        <w:tc>
          <w:tcPr>
            <w:tcW w:w="1316" w:type="dxa"/>
            <w:vMerge/>
          </w:tcPr>
          <w:p w:rsidR="00CE5175" w:rsidRDefault="00CE5175" w:rsidP="00241C28">
            <w:pPr>
              <w:spacing w:line="240" w:lineRule="auto"/>
              <w:jc w:val="center"/>
            </w:pPr>
          </w:p>
        </w:tc>
        <w:tc>
          <w:tcPr>
            <w:tcW w:w="1859" w:type="dxa"/>
            <w:vMerge/>
          </w:tcPr>
          <w:p w:rsidR="00CE5175" w:rsidRDefault="00CE5175" w:rsidP="00241C28">
            <w:pPr>
              <w:spacing w:line="240" w:lineRule="auto"/>
              <w:jc w:val="center"/>
            </w:pPr>
          </w:p>
        </w:tc>
        <w:tc>
          <w:tcPr>
            <w:tcW w:w="1701" w:type="dxa"/>
            <w:vMerge/>
          </w:tcPr>
          <w:p w:rsidR="00CE5175" w:rsidRDefault="00CE5175" w:rsidP="00241C28">
            <w:pPr>
              <w:spacing w:line="240" w:lineRule="auto"/>
              <w:jc w:val="center"/>
            </w:pPr>
          </w:p>
        </w:tc>
        <w:tc>
          <w:tcPr>
            <w:tcW w:w="1276" w:type="dxa"/>
            <w:vMerge/>
          </w:tcPr>
          <w:p w:rsidR="00CE5175" w:rsidRDefault="00CE5175" w:rsidP="00241C28">
            <w:pPr>
              <w:spacing w:line="240" w:lineRule="auto"/>
              <w:jc w:val="center"/>
            </w:pPr>
          </w:p>
        </w:tc>
        <w:tc>
          <w:tcPr>
            <w:tcW w:w="1134" w:type="dxa"/>
            <w:vMerge/>
          </w:tcPr>
          <w:p w:rsidR="00CE5175" w:rsidRDefault="00CE5175" w:rsidP="00241C28">
            <w:pPr>
              <w:spacing w:line="240" w:lineRule="auto"/>
              <w:jc w:val="center"/>
            </w:pPr>
          </w:p>
        </w:tc>
        <w:tc>
          <w:tcPr>
            <w:tcW w:w="992" w:type="dxa"/>
          </w:tcPr>
          <w:p w:rsidR="00CE5175" w:rsidRDefault="00241C28" w:rsidP="00241C28">
            <w:pPr>
              <w:pStyle w:val="leftspacing0"/>
              <w:jc w:val="center"/>
            </w:pPr>
            <w:r>
              <w:rPr>
                <w:rStyle w:val="font11"/>
              </w:rPr>
              <w:t>Минимальный</w:t>
            </w:r>
          </w:p>
        </w:tc>
        <w:tc>
          <w:tcPr>
            <w:tcW w:w="1062" w:type="dxa"/>
          </w:tcPr>
          <w:p w:rsidR="00CE5175" w:rsidRDefault="00241C28" w:rsidP="00241C28">
            <w:pPr>
              <w:pStyle w:val="leftspacing0"/>
              <w:jc w:val="center"/>
            </w:pPr>
            <w:r>
              <w:rPr>
                <w:rStyle w:val="font11"/>
              </w:rPr>
              <w:t>Максимальный</w:t>
            </w:r>
          </w:p>
        </w:tc>
      </w:tr>
      <w:tr w:rsidR="00241C28" w:rsidTr="00241C28">
        <w:trPr>
          <w:trHeight w:val="500"/>
        </w:trPr>
        <w:tc>
          <w:tcPr>
            <w:tcW w:w="439" w:type="dxa"/>
            <w:vMerge w:val="restart"/>
          </w:tcPr>
          <w:p w:rsidR="00CE5175" w:rsidRDefault="001B038B" w:rsidP="00D25D7C">
            <w:pPr>
              <w:pStyle w:val="leftspacing0"/>
            </w:pPr>
            <w:r>
              <w:rPr>
                <w:rStyle w:val="font11"/>
              </w:rPr>
              <w:t>1</w:t>
            </w:r>
          </w:p>
        </w:tc>
        <w:tc>
          <w:tcPr>
            <w:tcW w:w="1316" w:type="dxa"/>
            <w:vMerge w:val="restart"/>
          </w:tcPr>
          <w:p w:rsidR="00CE5175" w:rsidRDefault="001B038B" w:rsidP="00D25D7C">
            <w:pPr>
              <w:pStyle w:val="leftspacing0"/>
            </w:pPr>
            <w:r>
              <w:rPr>
                <w:rStyle w:val="font11"/>
              </w:rPr>
              <w:t>ОР.2</w:t>
            </w:r>
            <w:r w:rsidR="00097807">
              <w:rPr>
                <w:rStyle w:val="font11"/>
              </w:rPr>
              <w:t>–2-1</w:t>
            </w:r>
          </w:p>
        </w:tc>
        <w:tc>
          <w:tcPr>
            <w:tcW w:w="1859" w:type="dxa"/>
          </w:tcPr>
          <w:p w:rsidR="00CE5175" w:rsidRDefault="001B038B" w:rsidP="00241C28">
            <w:pPr>
              <w:pStyle w:val="leftspacing0"/>
            </w:pPr>
            <w:r>
              <w:rPr>
                <w:rStyle w:val="font11"/>
              </w:rPr>
              <w:t>Подготовка доклада и сообщение на учебном занятии</w:t>
            </w:r>
          </w:p>
        </w:tc>
        <w:tc>
          <w:tcPr>
            <w:tcW w:w="1701" w:type="dxa"/>
          </w:tcPr>
          <w:p w:rsidR="00CE5175" w:rsidRDefault="001B038B" w:rsidP="00D25D7C">
            <w:pPr>
              <w:pStyle w:val="leftspacing0"/>
            </w:pPr>
            <w:r>
              <w:rPr>
                <w:rStyle w:val="font11"/>
              </w:rPr>
              <w:t>доклад, сообщение</w:t>
            </w:r>
          </w:p>
        </w:tc>
        <w:tc>
          <w:tcPr>
            <w:tcW w:w="1276" w:type="dxa"/>
          </w:tcPr>
          <w:p w:rsidR="00CE5175" w:rsidRDefault="001B038B" w:rsidP="00D25D7C">
            <w:pPr>
              <w:pStyle w:val="leftspacing0"/>
            </w:pPr>
            <w:r>
              <w:rPr>
                <w:rStyle w:val="font11"/>
              </w:rPr>
              <w:t>3-5</w:t>
            </w:r>
          </w:p>
        </w:tc>
        <w:tc>
          <w:tcPr>
            <w:tcW w:w="1134" w:type="dxa"/>
          </w:tcPr>
          <w:p w:rsidR="00CE5175" w:rsidRDefault="001B038B" w:rsidP="00D25D7C">
            <w:pPr>
              <w:pStyle w:val="leftspacing0"/>
            </w:pPr>
            <w:r>
              <w:rPr>
                <w:rStyle w:val="font11"/>
              </w:rPr>
              <w:t>3</w:t>
            </w:r>
          </w:p>
        </w:tc>
        <w:tc>
          <w:tcPr>
            <w:tcW w:w="992" w:type="dxa"/>
          </w:tcPr>
          <w:p w:rsidR="00CE5175" w:rsidRDefault="00241C28" w:rsidP="00D25D7C">
            <w:pPr>
              <w:pStyle w:val="leftspacing0"/>
            </w:pPr>
            <w:r>
              <w:rPr>
                <w:rStyle w:val="font11"/>
              </w:rPr>
              <w:t>9</w:t>
            </w:r>
          </w:p>
        </w:tc>
        <w:tc>
          <w:tcPr>
            <w:tcW w:w="1062" w:type="dxa"/>
          </w:tcPr>
          <w:p w:rsidR="00CE5175" w:rsidRDefault="001B038B" w:rsidP="00D25D7C">
            <w:pPr>
              <w:pStyle w:val="leftspacing0"/>
            </w:pPr>
            <w:r>
              <w:rPr>
                <w:rStyle w:val="font11"/>
              </w:rPr>
              <w:t>15</w:t>
            </w:r>
          </w:p>
        </w:tc>
      </w:tr>
      <w:tr w:rsidR="00241C28" w:rsidTr="00241C28">
        <w:trPr>
          <w:trHeight w:val="500"/>
        </w:trPr>
        <w:tc>
          <w:tcPr>
            <w:tcW w:w="439" w:type="dxa"/>
            <w:vMerge/>
          </w:tcPr>
          <w:p w:rsidR="00CE5175" w:rsidRDefault="00CE5175" w:rsidP="00D25D7C">
            <w:pPr>
              <w:spacing w:line="240" w:lineRule="auto"/>
            </w:pPr>
          </w:p>
        </w:tc>
        <w:tc>
          <w:tcPr>
            <w:tcW w:w="1316" w:type="dxa"/>
            <w:vMerge/>
          </w:tcPr>
          <w:p w:rsidR="00CE5175" w:rsidRDefault="00CE5175" w:rsidP="00D25D7C">
            <w:pPr>
              <w:spacing w:line="240" w:lineRule="auto"/>
            </w:pPr>
          </w:p>
        </w:tc>
        <w:tc>
          <w:tcPr>
            <w:tcW w:w="1859" w:type="dxa"/>
          </w:tcPr>
          <w:p w:rsidR="00CE5175" w:rsidRDefault="001B038B" w:rsidP="00241C28">
            <w:pPr>
              <w:pStyle w:val="leftspacing0"/>
            </w:pPr>
            <w:r>
              <w:rPr>
                <w:rStyle w:val="font11"/>
              </w:rPr>
              <w:t>Анализ нормативно-правовых актов</w:t>
            </w:r>
          </w:p>
        </w:tc>
        <w:tc>
          <w:tcPr>
            <w:tcW w:w="1701" w:type="dxa"/>
          </w:tcPr>
          <w:p w:rsidR="00CE5175" w:rsidRDefault="001B038B" w:rsidP="00D25D7C">
            <w:pPr>
              <w:pStyle w:val="leftspacing0"/>
            </w:pPr>
            <w:r>
              <w:rPr>
                <w:rStyle w:val="font11"/>
              </w:rPr>
              <w:t>задание</w:t>
            </w:r>
          </w:p>
        </w:tc>
        <w:tc>
          <w:tcPr>
            <w:tcW w:w="1276" w:type="dxa"/>
          </w:tcPr>
          <w:p w:rsidR="00CE5175" w:rsidRDefault="00241C28" w:rsidP="00D25D7C">
            <w:pPr>
              <w:pStyle w:val="leftspacing0"/>
            </w:pPr>
            <w:r>
              <w:rPr>
                <w:rStyle w:val="font11"/>
              </w:rPr>
              <w:t>2-3</w:t>
            </w:r>
          </w:p>
        </w:tc>
        <w:tc>
          <w:tcPr>
            <w:tcW w:w="1134" w:type="dxa"/>
          </w:tcPr>
          <w:p w:rsidR="00CE5175" w:rsidRDefault="001B038B" w:rsidP="00D25D7C">
            <w:pPr>
              <w:pStyle w:val="leftspacing0"/>
            </w:pPr>
            <w:r>
              <w:rPr>
                <w:rStyle w:val="font11"/>
              </w:rPr>
              <w:t>5</w:t>
            </w:r>
          </w:p>
        </w:tc>
        <w:tc>
          <w:tcPr>
            <w:tcW w:w="992" w:type="dxa"/>
          </w:tcPr>
          <w:p w:rsidR="00CE5175" w:rsidRDefault="00241C28" w:rsidP="00D25D7C">
            <w:pPr>
              <w:pStyle w:val="leftspacing0"/>
            </w:pPr>
            <w:r>
              <w:rPr>
                <w:rStyle w:val="font11"/>
              </w:rPr>
              <w:t>10</w:t>
            </w:r>
          </w:p>
        </w:tc>
        <w:tc>
          <w:tcPr>
            <w:tcW w:w="1062" w:type="dxa"/>
          </w:tcPr>
          <w:p w:rsidR="00CE5175" w:rsidRDefault="001B038B" w:rsidP="00D25D7C">
            <w:pPr>
              <w:pStyle w:val="leftspacing0"/>
            </w:pPr>
            <w:r>
              <w:rPr>
                <w:rStyle w:val="font11"/>
              </w:rPr>
              <w:t>15</w:t>
            </w:r>
          </w:p>
        </w:tc>
      </w:tr>
      <w:tr w:rsidR="00241C28" w:rsidTr="00241C28">
        <w:trPr>
          <w:trHeight w:val="500"/>
        </w:trPr>
        <w:tc>
          <w:tcPr>
            <w:tcW w:w="439" w:type="dxa"/>
            <w:vMerge/>
          </w:tcPr>
          <w:p w:rsidR="00CE5175" w:rsidRDefault="00CE5175" w:rsidP="00D25D7C">
            <w:pPr>
              <w:spacing w:line="240" w:lineRule="auto"/>
            </w:pPr>
          </w:p>
        </w:tc>
        <w:tc>
          <w:tcPr>
            <w:tcW w:w="1316" w:type="dxa"/>
            <w:vMerge/>
          </w:tcPr>
          <w:p w:rsidR="00CE5175" w:rsidRDefault="00CE5175" w:rsidP="00D25D7C">
            <w:pPr>
              <w:spacing w:line="240" w:lineRule="auto"/>
            </w:pPr>
          </w:p>
        </w:tc>
        <w:tc>
          <w:tcPr>
            <w:tcW w:w="1859" w:type="dxa"/>
          </w:tcPr>
          <w:p w:rsidR="00CE5175" w:rsidRDefault="001B038B" w:rsidP="00241C28">
            <w:pPr>
              <w:pStyle w:val="leftspacing0"/>
            </w:pPr>
            <w:r>
              <w:rPr>
                <w:rStyle w:val="font11"/>
              </w:rPr>
              <w:t>Решение кейсов (задач)</w:t>
            </w:r>
          </w:p>
        </w:tc>
        <w:tc>
          <w:tcPr>
            <w:tcW w:w="1701" w:type="dxa"/>
          </w:tcPr>
          <w:p w:rsidR="00CE5175" w:rsidRDefault="00241C28" w:rsidP="00241C28">
            <w:pPr>
              <w:pStyle w:val="leftspacing0"/>
            </w:pPr>
            <w:r>
              <w:rPr>
                <w:rStyle w:val="font11"/>
              </w:rPr>
              <w:t>к</w:t>
            </w:r>
            <w:r w:rsidR="001B038B">
              <w:rPr>
                <w:rStyle w:val="font11"/>
              </w:rPr>
              <w:t>ейс-задание</w:t>
            </w:r>
          </w:p>
        </w:tc>
        <w:tc>
          <w:tcPr>
            <w:tcW w:w="1276" w:type="dxa"/>
          </w:tcPr>
          <w:p w:rsidR="00CE5175" w:rsidRDefault="00947055" w:rsidP="00D25D7C">
            <w:pPr>
              <w:pStyle w:val="leftspacing0"/>
            </w:pPr>
            <w:r>
              <w:rPr>
                <w:rStyle w:val="font11"/>
              </w:rPr>
              <w:t>2</w:t>
            </w:r>
            <w:r w:rsidR="001B038B">
              <w:rPr>
                <w:rStyle w:val="font11"/>
              </w:rPr>
              <w:t>-3</w:t>
            </w:r>
          </w:p>
        </w:tc>
        <w:tc>
          <w:tcPr>
            <w:tcW w:w="1134" w:type="dxa"/>
          </w:tcPr>
          <w:p w:rsidR="00CE5175" w:rsidRDefault="001B038B" w:rsidP="00D25D7C">
            <w:pPr>
              <w:pStyle w:val="leftspacing0"/>
            </w:pPr>
            <w:r>
              <w:rPr>
                <w:rStyle w:val="font11"/>
              </w:rPr>
              <w:t>10</w:t>
            </w:r>
          </w:p>
        </w:tc>
        <w:tc>
          <w:tcPr>
            <w:tcW w:w="992" w:type="dxa"/>
          </w:tcPr>
          <w:p w:rsidR="00CE5175" w:rsidRDefault="00947055" w:rsidP="00D25D7C">
            <w:pPr>
              <w:pStyle w:val="leftspacing0"/>
            </w:pPr>
            <w:r>
              <w:rPr>
                <w:rStyle w:val="font11"/>
              </w:rPr>
              <w:t>20</w:t>
            </w:r>
          </w:p>
        </w:tc>
        <w:tc>
          <w:tcPr>
            <w:tcW w:w="1062" w:type="dxa"/>
          </w:tcPr>
          <w:p w:rsidR="00CE5175" w:rsidRDefault="001B038B" w:rsidP="00D25D7C">
            <w:pPr>
              <w:pStyle w:val="leftspacing0"/>
            </w:pPr>
            <w:r>
              <w:rPr>
                <w:rStyle w:val="font11"/>
              </w:rPr>
              <w:t>30</w:t>
            </w:r>
          </w:p>
        </w:tc>
      </w:tr>
      <w:tr w:rsidR="00241C28" w:rsidTr="00241C28">
        <w:trPr>
          <w:trHeight w:val="500"/>
        </w:trPr>
        <w:tc>
          <w:tcPr>
            <w:tcW w:w="439" w:type="dxa"/>
            <w:vMerge/>
          </w:tcPr>
          <w:p w:rsidR="00CE5175" w:rsidRDefault="00CE5175" w:rsidP="00D25D7C">
            <w:pPr>
              <w:spacing w:line="240" w:lineRule="auto"/>
            </w:pPr>
          </w:p>
        </w:tc>
        <w:tc>
          <w:tcPr>
            <w:tcW w:w="1316" w:type="dxa"/>
            <w:vMerge/>
          </w:tcPr>
          <w:p w:rsidR="00CE5175" w:rsidRDefault="00CE5175" w:rsidP="00D25D7C">
            <w:pPr>
              <w:spacing w:line="240" w:lineRule="auto"/>
            </w:pPr>
          </w:p>
        </w:tc>
        <w:tc>
          <w:tcPr>
            <w:tcW w:w="1859" w:type="dxa"/>
          </w:tcPr>
          <w:p w:rsidR="00CE5175" w:rsidRDefault="001B038B" w:rsidP="00241C28">
            <w:pPr>
              <w:pStyle w:val="leftspacing0"/>
            </w:pPr>
            <w:r>
              <w:rPr>
                <w:rStyle w:val="font11"/>
              </w:rPr>
              <w:t>Тестирование</w:t>
            </w:r>
          </w:p>
        </w:tc>
        <w:tc>
          <w:tcPr>
            <w:tcW w:w="1701" w:type="dxa"/>
          </w:tcPr>
          <w:p w:rsidR="00CE5175" w:rsidRDefault="001B038B" w:rsidP="00241C28">
            <w:pPr>
              <w:pStyle w:val="leftspacing0"/>
            </w:pPr>
            <w:r>
              <w:rPr>
                <w:rStyle w:val="font11"/>
              </w:rPr>
              <w:t>тестовое задание</w:t>
            </w:r>
          </w:p>
        </w:tc>
        <w:tc>
          <w:tcPr>
            <w:tcW w:w="1276" w:type="dxa"/>
          </w:tcPr>
          <w:p w:rsidR="00CE5175" w:rsidRDefault="00947055" w:rsidP="00D25D7C">
            <w:pPr>
              <w:pStyle w:val="leftspacing0"/>
            </w:pPr>
            <w:r>
              <w:rPr>
                <w:rStyle w:val="font11"/>
              </w:rPr>
              <w:t>8-20</w:t>
            </w:r>
          </w:p>
        </w:tc>
        <w:tc>
          <w:tcPr>
            <w:tcW w:w="1134" w:type="dxa"/>
          </w:tcPr>
          <w:p w:rsidR="00CE5175" w:rsidRDefault="00947055" w:rsidP="00D25D7C">
            <w:pPr>
              <w:pStyle w:val="leftspacing0"/>
            </w:pPr>
            <w:r>
              <w:rPr>
                <w:rStyle w:val="font11"/>
              </w:rPr>
              <w:t>1</w:t>
            </w:r>
          </w:p>
        </w:tc>
        <w:tc>
          <w:tcPr>
            <w:tcW w:w="992" w:type="dxa"/>
          </w:tcPr>
          <w:p w:rsidR="00CE5175" w:rsidRDefault="00947055" w:rsidP="00D25D7C">
            <w:pPr>
              <w:pStyle w:val="leftspacing0"/>
            </w:pPr>
            <w:r>
              <w:rPr>
                <w:rStyle w:val="font11"/>
              </w:rPr>
              <w:t>8</w:t>
            </w:r>
          </w:p>
        </w:tc>
        <w:tc>
          <w:tcPr>
            <w:tcW w:w="1062" w:type="dxa"/>
          </w:tcPr>
          <w:p w:rsidR="00CE5175" w:rsidRDefault="001B038B" w:rsidP="00D25D7C">
            <w:pPr>
              <w:pStyle w:val="leftspacing0"/>
            </w:pPr>
            <w:r>
              <w:rPr>
                <w:rStyle w:val="font11"/>
              </w:rPr>
              <w:t>20</w:t>
            </w:r>
          </w:p>
        </w:tc>
      </w:tr>
      <w:tr w:rsidR="00241C28" w:rsidTr="00241C28">
        <w:trPr>
          <w:trHeight w:val="500"/>
        </w:trPr>
        <w:tc>
          <w:tcPr>
            <w:tcW w:w="439" w:type="dxa"/>
            <w:vMerge/>
          </w:tcPr>
          <w:p w:rsidR="00CE5175" w:rsidRDefault="00CE5175" w:rsidP="00D25D7C">
            <w:pPr>
              <w:spacing w:line="240" w:lineRule="auto"/>
            </w:pPr>
          </w:p>
        </w:tc>
        <w:tc>
          <w:tcPr>
            <w:tcW w:w="1316" w:type="dxa"/>
            <w:vMerge/>
          </w:tcPr>
          <w:p w:rsidR="00CE5175" w:rsidRDefault="00CE5175" w:rsidP="00D25D7C">
            <w:pPr>
              <w:spacing w:line="240" w:lineRule="auto"/>
            </w:pPr>
          </w:p>
        </w:tc>
        <w:tc>
          <w:tcPr>
            <w:tcW w:w="1859" w:type="dxa"/>
          </w:tcPr>
          <w:p w:rsidR="00CE5175" w:rsidRDefault="001B038B" w:rsidP="00241C28">
            <w:pPr>
              <w:pStyle w:val="leftspacing0"/>
            </w:pPr>
            <w:r>
              <w:rPr>
                <w:rStyle w:val="font11"/>
              </w:rPr>
              <w:t>Устный ответ</w:t>
            </w:r>
          </w:p>
        </w:tc>
        <w:tc>
          <w:tcPr>
            <w:tcW w:w="1701" w:type="dxa"/>
          </w:tcPr>
          <w:p w:rsidR="00CE5175" w:rsidRDefault="001B038B" w:rsidP="00D25D7C">
            <w:pPr>
              <w:pStyle w:val="leftspacing0"/>
            </w:pPr>
            <w:r>
              <w:rPr>
                <w:rStyle w:val="font11"/>
              </w:rPr>
              <w:t>контрольные вопросы</w:t>
            </w:r>
          </w:p>
        </w:tc>
        <w:tc>
          <w:tcPr>
            <w:tcW w:w="1276" w:type="dxa"/>
          </w:tcPr>
          <w:p w:rsidR="00CE5175" w:rsidRDefault="00947055" w:rsidP="00D25D7C">
            <w:pPr>
              <w:pStyle w:val="leftspacing0"/>
            </w:pPr>
            <w:r>
              <w:rPr>
                <w:rStyle w:val="font11"/>
              </w:rPr>
              <w:t>4</w:t>
            </w:r>
            <w:r w:rsidR="001B038B">
              <w:rPr>
                <w:rStyle w:val="font11"/>
              </w:rPr>
              <w:t>-10</w:t>
            </w:r>
          </w:p>
        </w:tc>
        <w:tc>
          <w:tcPr>
            <w:tcW w:w="1134" w:type="dxa"/>
          </w:tcPr>
          <w:p w:rsidR="00CE5175" w:rsidRDefault="001B038B" w:rsidP="00D25D7C">
            <w:pPr>
              <w:pStyle w:val="leftspacing0"/>
            </w:pPr>
            <w:r>
              <w:rPr>
                <w:rStyle w:val="font11"/>
              </w:rPr>
              <w:t>1</w:t>
            </w:r>
          </w:p>
        </w:tc>
        <w:tc>
          <w:tcPr>
            <w:tcW w:w="992" w:type="dxa"/>
          </w:tcPr>
          <w:p w:rsidR="00CE5175" w:rsidRDefault="00947055" w:rsidP="00D25D7C">
            <w:pPr>
              <w:pStyle w:val="leftspacing0"/>
            </w:pPr>
            <w:r>
              <w:rPr>
                <w:rStyle w:val="font11"/>
              </w:rPr>
              <w:t>4</w:t>
            </w:r>
          </w:p>
        </w:tc>
        <w:tc>
          <w:tcPr>
            <w:tcW w:w="1062" w:type="dxa"/>
          </w:tcPr>
          <w:p w:rsidR="00CE5175" w:rsidRDefault="001B038B" w:rsidP="00D25D7C">
            <w:pPr>
              <w:pStyle w:val="leftspacing0"/>
            </w:pPr>
            <w:r>
              <w:rPr>
                <w:rStyle w:val="font11"/>
              </w:rPr>
              <w:t>10</w:t>
            </w:r>
          </w:p>
        </w:tc>
      </w:tr>
      <w:tr w:rsidR="00241C28" w:rsidTr="00241C28">
        <w:trPr>
          <w:trHeight w:val="500"/>
        </w:trPr>
        <w:tc>
          <w:tcPr>
            <w:tcW w:w="439" w:type="dxa"/>
            <w:vMerge/>
          </w:tcPr>
          <w:p w:rsidR="00CE5175" w:rsidRDefault="00CE5175" w:rsidP="00D25D7C">
            <w:pPr>
              <w:spacing w:line="240" w:lineRule="auto"/>
            </w:pPr>
          </w:p>
        </w:tc>
        <w:tc>
          <w:tcPr>
            <w:tcW w:w="1316" w:type="dxa"/>
            <w:vMerge/>
          </w:tcPr>
          <w:p w:rsidR="00CE5175" w:rsidRDefault="00CE5175" w:rsidP="00D25D7C">
            <w:pPr>
              <w:spacing w:line="240" w:lineRule="auto"/>
            </w:pPr>
          </w:p>
        </w:tc>
        <w:tc>
          <w:tcPr>
            <w:tcW w:w="1859" w:type="dxa"/>
          </w:tcPr>
          <w:p w:rsidR="00CE5175" w:rsidRDefault="001B038B" w:rsidP="00241C28">
            <w:pPr>
              <w:pStyle w:val="leftspacing0"/>
            </w:pPr>
            <w:r>
              <w:rPr>
                <w:rStyle w:val="font11"/>
              </w:rPr>
              <w:t>Эссе (реферат)</w:t>
            </w:r>
          </w:p>
        </w:tc>
        <w:tc>
          <w:tcPr>
            <w:tcW w:w="1701" w:type="dxa"/>
          </w:tcPr>
          <w:p w:rsidR="00CE5175" w:rsidRDefault="001B038B" w:rsidP="00D25D7C">
            <w:pPr>
              <w:pStyle w:val="leftspacing0"/>
            </w:pPr>
            <w:r>
              <w:rPr>
                <w:rStyle w:val="font11"/>
              </w:rPr>
              <w:t>Эссе</w:t>
            </w:r>
          </w:p>
        </w:tc>
        <w:tc>
          <w:tcPr>
            <w:tcW w:w="1276" w:type="dxa"/>
          </w:tcPr>
          <w:p w:rsidR="00CE5175" w:rsidRDefault="00947055" w:rsidP="00D25D7C">
            <w:pPr>
              <w:pStyle w:val="leftspacing0"/>
            </w:pPr>
            <w:r>
              <w:rPr>
                <w:rStyle w:val="font11"/>
              </w:rPr>
              <w:t>4</w:t>
            </w:r>
            <w:r w:rsidR="001B038B">
              <w:rPr>
                <w:rStyle w:val="font11"/>
              </w:rPr>
              <w:t>-10</w:t>
            </w:r>
          </w:p>
        </w:tc>
        <w:tc>
          <w:tcPr>
            <w:tcW w:w="1134" w:type="dxa"/>
          </w:tcPr>
          <w:p w:rsidR="00CE5175" w:rsidRDefault="001B038B" w:rsidP="00D25D7C">
            <w:pPr>
              <w:pStyle w:val="leftspacing0"/>
            </w:pPr>
            <w:r>
              <w:rPr>
                <w:rStyle w:val="font11"/>
              </w:rPr>
              <w:t>1</w:t>
            </w:r>
          </w:p>
        </w:tc>
        <w:tc>
          <w:tcPr>
            <w:tcW w:w="992" w:type="dxa"/>
          </w:tcPr>
          <w:p w:rsidR="00CE5175" w:rsidRDefault="00947055" w:rsidP="00D25D7C">
            <w:pPr>
              <w:pStyle w:val="leftspacing0"/>
            </w:pPr>
            <w:r>
              <w:rPr>
                <w:rStyle w:val="font11"/>
              </w:rPr>
              <w:t>4</w:t>
            </w:r>
          </w:p>
        </w:tc>
        <w:tc>
          <w:tcPr>
            <w:tcW w:w="1062" w:type="dxa"/>
          </w:tcPr>
          <w:p w:rsidR="00CE5175" w:rsidRDefault="001B038B" w:rsidP="00D25D7C">
            <w:pPr>
              <w:pStyle w:val="leftspacing0"/>
            </w:pPr>
            <w:r>
              <w:rPr>
                <w:rStyle w:val="font11"/>
              </w:rPr>
              <w:t>10</w:t>
            </w:r>
          </w:p>
        </w:tc>
      </w:tr>
      <w:tr w:rsidR="000454B8" w:rsidTr="00241C28">
        <w:trPr>
          <w:trHeight w:val="500"/>
        </w:trPr>
        <w:tc>
          <w:tcPr>
            <w:tcW w:w="439" w:type="dxa"/>
          </w:tcPr>
          <w:p w:rsidR="000454B8" w:rsidRDefault="000454B8" w:rsidP="00D25D7C">
            <w:pPr>
              <w:spacing w:line="240" w:lineRule="auto"/>
            </w:pPr>
          </w:p>
        </w:tc>
        <w:tc>
          <w:tcPr>
            <w:tcW w:w="1316" w:type="dxa"/>
          </w:tcPr>
          <w:p w:rsidR="000454B8" w:rsidRDefault="000454B8" w:rsidP="00D25D7C">
            <w:pPr>
              <w:spacing w:line="240" w:lineRule="auto"/>
            </w:pPr>
          </w:p>
        </w:tc>
        <w:tc>
          <w:tcPr>
            <w:tcW w:w="1859" w:type="dxa"/>
          </w:tcPr>
          <w:p w:rsidR="000454B8" w:rsidRDefault="000454B8" w:rsidP="008C020A">
            <w:pPr>
              <w:pStyle w:val="leftspacing0"/>
            </w:pPr>
            <w:r>
              <w:rPr>
                <w:rStyle w:val="font11"/>
              </w:rPr>
              <w:t xml:space="preserve">Итого: </w:t>
            </w:r>
          </w:p>
        </w:tc>
        <w:tc>
          <w:tcPr>
            <w:tcW w:w="1701" w:type="dxa"/>
          </w:tcPr>
          <w:p w:rsidR="000454B8" w:rsidRDefault="000454B8" w:rsidP="00D25D7C">
            <w:pPr>
              <w:pStyle w:val="leftspacing0"/>
              <w:rPr>
                <w:rStyle w:val="font11"/>
              </w:rPr>
            </w:pPr>
          </w:p>
        </w:tc>
        <w:tc>
          <w:tcPr>
            <w:tcW w:w="1276" w:type="dxa"/>
          </w:tcPr>
          <w:p w:rsidR="000454B8" w:rsidRDefault="000454B8" w:rsidP="00D25D7C">
            <w:pPr>
              <w:pStyle w:val="leftspacing0"/>
              <w:rPr>
                <w:rStyle w:val="font11"/>
              </w:rPr>
            </w:pPr>
          </w:p>
        </w:tc>
        <w:tc>
          <w:tcPr>
            <w:tcW w:w="1134" w:type="dxa"/>
          </w:tcPr>
          <w:p w:rsidR="000454B8" w:rsidRDefault="000454B8" w:rsidP="008C020A">
            <w:pPr>
              <w:pStyle w:val="leftspacing0"/>
            </w:pPr>
            <w:r>
              <w:rPr>
                <w:rStyle w:val="font11"/>
              </w:rPr>
              <w:t>21</w:t>
            </w:r>
          </w:p>
        </w:tc>
        <w:tc>
          <w:tcPr>
            <w:tcW w:w="992" w:type="dxa"/>
          </w:tcPr>
          <w:p w:rsidR="000454B8" w:rsidRDefault="000454B8" w:rsidP="008C020A">
            <w:pPr>
              <w:pStyle w:val="leftspacing0"/>
            </w:pPr>
            <w:r>
              <w:rPr>
                <w:rStyle w:val="font11"/>
              </w:rPr>
              <w:t>55</w:t>
            </w:r>
          </w:p>
        </w:tc>
        <w:tc>
          <w:tcPr>
            <w:tcW w:w="1062" w:type="dxa"/>
          </w:tcPr>
          <w:p w:rsidR="000454B8" w:rsidRDefault="000454B8" w:rsidP="008C020A">
            <w:pPr>
              <w:pStyle w:val="leftspacing0"/>
            </w:pPr>
            <w:r>
              <w:rPr>
                <w:rStyle w:val="font11"/>
              </w:rPr>
              <w:t>100</w:t>
            </w:r>
          </w:p>
        </w:tc>
      </w:tr>
    </w:tbl>
    <w:p w:rsidR="005864A8" w:rsidRDefault="005864A8" w:rsidP="00D25D7C">
      <w:pPr>
        <w:pStyle w:val="3"/>
        <w:spacing w:line="240" w:lineRule="auto"/>
      </w:pPr>
      <w:bookmarkStart w:id="39" w:name="_Toc59"/>
    </w:p>
    <w:p w:rsidR="00CE5175" w:rsidRDefault="001B038B" w:rsidP="00D25D7C">
      <w:pPr>
        <w:pStyle w:val="3"/>
        <w:spacing w:line="240" w:lineRule="auto"/>
      </w:pPr>
      <w:r>
        <w:t xml:space="preserve">7. Учебно-методическое и информационное обеспечение </w:t>
      </w:r>
      <w:bookmarkEnd w:id="39"/>
    </w:p>
    <w:p w:rsidR="00CE5175" w:rsidRPr="005864A8" w:rsidRDefault="001B038B" w:rsidP="00D25D7C">
      <w:pPr>
        <w:pStyle w:val="4"/>
        <w:spacing w:line="240" w:lineRule="auto"/>
        <w:rPr>
          <w:i/>
        </w:rPr>
      </w:pPr>
      <w:bookmarkStart w:id="40" w:name="_Toc60"/>
      <w:r w:rsidRPr="005864A8">
        <w:rPr>
          <w:i/>
        </w:rPr>
        <w:t>7.1. Основная литература</w:t>
      </w:r>
      <w:bookmarkEnd w:id="40"/>
    </w:p>
    <w:p w:rsidR="00002B43" w:rsidRDefault="001B038B" w:rsidP="00D25D7C">
      <w:pPr>
        <w:pStyle w:val="justifyspacing01"/>
        <w:spacing w:line="240" w:lineRule="auto"/>
        <w:rPr>
          <w:rStyle w:val="font12"/>
        </w:rPr>
      </w:pPr>
      <w:r>
        <w:rPr>
          <w:rStyle w:val="font12"/>
        </w:rPr>
        <w:t>1.</w:t>
      </w:r>
      <w:r>
        <w:rPr>
          <w:rStyle w:val="font12"/>
        </w:rPr>
        <w:tab/>
        <w:t xml:space="preserve">Приказчикова, О.В. Государственно-правовое обеспечение образования в Российской Федерации: учебное пособие / О.В. Приказчикова, И.А. Терентьева, И.С. </w:t>
      </w:r>
      <w:r w:rsidR="00AE3F62">
        <w:rPr>
          <w:rStyle w:val="font12"/>
        </w:rPr>
        <w:t>Череповца</w:t>
      </w:r>
      <w:r>
        <w:rPr>
          <w:rStyle w:val="font12"/>
        </w:rPr>
        <w:t xml:space="preserve"> ; Министерство образования и науки Российской Федерации, Федеральное государственное бюджетное образовательное учреждение высшего образования «Оренбургский государственный университет». - Оренбург: ОГУ, 2017. - 436 с.: ил. - Библиогр. в кн. - ISBN 978-5-7410-1834-7; То же [Электронный ресурс]. - URL: </w:t>
      </w:r>
      <w:hyperlink r:id="rId18" w:history="1">
        <w:r w:rsidR="00002B43" w:rsidRPr="002C57B8">
          <w:rPr>
            <w:rStyle w:val="a4"/>
          </w:rPr>
          <w:t>http://biblioclub.ru/index.php?page=book&amp;id=485484</w:t>
        </w:r>
      </w:hyperlink>
      <w:r>
        <w:rPr>
          <w:rStyle w:val="font12"/>
        </w:rPr>
        <w:t xml:space="preserve"> </w:t>
      </w:r>
    </w:p>
    <w:p w:rsidR="00373DCA" w:rsidRDefault="001B038B" w:rsidP="00D25D7C">
      <w:pPr>
        <w:pStyle w:val="justifyspacing01"/>
        <w:spacing w:line="240" w:lineRule="auto"/>
        <w:rPr>
          <w:rStyle w:val="font12"/>
        </w:rPr>
      </w:pPr>
      <w:r>
        <w:rPr>
          <w:rStyle w:val="font12"/>
        </w:rPr>
        <w:t>2.</w:t>
      </w:r>
      <w:r>
        <w:rPr>
          <w:rStyle w:val="font12"/>
        </w:rPr>
        <w:tab/>
        <w:t xml:space="preserve">Правоведение: учебник / С.В. Барабанова, Ю.Н. Богданова, С.Б. Верещак и др.; под ред. С.В. Барабановой. - Москва: Прометей, 2018. - 390 с. - ISBN 978-5-907003-67-5; То же [Электронный ресурс]. - URL: </w:t>
      </w:r>
      <w:hyperlink r:id="rId19" w:history="1">
        <w:r w:rsidR="00373DCA" w:rsidRPr="002B3488">
          <w:rPr>
            <w:rStyle w:val="a4"/>
          </w:rPr>
          <w:t>http://biblioclub.ru/index.php?page=book&amp;id=495777</w:t>
        </w:r>
      </w:hyperlink>
    </w:p>
    <w:p w:rsidR="00373DCA" w:rsidRDefault="001B038B" w:rsidP="00D25D7C">
      <w:pPr>
        <w:pStyle w:val="justifyspacing01"/>
        <w:spacing w:line="240" w:lineRule="auto"/>
        <w:rPr>
          <w:rStyle w:val="font12"/>
        </w:rPr>
      </w:pPr>
      <w:r>
        <w:rPr>
          <w:rStyle w:val="font12"/>
        </w:rPr>
        <w:t>3.</w:t>
      </w:r>
      <w:r>
        <w:rPr>
          <w:rStyle w:val="font12"/>
        </w:rPr>
        <w:tab/>
        <w:t xml:space="preserve">Рузакова, О.А. Правоведение: учебник / О.А. Рузакова, А.Б. Рузаков. - 3-е изд., стер. - Москва: Университет «Синергия», 2018. - 208 с.: ил. - (Легкий учебник). - Библиогр. в кн. - ISBN 978-5-4257-0343-9; То же [Электронный ресурс]. - URL: </w:t>
      </w:r>
      <w:hyperlink r:id="rId20" w:history="1">
        <w:r w:rsidR="00373DCA" w:rsidRPr="002B3488">
          <w:rPr>
            <w:rStyle w:val="a4"/>
          </w:rPr>
          <w:t>http://biblioclub.ru/index.php?page=book&amp;id=490826</w:t>
        </w:r>
      </w:hyperlink>
    </w:p>
    <w:p w:rsidR="00CE5175" w:rsidRDefault="00CE5175" w:rsidP="00D25D7C">
      <w:pPr>
        <w:pStyle w:val="justifyspacing01"/>
        <w:spacing w:line="240" w:lineRule="auto"/>
      </w:pPr>
    </w:p>
    <w:p w:rsidR="005864A8" w:rsidRDefault="005864A8" w:rsidP="00D25D7C">
      <w:pPr>
        <w:pStyle w:val="4"/>
        <w:spacing w:line="240" w:lineRule="auto"/>
        <w:rPr>
          <w:i/>
        </w:rPr>
      </w:pPr>
      <w:bookmarkStart w:id="41" w:name="_Toc61"/>
    </w:p>
    <w:p w:rsidR="00CE5175" w:rsidRPr="005864A8" w:rsidRDefault="001B038B" w:rsidP="00D25D7C">
      <w:pPr>
        <w:pStyle w:val="4"/>
        <w:spacing w:line="240" w:lineRule="auto"/>
        <w:rPr>
          <w:i/>
        </w:rPr>
      </w:pPr>
      <w:r w:rsidRPr="005864A8">
        <w:rPr>
          <w:i/>
        </w:rPr>
        <w:t>7.2. Дополнительная литература</w:t>
      </w:r>
      <w:bookmarkEnd w:id="41"/>
    </w:p>
    <w:p w:rsidR="00002B43" w:rsidRPr="00002B43" w:rsidRDefault="00002B43" w:rsidP="00D25D7C">
      <w:pPr>
        <w:numPr>
          <w:ilvl w:val="0"/>
          <w:numId w:val="2"/>
        </w:numPr>
        <w:tabs>
          <w:tab w:val="num"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0"/>
        <w:jc w:val="both"/>
        <w:rPr>
          <w:rFonts w:eastAsia="Calibri"/>
          <w:bCs/>
          <w:i/>
          <w:iCs/>
        </w:rPr>
      </w:pPr>
      <w:r w:rsidRPr="00002B43">
        <w:rPr>
          <w:rFonts w:eastAsia="Calibri"/>
          <w:lang w:eastAsia="en-US"/>
        </w:rPr>
        <w:t xml:space="preserve">Мухаев, Р.Т. Правоведение: учебник / Р.Т. Мухаев. - 3-е изд., перераб. и доп. - Москва: Юнити-Дана, 2015. - 431 с. - Библиогр. в кн. - ISBN 978-5-238-02199-7 ; То же [Электронный ресурс]. - URL: </w:t>
      </w:r>
      <w:hyperlink r:id="rId21" w:history="1">
        <w:r w:rsidRPr="00002B43">
          <w:rPr>
            <w:rFonts w:eastAsia="Calibri"/>
            <w:color w:val="0000FF"/>
            <w:u w:val="single"/>
            <w:lang w:eastAsia="en-US"/>
          </w:rPr>
          <w:t>http://biblioclub.ru/index.php?page=book&amp;id=119461</w:t>
        </w:r>
      </w:hyperlink>
    </w:p>
    <w:p w:rsidR="00002B43" w:rsidRPr="00002B43" w:rsidRDefault="00002B43" w:rsidP="00D25D7C">
      <w:pPr>
        <w:numPr>
          <w:ilvl w:val="0"/>
          <w:numId w:val="2"/>
        </w:numPr>
        <w:tabs>
          <w:tab w:val="clear" w:pos="720"/>
          <w:tab w:val="num" w:pos="0"/>
          <w:tab w:val="left" w:pos="284"/>
        </w:tabs>
        <w:spacing w:after="0" w:line="240" w:lineRule="auto"/>
        <w:ind w:left="0" w:firstLine="0"/>
        <w:jc w:val="both"/>
        <w:rPr>
          <w:rFonts w:eastAsia="Calibri"/>
          <w:lang w:eastAsia="en-US"/>
        </w:rPr>
      </w:pPr>
      <w:r w:rsidRPr="00002B43">
        <w:rPr>
          <w:rFonts w:eastAsia="Calibri"/>
          <w:lang w:eastAsia="en-US"/>
        </w:rPr>
        <w:t xml:space="preserve">Правоведение: учебное пособие / под общ. ред. Н.Н. Косаренко. - 4-е изд., стер. - Москва: Издательство «Флинта», 2016. - 358 с. - (Экономика и право). - ISBN 978-5-89349-929-2; То же [Электронный ресурс]. - URL: </w:t>
      </w:r>
      <w:hyperlink r:id="rId22" w:history="1">
        <w:r w:rsidRPr="00002B43">
          <w:rPr>
            <w:rFonts w:eastAsia="Calibri"/>
            <w:color w:val="0000FF"/>
            <w:u w:val="single"/>
            <w:lang w:eastAsia="en-US"/>
          </w:rPr>
          <w:t>http://biblioclub.ru/index.php?page=book&amp;id=83215</w:t>
        </w:r>
      </w:hyperlink>
    </w:p>
    <w:p w:rsidR="00002B43" w:rsidRPr="00002B43" w:rsidRDefault="00002B43" w:rsidP="00D25D7C">
      <w:pPr>
        <w:numPr>
          <w:ilvl w:val="0"/>
          <w:numId w:val="2"/>
        </w:numPr>
        <w:tabs>
          <w:tab w:val="clear" w:pos="720"/>
          <w:tab w:val="num" w:pos="0"/>
          <w:tab w:val="left" w:pos="284"/>
        </w:tabs>
        <w:spacing w:after="0" w:line="240" w:lineRule="auto"/>
        <w:ind w:left="0" w:firstLine="0"/>
        <w:jc w:val="both"/>
        <w:rPr>
          <w:rFonts w:eastAsia="Calibri"/>
          <w:lang w:eastAsia="en-US"/>
        </w:rPr>
      </w:pPr>
      <w:r w:rsidRPr="00002B43">
        <w:rPr>
          <w:rFonts w:eastAsia="Calibri"/>
          <w:lang w:eastAsia="en-US"/>
        </w:rPr>
        <w:t xml:space="preserve">Скоробогатов, А.В. Нормативно-правовое обеспечение образования : учебное пособие / А.В. Скоробогатов, Н.Р. Борисова; Институт экономики, управления и права (г. Казань). - Казань: Познание, 2014. - 288 с. : ил., табл. - Библиогр. в кн. ; То же [Электронный ресурс]. - URL: </w:t>
      </w:r>
      <w:hyperlink r:id="rId23" w:history="1">
        <w:r w:rsidRPr="00002B43">
          <w:rPr>
            <w:rFonts w:eastAsia="Calibri"/>
            <w:color w:val="0000FF"/>
            <w:u w:val="single"/>
            <w:lang w:eastAsia="en-US"/>
          </w:rPr>
          <w:t>http://biblioclub.ru/index.php?page=book&amp;id=257983</w:t>
        </w:r>
      </w:hyperlink>
    </w:p>
    <w:p w:rsidR="00CE5175" w:rsidRDefault="00002B43" w:rsidP="00D25D7C">
      <w:pPr>
        <w:pStyle w:val="justifyspacing01"/>
        <w:numPr>
          <w:ilvl w:val="0"/>
          <w:numId w:val="2"/>
        </w:numPr>
        <w:tabs>
          <w:tab w:val="clear" w:pos="720"/>
          <w:tab w:val="num" w:pos="0"/>
          <w:tab w:val="left" w:pos="284"/>
        </w:tabs>
        <w:spacing w:line="240" w:lineRule="auto"/>
        <w:ind w:left="0" w:firstLine="0"/>
      </w:pPr>
      <w:r w:rsidRPr="00002B43">
        <w:rPr>
          <w:rFonts w:eastAsia="Calibri"/>
          <w:lang w:eastAsia="en-US"/>
        </w:rPr>
        <w:t xml:space="preserve">Шкатулла, В.И. Образовательное право России : учебник для вузов / В.И. Шкатулла. - 2-е изд., испр. - Москва : Юстицинформ, 2016. - 774 с. - (Образование). - Библиогр. в кн. - ISBN 978-5-7205-1293-4 ; То же [Электронный ресурс]. - URL: </w:t>
      </w:r>
      <w:hyperlink r:id="rId24" w:history="1">
        <w:r w:rsidRPr="00002B43">
          <w:rPr>
            <w:rFonts w:eastAsia="Calibri"/>
            <w:color w:val="0000FF"/>
            <w:u w:val="single"/>
            <w:lang w:eastAsia="en-US"/>
          </w:rPr>
          <w:t>http://biblioclub.ru/index.php?page=book&amp;id=460435</w:t>
        </w:r>
      </w:hyperlink>
    </w:p>
    <w:p w:rsidR="005864A8" w:rsidRDefault="005864A8" w:rsidP="00D25D7C">
      <w:pPr>
        <w:pStyle w:val="4"/>
        <w:spacing w:line="240" w:lineRule="auto"/>
        <w:jc w:val="both"/>
        <w:rPr>
          <w:i/>
        </w:rPr>
      </w:pPr>
      <w:bookmarkStart w:id="42" w:name="_Toc62"/>
    </w:p>
    <w:p w:rsidR="00CE5175" w:rsidRPr="005864A8" w:rsidRDefault="001B038B" w:rsidP="00D25D7C">
      <w:pPr>
        <w:pStyle w:val="4"/>
        <w:spacing w:line="240" w:lineRule="auto"/>
        <w:jc w:val="both"/>
        <w:rPr>
          <w:i/>
        </w:rPr>
      </w:pPr>
      <w:r w:rsidRPr="005864A8">
        <w:rPr>
          <w:i/>
        </w:rPr>
        <w:t>7.3. Перечень учебно-методического обеспечения для самостоятельной работы обучающихся по дисциплине</w:t>
      </w:r>
      <w:bookmarkEnd w:id="42"/>
    </w:p>
    <w:p w:rsidR="00CE5175" w:rsidRDefault="001B038B" w:rsidP="00D25D7C">
      <w:pPr>
        <w:pStyle w:val="justifyspacing01"/>
        <w:spacing w:line="240" w:lineRule="auto"/>
        <w:ind w:firstLine="360"/>
      </w:pPr>
      <w:r>
        <w:rPr>
          <w:rStyle w:val="font12"/>
        </w:rPr>
        <w:t xml:space="preserve">Самостоятельная работа студентов проводится с использованием электронного учебно-методического комплекса, разработанного в электронной образовательной среде университета. </w:t>
      </w:r>
    </w:p>
    <w:p w:rsidR="005864A8" w:rsidRDefault="005864A8" w:rsidP="00D25D7C">
      <w:pPr>
        <w:pStyle w:val="4"/>
        <w:spacing w:line="240" w:lineRule="auto"/>
        <w:jc w:val="both"/>
        <w:rPr>
          <w:i/>
        </w:rPr>
      </w:pPr>
      <w:bookmarkStart w:id="43" w:name="_Toc63"/>
    </w:p>
    <w:p w:rsidR="00CE5175" w:rsidRDefault="001B038B" w:rsidP="00D25D7C">
      <w:pPr>
        <w:pStyle w:val="4"/>
        <w:spacing w:line="240" w:lineRule="auto"/>
        <w:jc w:val="both"/>
        <w:rPr>
          <w:i/>
        </w:rPr>
      </w:pPr>
      <w:r w:rsidRPr="005864A8">
        <w:rPr>
          <w:i/>
        </w:rPr>
        <w:t>7.4. Перечень ресурсов информационно-телекоммуникационной сети «Интернет», необходимых для освоения дисциплины</w:t>
      </w:r>
      <w:bookmarkEnd w:id="43"/>
    </w:p>
    <w:p w:rsidR="00373DCA" w:rsidRDefault="00373DCA" w:rsidP="00D25D7C">
      <w:pPr>
        <w:pStyle w:val="4"/>
        <w:spacing w:line="240" w:lineRule="auto"/>
        <w:jc w:val="both"/>
        <w:rPr>
          <w:i/>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6627"/>
      </w:tblGrid>
      <w:tr w:rsidR="00373DCA" w:rsidRPr="00373DCA" w:rsidTr="00D5598E">
        <w:tc>
          <w:tcPr>
            <w:tcW w:w="3227" w:type="dxa"/>
            <w:tcBorders>
              <w:top w:val="single" w:sz="4" w:space="0" w:color="auto"/>
              <w:left w:val="single" w:sz="4" w:space="0" w:color="auto"/>
              <w:bottom w:val="single" w:sz="4" w:space="0" w:color="auto"/>
              <w:right w:val="single" w:sz="4" w:space="0" w:color="auto"/>
            </w:tcBorders>
            <w:hideMark/>
          </w:tcPr>
          <w:p w:rsidR="00373DCA" w:rsidRPr="00373DCA" w:rsidRDefault="00373DCA" w:rsidP="00373DCA">
            <w:pPr>
              <w:spacing w:after="0"/>
              <w:jc w:val="both"/>
              <w:rPr>
                <w:lang w:val="en-US"/>
              </w:rPr>
            </w:pPr>
            <w:r w:rsidRPr="00373DCA">
              <w:rPr>
                <w:lang w:val="en-US"/>
              </w:rPr>
              <w:t>www.rg.ru</w:t>
            </w:r>
          </w:p>
        </w:tc>
        <w:tc>
          <w:tcPr>
            <w:tcW w:w="6627" w:type="dxa"/>
            <w:tcBorders>
              <w:top w:val="single" w:sz="4" w:space="0" w:color="auto"/>
              <w:left w:val="single" w:sz="4" w:space="0" w:color="auto"/>
              <w:bottom w:val="single" w:sz="4" w:space="0" w:color="auto"/>
              <w:right w:val="single" w:sz="4" w:space="0" w:color="auto"/>
            </w:tcBorders>
            <w:hideMark/>
          </w:tcPr>
          <w:p w:rsidR="00373DCA" w:rsidRPr="00373DCA" w:rsidRDefault="00373DCA" w:rsidP="00373DCA">
            <w:pPr>
              <w:spacing w:after="0"/>
              <w:jc w:val="both"/>
            </w:pPr>
            <w:r w:rsidRPr="00373DCA">
              <w:t>Интернет-портал «Российской газеты»</w:t>
            </w:r>
          </w:p>
        </w:tc>
      </w:tr>
      <w:tr w:rsidR="00373DCA" w:rsidRPr="00373DCA" w:rsidTr="00D5598E">
        <w:tc>
          <w:tcPr>
            <w:tcW w:w="3227" w:type="dxa"/>
            <w:tcBorders>
              <w:top w:val="single" w:sz="4" w:space="0" w:color="auto"/>
              <w:left w:val="single" w:sz="4" w:space="0" w:color="auto"/>
              <w:bottom w:val="single" w:sz="4" w:space="0" w:color="auto"/>
              <w:right w:val="single" w:sz="4" w:space="0" w:color="auto"/>
            </w:tcBorders>
            <w:hideMark/>
          </w:tcPr>
          <w:p w:rsidR="00373DCA" w:rsidRPr="00373DCA" w:rsidRDefault="00373DCA" w:rsidP="00373DCA">
            <w:pPr>
              <w:spacing w:after="0"/>
              <w:jc w:val="both"/>
              <w:rPr>
                <w:lang w:val="en-US"/>
              </w:rPr>
            </w:pPr>
            <w:r w:rsidRPr="00373DCA">
              <w:rPr>
                <w:lang w:val="en-US"/>
              </w:rPr>
              <w:t>www.consultant.ru</w:t>
            </w:r>
          </w:p>
        </w:tc>
        <w:tc>
          <w:tcPr>
            <w:tcW w:w="6627" w:type="dxa"/>
            <w:tcBorders>
              <w:top w:val="single" w:sz="4" w:space="0" w:color="auto"/>
              <w:left w:val="single" w:sz="4" w:space="0" w:color="auto"/>
              <w:bottom w:val="single" w:sz="4" w:space="0" w:color="auto"/>
              <w:right w:val="single" w:sz="4" w:space="0" w:color="auto"/>
            </w:tcBorders>
            <w:hideMark/>
          </w:tcPr>
          <w:p w:rsidR="00373DCA" w:rsidRPr="00373DCA" w:rsidRDefault="00373DCA" w:rsidP="00373DCA">
            <w:pPr>
              <w:spacing w:after="0"/>
              <w:jc w:val="both"/>
            </w:pPr>
            <w:r w:rsidRPr="00373DCA">
              <w:t>Информационно-правовой портал «Консультант Плюс»</w:t>
            </w:r>
          </w:p>
        </w:tc>
      </w:tr>
      <w:tr w:rsidR="00373DCA" w:rsidRPr="00373DCA" w:rsidTr="00D5598E">
        <w:tc>
          <w:tcPr>
            <w:tcW w:w="3227" w:type="dxa"/>
            <w:tcBorders>
              <w:top w:val="single" w:sz="4" w:space="0" w:color="auto"/>
              <w:left w:val="single" w:sz="4" w:space="0" w:color="auto"/>
              <w:bottom w:val="single" w:sz="4" w:space="0" w:color="auto"/>
              <w:right w:val="single" w:sz="4" w:space="0" w:color="auto"/>
            </w:tcBorders>
            <w:hideMark/>
          </w:tcPr>
          <w:p w:rsidR="00373DCA" w:rsidRPr="00373DCA" w:rsidRDefault="00373DCA" w:rsidP="00373DCA">
            <w:pPr>
              <w:spacing w:after="0"/>
              <w:jc w:val="both"/>
              <w:rPr>
                <w:lang w:val="en-US"/>
              </w:rPr>
            </w:pPr>
            <w:r w:rsidRPr="00373DCA">
              <w:rPr>
                <w:lang w:val="en-US"/>
              </w:rPr>
              <w:t>www. garant. ru</w:t>
            </w:r>
          </w:p>
        </w:tc>
        <w:tc>
          <w:tcPr>
            <w:tcW w:w="6627" w:type="dxa"/>
            <w:tcBorders>
              <w:top w:val="single" w:sz="4" w:space="0" w:color="auto"/>
              <w:left w:val="single" w:sz="4" w:space="0" w:color="auto"/>
              <w:bottom w:val="single" w:sz="4" w:space="0" w:color="auto"/>
              <w:right w:val="single" w:sz="4" w:space="0" w:color="auto"/>
            </w:tcBorders>
            <w:hideMark/>
          </w:tcPr>
          <w:p w:rsidR="00373DCA" w:rsidRPr="00373DCA" w:rsidRDefault="00373DCA" w:rsidP="00373DCA">
            <w:pPr>
              <w:spacing w:after="0"/>
              <w:jc w:val="both"/>
            </w:pPr>
            <w:r w:rsidRPr="00373DCA">
              <w:t>Информационно-правовой портал «Гарант»</w:t>
            </w:r>
          </w:p>
        </w:tc>
      </w:tr>
      <w:tr w:rsidR="00373DCA" w:rsidRPr="00373DCA" w:rsidTr="00D5598E">
        <w:tc>
          <w:tcPr>
            <w:tcW w:w="3227" w:type="dxa"/>
            <w:tcBorders>
              <w:top w:val="single" w:sz="4" w:space="0" w:color="auto"/>
              <w:left w:val="single" w:sz="4" w:space="0" w:color="auto"/>
              <w:bottom w:val="single" w:sz="4" w:space="0" w:color="auto"/>
              <w:right w:val="single" w:sz="4" w:space="0" w:color="auto"/>
            </w:tcBorders>
          </w:tcPr>
          <w:p w:rsidR="00373DCA" w:rsidRPr="00373DCA" w:rsidRDefault="00373DCA" w:rsidP="00373DCA">
            <w:pPr>
              <w:spacing w:after="0"/>
              <w:jc w:val="both"/>
            </w:pPr>
            <w:r>
              <w:rPr>
                <w:rStyle w:val="font12"/>
              </w:rPr>
              <w:t>www.pravo.gov.ru</w:t>
            </w:r>
          </w:p>
        </w:tc>
        <w:tc>
          <w:tcPr>
            <w:tcW w:w="6627" w:type="dxa"/>
            <w:tcBorders>
              <w:top w:val="single" w:sz="4" w:space="0" w:color="auto"/>
              <w:left w:val="single" w:sz="4" w:space="0" w:color="auto"/>
              <w:bottom w:val="single" w:sz="4" w:space="0" w:color="auto"/>
              <w:right w:val="single" w:sz="4" w:space="0" w:color="auto"/>
            </w:tcBorders>
          </w:tcPr>
          <w:p w:rsidR="00373DCA" w:rsidRPr="00373DCA" w:rsidRDefault="00373DCA" w:rsidP="00373DCA">
            <w:pPr>
              <w:spacing w:after="0"/>
              <w:jc w:val="both"/>
            </w:pPr>
            <w:r w:rsidRPr="00373DCA">
              <w:t>Официальный Интернет-портал правовой информации</w:t>
            </w:r>
          </w:p>
        </w:tc>
      </w:tr>
    </w:tbl>
    <w:p w:rsidR="00373DCA" w:rsidRPr="005864A8" w:rsidRDefault="00373DCA" w:rsidP="00D25D7C">
      <w:pPr>
        <w:pStyle w:val="4"/>
        <w:spacing w:line="240" w:lineRule="auto"/>
        <w:jc w:val="both"/>
        <w:rPr>
          <w:i/>
        </w:rPr>
      </w:pPr>
    </w:p>
    <w:p w:rsidR="00CE5175" w:rsidRDefault="001B038B" w:rsidP="00D25D7C">
      <w:pPr>
        <w:pStyle w:val="3"/>
        <w:spacing w:line="240" w:lineRule="auto"/>
      </w:pPr>
      <w:bookmarkStart w:id="44" w:name="_Toc64"/>
      <w:r>
        <w:t>8. Фонды оценочных средств</w:t>
      </w:r>
      <w:bookmarkEnd w:id="44"/>
    </w:p>
    <w:p w:rsidR="00CE5175" w:rsidRDefault="001B038B" w:rsidP="00D25D7C">
      <w:pPr>
        <w:pStyle w:val="leftspacing01indent"/>
        <w:spacing w:line="240" w:lineRule="auto"/>
      </w:pPr>
      <w:r>
        <w:rPr>
          <w:rStyle w:val="font12"/>
        </w:rPr>
        <w:t>Фонд оценочных средств представлен в Приложении 1</w:t>
      </w:r>
    </w:p>
    <w:p w:rsidR="00CE5175" w:rsidRDefault="001B038B" w:rsidP="00D25D7C">
      <w:pPr>
        <w:pStyle w:val="3"/>
        <w:spacing w:line="240" w:lineRule="auto"/>
      </w:pPr>
      <w:bookmarkStart w:id="45" w:name="_Toc65"/>
      <w:r>
        <w:t>9. Материально-техническое обеспечение образовательного процесса по дисциплине</w:t>
      </w:r>
      <w:bookmarkEnd w:id="45"/>
    </w:p>
    <w:p w:rsidR="00CE5175" w:rsidRPr="00552896" w:rsidRDefault="001B038B" w:rsidP="00D25D7C">
      <w:pPr>
        <w:pStyle w:val="4"/>
        <w:spacing w:line="240" w:lineRule="auto"/>
        <w:rPr>
          <w:i/>
        </w:rPr>
      </w:pPr>
      <w:bookmarkStart w:id="46" w:name="_Toc66"/>
      <w:r w:rsidRPr="00552896">
        <w:rPr>
          <w:i/>
        </w:rPr>
        <w:t>9.1. Описание материально-технической базы</w:t>
      </w:r>
      <w:bookmarkEnd w:id="46"/>
    </w:p>
    <w:p w:rsidR="00CE5175" w:rsidRDefault="001B038B" w:rsidP="00D25D7C">
      <w:pPr>
        <w:pStyle w:val="justifyspacing01indent"/>
        <w:spacing w:line="240" w:lineRule="auto"/>
      </w:pPr>
      <w:r>
        <w:rPr>
          <w:rStyle w:val="font12"/>
        </w:rPr>
        <w:t>Для проведения занятий по дисциплине «Нормативно-правовое обеспечение профессиональной деятельности» используются аудитории университета, в том числе оборудованные мультимедийными ресурсами (компьютер, проектор, колонки), что необходимо для лекционных занятий, а также при контроле самостоятельной работы и выполнения заданий в рамках подготовки к практическим занятиям. Возможно проведение практических занятий в классах, оборудованных компьютерной техникой</w:t>
      </w:r>
      <w:r w:rsidR="00002B43">
        <w:rPr>
          <w:rStyle w:val="font12"/>
        </w:rPr>
        <w:t>.</w:t>
      </w:r>
    </w:p>
    <w:p w:rsidR="00CE5175" w:rsidRPr="00552896" w:rsidRDefault="001B038B" w:rsidP="00D25D7C">
      <w:pPr>
        <w:pStyle w:val="4"/>
        <w:spacing w:line="240" w:lineRule="auto"/>
        <w:rPr>
          <w:i/>
        </w:rPr>
      </w:pPr>
      <w:bookmarkStart w:id="47" w:name="_Toc67"/>
      <w:r w:rsidRPr="00552896">
        <w:rPr>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bookmarkEnd w:id="47"/>
    </w:p>
    <w:p w:rsidR="00CE5175" w:rsidRDefault="001B038B" w:rsidP="00D25D7C">
      <w:pPr>
        <w:pStyle w:val="justifyspacing01indent"/>
        <w:spacing w:line="240" w:lineRule="auto"/>
      </w:pPr>
      <w:r>
        <w:rPr>
          <w:rStyle w:val="font12"/>
        </w:rPr>
        <w:t>Программное обеспечение: MicrosoftWord, PowerPoint, MicrosoftInternetExplorer, СПС «Консультант+», «Гарант»,  Возможна организация взаимодействия с обучающимися посредством электронной почты. Для инвалидов и лиц с ограниченными возможностями здоровья, освоение данной дисциплины может быть осуществлено с использованием дистанционных образовательных технологий, посредством скайпа, видеоконференцсвязи</w:t>
      </w:r>
      <w:r w:rsidR="00002B43">
        <w:rPr>
          <w:rStyle w:val="font12"/>
        </w:rPr>
        <w:t>.</w:t>
      </w:r>
      <w:r>
        <w:rPr>
          <w:rStyle w:val="font12"/>
        </w:rPr>
        <w:t xml:space="preserve"> </w:t>
      </w:r>
    </w:p>
    <w:p w:rsidR="00CE5175" w:rsidRDefault="00CE5175" w:rsidP="00D25D7C">
      <w:pPr>
        <w:pStyle w:val="centerspacing01"/>
        <w:spacing w:line="240" w:lineRule="auto"/>
        <w:rPr>
          <w:rStyle w:val="font12"/>
        </w:rPr>
      </w:pPr>
    </w:p>
    <w:p w:rsidR="000F7782" w:rsidRDefault="000F7782" w:rsidP="00D25D7C">
      <w:pPr>
        <w:pStyle w:val="centerspacing01"/>
        <w:spacing w:line="240" w:lineRule="auto"/>
        <w:rPr>
          <w:rStyle w:val="font12"/>
        </w:rPr>
      </w:pPr>
    </w:p>
    <w:p w:rsidR="00722EE8" w:rsidRDefault="00722EE8" w:rsidP="0038227D">
      <w:pPr>
        <w:pStyle w:val="2"/>
        <w:spacing w:line="240" w:lineRule="auto"/>
        <w:jc w:val="center"/>
      </w:pPr>
      <w:bookmarkStart w:id="48" w:name="_Toc16763072"/>
      <w:r>
        <w:t xml:space="preserve">5.3. ПРОГРАММА ДИСЦИПЛИНЫ  </w:t>
      </w:r>
    </w:p>
    <w:p w:rsidR="0038227D" w:rsidRDefault="00722EE8" w:rsidP="0038227D">
      <w:pPr>
        <w:pStyle w:val="2"/>
        <w:spacing w:line="240" w:lineRule="auto"/>
        <w:jc w:val="center"/>
      </w:pPr>
      <w:r>
        <w:lastRenderedPageBreak/>
        <w:t>«БЕЗОПАСНОСТЬ ЖИЗНЕДЕЯТЕЛЬНОСТИ»</w:t>
      </w:r>
      <w:bookmarkEnd w:id="48"/>
    </w:p>
    <w:p w:rsidR="0038227D" w:rsidRDefault="0038227D" w:rsidP="0038227D">
      <w:pPr>
        <w:pStyle w:val="3"/>
        <w:spacing w:line="240" w:lineRule="auto"/>
      </w:pPr>
      <w:bookmarkStart w:id="49" w:name="_Toc31"/>
      <w:r>
        <w:t>1. Пояснительная записка</w:t>
      </w:r>
      <w:bookmarkEnd w:id="49"/>
    </w:p>
    <w:p w:rsidR="0038227D" w:rsidRDefault="0038227D" w:rsidP="0038227D">
      <w:pPr>
        <w:pStyle w:val="justifyspacing01indent"/>
        <w:spacing w:line="240" w:lineRule="auto"/>
      </w:pPr>
      <w:r>
        <w:rPr>
          <w:rStyle w:val="font12"/>
        </w:rPr>
        <w:t xml:space="preserve">В конце XX века человечество пришло к осознанию глобальных проблем, вызванных собственной жизнедеятельностью. Актуальность курса «Безопасность жизнедеятельности» в системе высшего образования определяется усилением внимания к проблемам обеспечения безопасности в повседневной жизни, в том числе охрану жизни и здоровья обучающихся в условиях образовательного процесса (для укрупненной группы «Образование и педагогика») и работающих в условиях производственной сферы (для всех направлений подготовки), а также обеспечение безопасной жизнедеятельности людей в условиях чрезвычайных ситуациях.  По мнению В.В. Сапронова, «без научных, мировоззренческих основ современных проблем жизнедеятельности, преобразующих окружающую среду и создающих небывалые угрозы жизни на Земле» не возможно их разрешение. В этой связи, как указывает профессор Л.А. Муравей, важнейшее значение приобретают вопросы безопасного взаимодействия человека со средой его обитания, которое окажется способным обеспечить их совместное устойчивое развитие (коэволюцию). Устойчивое развитие при этом рассматривается как принципиально новая социоприродная форма развития, новый способ взаимодействия общества и природы, предполагающий формирование совершенно иных средств, механизмов и технологий обеспечения безопасности жизнедеятельности. Концепция устойчивого развития предполагает систему по обеспечению безопасности. Безопасность жизнедеятельности рассматривается как состояние защищенности жизненно важных интересов личности, общества и государства. Соблюдение норм и правил безопасности жизнедеятельности обеспечивает необходимый уровень сбалансированного сосуществования биосферы и хозяйственной деятельности человека, когда нагрузка на среду не превышает ее способности к восстановлению. В настоящее время безопасность жизнедеятельности представляет собой систему регулирования и управления, позволяющую формировать безопасную образовательную и производственную среду, прогнозировать, не допускать, а в случае возникновения, ликвидировать развитие чрезвычайной ситуации, оказывать первую помощь пострадавшим.  </w:t>
      </w:r>
    </w:p>
    <w:p w:rsidR="0038227D" w:rsidRDefault="0038227D" w:rsidP="0038227D">
      <w:pPr>
        <w:pStyle w:val="3"/>
        <w:spacing w:line="240" w:lineRule="auto"/>
      </w:pPr>
      <w:bookmarkStart w:id="50" w:name="_Toc32"/>
      <w:r>
        <w:t>2. Место в структуре модуля</w:t>
      </w:r>
      <w:bookmarkEnd w:id="50"/>
    </w:p>
    <w:p w:rsidR="0038227D" w:rsidRDefault="0038227D" w:rsidP="0038227D">
      <w:pPr>
        <w:pStyle w:val="justifyspacing01indent"/>
        <w:spacing w:line="240" w:lineRule="auto"/>
      </w:pPr>
      <w:r>
        <w:rPr>
          <w:rStyle w:val="font12"/>
        </w:rPr>
        <w:t>Учебная дисциплина «Безопасность жизнедеятельности» относится к базовой части программы и является обязательной для освоения обучающимися вне зависимости от направления и профиля подготовки.</w:t>
      </w:r>
    </w:p>
    <w:p w:rsidR="0038227D" w:rsidRDefault="0038227D" w:rsidP="0038227D">
      <w:pPr>
        <w:pStyle w:val="3"/>
        <w:spacing w:line="240" w:lineRule="auto"/>
      </w:pPr>
      <w:bookmarkStart w:id="51" w:name="_Toc33"/>
      <w:r>
        <w:t>3. Цели и задачи</w:t>
      </w:r>
      <w:bookmarkEnd w:id="51"/>
    </w:p>
    <w:p w:rsidR="0038227D" w:rsidRDefault="0038227D" w:rsidP="0038227D">
      <w:pPr>
        <w:pStyle w:val="justifyspacing01indent"/>
        <w:spacing w:line="240" w:lineRule="auto"/>
      </w:pPr>
      <w:r>
        <w:rPr>
          <w:rStyle w:val="font12italic"/>
        </w:rPr>
        <w:t xml:space="preserve">Цель дисциплины </w:t>
      </w:r>
      <w:r>
        <w:rPr>
          <w:rStyle w:val="font12"/>
        </w:rPr>
        <w:t>- создание условий для освоения обучающимися способов  охраны жизни и здоровья, обеспечения безопасности в условиях чрезвычайных ситуаций и оказания первой помощи.</w:t>
      </w:r>
    </w:p>
    <w:p w:rsidR="0038227D" w:rsidRDefault="0038227D" w:rsidP="0038227D">
      <w:pPr>
        <w:pStyle w:val="justifyspacing01indent"/>
        <w:spacing w:line="240" w:lineRule="auto"/>
        <w:rPr>
          <w:rStyle w:val="font12italic"/>
        </w:rPr>
      </w:pPr>
      <w:r>
        <w:rPr>
          <w:rStyle w:val="font12italic"/>
        </w:rPr>
        <w:t>Задачи дисциплины:</w:t>
      </w:r>
    </w:p>
    <w:p w:rsidR="0038227D" w:rsidRDefault="0038227D" w:rsidP="0038227D">
      <w:pPr>
        <w:pStyle w:val="justifyspacing01indent"/>
        <w:spacing w:line="240" w:lineRule="auto"/>
        <w:rPr>
          <w:rStyle w:val="font12"/>
        </w:rPr>
      </w:pPr>
      <w:r>
        <w:rPr>
          <w:rStyle w:val="font12"/>
        </w:rPr>
        <w:t xml:space="preserve"> - Получение навыков проектирования безопасной и комфортной образовательной среды, способствующей сохранению жизни и здоровья обучающихся; </w:t>
      </w:r>
    </w:p>
    <w:p w:rsidR="0038227D" w:rsidRDefault="0038227D" w:rsidP="0038227D">
      <w:pPr>
        <w:pStyle w:val="justifyspacing01indent"/>
        <w:spacing w:line="240" w:lineRule="auto"/>
        <w:rPr>
          <w:rStyle w:val="font12"/>
        </w:rPr>
      </w:pPr>
      <w:r>
        <w:rPr>
          <w:rStyle w:val="font12"/>
        </w:rPr>
        <w:t xml:space="preserve">- Освоение навыков обеспечения безопасности в условиях чрезвычайных ситуаций; </w:t>
      </w:r>
    </w:p>
    <w:p w:rsidR="0038227D" w:rsidRDefault="0038227D" w:rsidP="0038227D">
      <w:pPr>
        <w:pStyle w:val="justifyspacing01indent"/>
        <w:spacing w:line="240" w:lineRule="auto"/>
        <w:rPr>
          <w:rStyle w:val="font12"/>
        </w:rPr>
      </w:pPr>
      <w:r>
        <w:rPr>
          <w:rStyle w:val="font12"/>
        </w:rPr>
        <w:t xml:space="preserve">- Освоение умений оказания первой помощи пострадавшим. </w:t>
      </w:r>
    </w:p>
    <w:p w:rsidR="000F7782" w:rsidRDefault="000F7782" w:rsidP="0038227D">
      <w:pPr>
        <w:pStyle w:val="justifyspacing01indent"/>
        <w:spacing w:line="240" w:lineRule="auto"/>
      </w:pPr>
    </w:p>
    <w:p w:rsidR="0038227D" w:rsidRDefault="0038227D" w:rsidP="0038227D">
      <w:pPr>
        <w:pStyle w:val="3"/>
        <w:spacing w:line="240" w:lineRule="auto"/>
      </w:pPr>
      <w:bookmarkStart w:id="52" w:name="_Toc34"/>
      <w:r>
        <w:t>4. Образовательные результаты</w:t>
      </w:r>
      <w:bookmarkEnd w:id="52"/>
    </w:p>
    <w:tbl>
      <w:tblPr>
        <w:tblStyle w:val="Table"/>
        <w:tblW w:w="0" w:type="auto"/>
        <w:tblInd w:w="0" w:type="dxa"/>
        <w:tblLook w:val="04A0" w:firstRow="1" w:lastRow="0" w:firstColumn="1" w:lastColumn="0" w:noHBand="0" w:noVBand="1"/>
      </w:tblPr>
      <w:tblGrid>
        <w:gridCol w:w="823"/>
        <w:gridCol w:w="1973"/>
        <w:gridCol w:w="1314"/>
        <w:gridCol w:w="1974"/>
        <w:gridCol w:w="1731"/>
        <w:gridCol w:w="1964"/>
      </w:tblGrid>
      <w:tr w:rsidR="0038227D" w:rsidTr="005F2A07">
        <w:trPr>
          <w:trHeight w:val="500"/>
          <w:tblHeader/>
        </w:trPr>
        <w:tc>
          <w:tcPr>
            <w:tcW w:w="800" w:type="dxa"/>
          </w:tcPr>
          <w:p w:rsidR="0038227D" w:rsidRDefault="0038227D" w:rsidP="005F2A07">
            <w:pPr>
              <w:pStyle w:val="leftspacing0"/>
            </w:pPr>
            <w:r>
              <w:rPr>
                <w:rStyle w:val="font11"/>
              </w:rPr>
              <w:t>Код ОР модуля</w:t>
            </w:r>
          </w:p>
        </w:tc>
        <w:tc>
          <w:tcPr>
            <w:tcW w:w="2050" w:type="dxa"/>
          </w:tcPr>
          <w:p w:rsidR="0038227D" w:rsidRDefault="0038227D" w:rsidP="005F2A07">
            <w:pPr>
              <w:pStyle w:val="leftspacing0"/>
            </w:pPr>
            <w:r>
              <w:rPr>
                <w:rStyle w:val="font11"/>
              </w:rPr>
              <w:t>Образовательные результаты модуля</w:t>
            </w:r>
          </w:p>
        </w:tc>
        <w:tc>
          <w:tcPr>
            <w:tcW w:w="1000" w:type="dxa"/>
          </w:tcPr>
          <w:p w:rsidR="0038227D" w:rsidRDefault="0038227D" w:rsidP="005F2A07">
            <w:pPr>
              <w:pStyle w:val="leftspacing0"/>
            </w:pPr>
            <w:r>
              <w:rPr>
                <w:rStyle w:val="font11"/>
              </w:rPr>
              <w:t>Код ОР дисциплины</w:t>
            </w:r>
          </w:p>
        </w:tc>
        <w:tc>
          <w:tcPr>
            <w:tcW w:w="2050" w:type="dxa"/>
          </w:tcPr>
          <w:p w:rsidR="0038227D" w:rsidRDefault="0038227D" w:rsidP="005F2A07">
            <w:pPr>
              <w:pStyle w:val="leftspacing0"/>
            </w:pPr>
            <w:r>
              <w:rPr>
                <w:rStyle w:val="font11"/>
              </w:rPr>
              <w:t>Образовательные результаты  дисциплины</w:t>
            </w:r>
          </w:p>
        </w:tc>
        <w:tc>
          <w:tcPr>
            <w:tcW w:w="2050" w:type="dxa"/>
          </w:tcPr>
          <w:p w:rsidR="0038227D" w:rsidRDefault="0038227D" w:rsidP="005F2A07">
            <w:pPr>
              <w:pStyle w:val="leftspacing0"/>
            </w:pPr>
            <w:r>
              <w:rPr>
                <w:rStyle w:val="font11"/>
              </w:rPr>
              <w:t>Код ИДК</w:t>
            </w:r>
          </w:p>
        </w:tc>
        <w:tc>
          <w:tcPr>
            <w:tcW w:w="2050" w:type="dxa"/>
          </w:tcPr>
          <w:p w:rsidR="0038227D" w:rsidRDefault="0038227D" w:rsidP="005F2A07">
            <w:pPr>
              <w:pStyle w:val="leftspacing0"/>
            </w:pPr>
            <w:r>
              <w:rPr>
                <w:rStyle w:val="font11"/>
              </w:rPr>
              <w:t>Средства оценивания образовательных результатов</w:t>
            </w:r>
          </w:p>
        </w:tc>
      </w:tr>
      <w:tr w:rsidR="0038227D" w:rsidTr="005F2A07">
        <w:trPr>
          <w:trHeight w:val="597"/>
        </w:trPr>
        <w:tc>
          <w:tcPr>
            <w:tcW w:w="800" w:type="dxa"/>
            <w:vMerge w:val="restart"/>
          </w:tcPr>
          <w:p w:rsidR="0038227D" w:rsidRDefault="0038227D" w:rsidP="005F2A07">
            <w:pPr>
              <w:pStyle w:val="leftspacing0"/>
            </w:pPr>
            <w:r>
              <w:rPr>
                <w:rStyle w:val="font11"/>
              </w:rPr>
              <w:t>ОР.4</w:t>
            </w:r>
          </w:p>
        </w:tc>
        <w:tc>
          <w:tcPr>
            <w:tcW w:w="2050" w:type="dxa"/>
            <w:vMerge w:val="restart"/>
          </w:tcPr>
          <w:p w:rsidR="0038227D" w:rsidRDefault="0038227D" w:rsidP="005F2A07">
            <w:pPr>
              <w:pStyle w:val="leftspacing0"/>
            </w:pPr>
            <w:r>
              <w:rPr>
                <w:rStyle w:val="font11"/>
              </w:rPr>
              <w:t xml:space="preserve">Демонстрирует готовность и умения формировать культуру </w:t>
            </w:r>
            <w:r>
              <w:rPr>
                <w:rStyle w:val="font11"/>
              </w:rPr>
              <w:lastRenderedPageBreak/>
              <w:t>здорового образа жизни для сохранения и укрепления здоровья обучающихся в безопасной среде</w:t>
            </w:r>
          </w:p>
        </w:tc>
        <w:tc>
          <w:tcPr>
            <w:tcW w:w="1000" w:type="dxa"/>
          </w:tcPr>
          <w:p w:rsidR="0038227D" w:rsidRDefault="0038227D" w:rsidP="000F7782">
            <w:pPr>
              <w:pStyle w:val="leftspacing0"/>
            </w:pPr>
            <w:r>
              <w:rPr>
                <w:rStyle w:val="font11"/>
              </w:rPr>
              <w:lastRenderedPageBreak/>
              <w:t>ОР.4-</w:t>
            </w:r>
            <w:r w:rsidR="000F7782">
              <w:rPr>
                <w:rStyle w:val="font11"/>
              </w:rPr>
              <w:t>3</w:t>
            </w:r>
            <w:r>
              <w:rPr>
                <w:rStyle w:val="font11"/>
              </w:rPr>
              <w:t>-1</w:t>
            </w:r>
          </w:p>
        </w:tc>
        <w:tc>
          <w:tcPr>
            <w:tcW w:w="2050" w:type="dxa"/>
          </w:tcPr>
          <w:p w:rsidR="0038227D" w:rsidRDefault="0038227D" w:rsidP="005F2A07">
            <w:pPr>
              <w:pStyle w:val="leftspacing0"/>
            </w:pPr>
            <w:r>
              <w:rPr>
                <w:rStyle w:val="font11"/>
              </w:rPr>
              <w:t xml:space="preserve">Демонстрирует способность использовать приемы оказания первой помощи </w:t>
            </w:r>
            <w:r>
              <w:rPr>
                <w:rStyle w:val="font11"/>
              </w:rPr>
              <w:lastRenderedPageBreak/>
              <w:t>обучающимся и методы защиты в условиях чрезвычайных ситуациях</w:t>
            </w:r>
          </w:p>
        </w:tc>
        <w:tc>
          <w:tcPr>
            <w:tcW w:w="2050" w:type="dxa"/>
          </w:tcPr>
          <w:p w:rsidR="0038227D" w:rsidRDefault="0038227D" w:rsidP="005F2A07">
            <w:pPr>
              <w:pStyle w:val="leftspacing0"/>
              <w:rPr>
                <w:rStyle w:val="font11"/>
              </w:rPr>
            </w:pPr>
            <w:r>
              <w:rPr>
                <w:rStyle w:val="font11"/>
              </w:rPr>
              <w:lastRenderedPageBreak/>
              <w:t xml:space="preserve">УК.8.2 </w:t>
            </w:r>
          </w:p>
          <w:p w:rsidR="0038227D" w:rsidRDefault="0038227D" w:rsidP="005F2A07">
            <w:pPr>
              <w:pStyle w:val="leftspacing0"/>
            </w:pPr>
            <w:r>
              <w:rPr>
                <w:rStyle w:val="font11"/>
              </w:rPr>
              <w:t>УК.8.3</w:t>
            </w:r>
          </w:p>
        </w:tc>
        <w:tc>
          <w:tcPr>
            <w:tcW w:w="2050" w:type="dxa"/>
          </w:tcPr>
          <w:p w:rsidR="0038227D" w:rsidRDefault="0038227D" w:rsidP="005F2A07">
            <w:pPr>
              <w:pStyle w:val="leftspacing0"/>
            </w:pPr>
            <w:r>
              <w:rPr>
                <w:rStyle w:val="font11"/>
              </w:rPr>
              <w:t>Кейс-задачи, контекстные задачи, отчет о практической работе, тест</w:t>
            </w:r>
          </w:p>
        </w:tc>
      </w:tr>
      <w:tr w:rsidR="0038227D" w:rsidTr="005F2A07">
        <w:trPr>
          <w:trHeight w:val="1000"/>
        </w:trPr>
        <w:tc>
          <w:tcPr>
            <w:tcW w:w="800" w:type="dxa"/>
            <w:vMerge/>
          </w:tcPr>
          <w:p w:rsidR="0038227D" w:rsidRDefault="0038227D" w:rsidP="005F2A07">
            <w:pPr>
              <w:spacing w:line="240" w:lineRule="auto"/>
            </w:pPr>
          </w:p>
        </w:tc>
        <w:tc>
          <w:tcPr>
            <w:tcW w:w="2050" w:type="dxa"/>
            <w:vMerge/>
          </w:tcPr>
          <w:p w:rsidR="0038227D" w:rsidRDefault="0038227D" w:rsidP="005F2A07">
            <w:pPr>
              <w:spacing w:line="240" w:lineRule="auto"/>
            </w:pPr>
          </w:p>
        </w:tc>
        <w:tc>
          <w:tcPr>
            <w:tcW w:w="1000" w:type="dxa"/>
          </w:tcPr>
          <w:p w:rsidR="0038227D" w:rsidRDefault="0038227D" w:rsidP="000F7782">
            <w:pPr>
              <w:pStyle w:val="leftspacing0"/>
            </w:pPr>
            <w:r>
              <w:rPr>
                <w:rStyle w:val="font11"/>
              </w:rPr>
              <w:t>ОР.4-</w:t>
            </w:r>
            <w:r w:rsidR="000F7782">
              <w:rPr>
                <w:rStyle w:val="font11"/>
              </w:rPr>
              <w:t>3</w:t>
            </w:r>
            <w:r>
              <w:rPr>
                <w:rStyle w:val="font11"/>
              </w:rPr>
              <w:t>-2</w:t>
            </w:r>
          </w:p>
        </w:tc>
        <w:tc>
          <w:tcPr>
            <w:tcW w:w="2050" w:type="dxa"/>
          </w:tcPr>
          <w:p w:rsidR="0038227D" w:rsidRDefault="0038227D" w:rsidP="005F2A07">
            <w:pPr>
              <w:pStyle w:val="leftspacing0"/>
            </w:pPr>
            <w:r>
              <w:rPr>
                <w:rStyle w:val="font11"/>
              </w:rPr>
              <w:t>Демонстрирует готовность к обеспечению охраны жизни и здоровья обучающихся</w:t>
            </w:r>
          </w:p>
        </w:tc>
        <w:tc>
          <w:tcPr>
            <w:tcW w:w="2050" w:type="dxa"/>
          </w:tcPr>
          <w:p w:rsidR="005A0AEE" w:rsidRDefault="0038227D" w:rsidP="005F2A07">
            <w:pPr>
              <w:pStyle w:val="leftspacing0"/>
              <w:rPr>
                <w:rStyle w:val="font11"/>
              </w:rPr>
            </w:pPr>
            <w:r>
              <w:rPr>
                <w:rStyle w:val="font11"/>
              </w:rPr>
              <w:t xml:space="preserve">УК.8.1 </w:t>
            </w:r>
          </w:p>
          <w:p w:rsidR="0038227D" w:rsidRDefault="0038227D" w:rsidP="005F2A07">
            <w:pPr>
              <w:pStyle w:val="leftspacing0"/>
            </w:pPr>
            <w:r>
              <w:rPr>
                <w:rStyle w:val="font11"/>
              </w:rPr>
              <w:t>ОПК.8.1</w:t>
            </w:r>
          </w:p>
        </w:tc>
        <w:tc>
          <w:tcPr>
            <w:tcW w:w="2050" w:type="dxa"/>
          </w:tcPr>
          <w:p w:rsidR="0038227D" w:rsidRDefault="0038227D" w:rsidP="005F2A07">
            <w:pPr>
              <w:pStyle w:val="leftspacing0"/>
            </w:pPr>
            <w:r>
              <w:rPr>
                <w:rStyle w:val="font11"/>
              </w:rPr>
              <w:t>Кейс-задачи, контекстные задачи, отчеты о  лабораторной работе, эссе, тест, SWOT-анализ, проект</w:t>
            </w:r>
          </w:p>
        </w:tc>
      </w:tr>
    </w:tbl>
    <w:p w:rsidR="0038227D" w:rsidRDefault="0038227D" w:rsidP="0038227D">
      <w:pPr>
        <w:pStyle w:val="3"/>
        <w:spacing w:line="240" w:lineRule="auto"/>
      </w:pPr>
      <w:bookmarkStart w:id="53" w:name="_Toc35"/>
      <w:r>
        <w:t>5. Содержание дисциплины</w:t>
      </w:r>
      <w:bookmarkEnd w:id="53"/>
    </w:p>
    <w:p w:rsidR="0038227D" w:rsidRDefault="0038227D" w:rsidP="0038227D">
      <w:pPr>
        <w:pStyle w:val="4"/>
        <w:spacing w:line="240" w:lineRule="auto"/>
      </w:pPr>
      <w:bookmarkStart w:id="54" w:name="_Toc36"/>
      <w:r>
        <w:t>5.1. Тематический план</w:t>
      </w:r>
      <w:bookmarkEnd w:id="54"/>
    </w:p>
    <w:tbl>
      <w:tblPr>
        <w:tblStyle w:val="Table"/>
        <w:tblW w:w="0" w:type="auto"/>
        <w:tblInd w:w="0" w:type="dxa"/>
        <w:tblLook w:val="04A0" w:firstRow="1" w:lastRow="0" w:firstColumn="1" w:lastColumn="0" w:noHBand="0" w:noVBand="1"/>
      </w:tblPr>
      <w:tblGrid>
        <w:gridCol w:w="3149"/>
        <w:gridCol w:w="915"/>
        <w:gridCol w:w="1115"/>
        <w:gridCol w:w="1277"/>
        <w:gridCol w:w="1800"/>
        <w:gridCol w:w="1523"/>
      </w:tblGrid>
      <w:tr w:rsidR="0038227D" w:rsidTr="00AA01A7">
        <w:trPr>
          <w:trHeight w:val="300"/>
        </w:trPr>
        <w:tc>
          <w:tcPr>
            <w:tcW w:w="3500" w:type="dxa"/>
            <w:vMerge w:val="restart"/>
          </w:tcPr>
          <w:p w:rsidR="0038227D" w:rsidRDefault="0038227D" w:rsidP="000F7782">
            <w:pPr>
              <w:pStyle w:val="leftspacing0"/>
              <w:jc w:val="center"/>
            </w:pPr>
            <w:r>
              <w:rPr>
                <w:rStyle w:val="font11"/>
              </w:rPr>
              <w:t>Наименование темы</w:t>
            </w:r>
          </w:p>
        </w:tc>
        <w:tc>
          <w:tcPr>
            <w:tcW w:w="3000" w:type="dxa"/>
            <w:gridSpan w:val="3"/>
          </w:tcPr>
          <w:p w:rsidR="0038227D" w:rsidRDefault="0038227D" w:rsidP="000F7782">
            <w:pPr>
              <w:pStyle w:val="leftspacing0"/>
              <w:jc w:val="center"/>
            </w:pPr>
            <w:r>
              <w:rPr>
                <w:rStyle w:val="font11"/>
              </w:rPr>
              <w:t>Контактная работа</w:t>
            </w:r>
          </w:p>
        </w:tc>
        <w:tc>
          <w:tcPr>
            <w:tcW w:w="1850" w:type="dxa"/>
            <w:vMerge w:val="restart"/>
          </w:tcPr>
          <w:p w:rsidR="0038227D" w:rsidRDefault="0038227D" w:rsidP="000F7782">
            <w:pPr>
              <w:pStyle w:val="leftspacing0"/>
              <w:jc w:val="center"/>
            </w:pPr>
            <w:r>
              <w:rPr>
                <w:rStyle w:val="font11"/>
              </w:rPr>
              <w:t>Самостоятельная работа</w:t>
            </w:r>
          </w:p>
        </w:tc>
        <w:tc>
          <w:tcPr>
            <w:tcW w:w="1650" w:type="dxa"/>
            <w:vMerge w:val="restart"/>
          </w:tcPr>
          <w:p w:rsidR="0038227D" w:rsidRDefault="0038227D" w:rsidP="000F7782">
            <w:pPr>
              <w:pStyle w:val="leftspacing0"/>
              <w:jc w:val="center"/>
            </w:pPr>
            <w:r>
              <w:rPr>
                <w:rStyle w:val="font11"/>
              </w:rPr>
              <w:t>Всего часов по дисциплине</w:t>
            </w:r>
          </w:p>
        </w:tc>
      </w:tr>
      <w:tr w:rsidR="0038227D" w:rsidTr="00AA01A7">
        <w:trPr>
          <w:trHeight w:val="300"/>
        </w:trPr>
        <w:tc>
          <w:tcPr>
            <w:tcW w:w="3500" w:type="dxa"/>
            <w:vMerge/>
          </w:tcPr>
          <w:p w:rsidR="0038227D" w:rsidRDefault="0038227D" w:rsidP="005F2A07">
            <w:pPr>
              <w:spacing w:line="240" w:lineRule="auto"/>
            </w:pPr>
          </w:p>
        </w:tc>
        <w:tc>
          <w:tcPr>
            <w:tcW w:w="2000" w:type="dxa"/>
            <w:gridSpan w:val="2"/>
          </w:tcPr>
          <w:p w:rsidR="0038227D" w:rsidRDefault="0038227D" w:rsidP="000F7782">
            <w:pPr>
              <w:pStyle w:val="leftspacing0"/>
              <w:jc w:val="center"/>
            </w:pPr>
            <w:r>
              <w:rPr>
                <w:rStyle w:val="font11"/>
              </w:rPr>
              <w:t>Аудиторная работа</w:t>
            </w:r>
          </w:p>
        </w:tc>
        <w:tc>
          <w:tcPr>
            <w:tcW w:w="1000" w:type="dxa"/>
            <w:vMerge w:val="restart"/>
          </w:tcPr>
          <w:p w:rsidR="0038227D" w:rsidRDefault="000F7782" w:rsidP="000F7782">
            <w:pPr>
              <w:pStyle w:val="leftspacing0"/>
              <w:jc w:val="center"/>
            </w:pPr>
            <w:r>
              <w:rPr>
                <w:rStyle w:val="font11"/>
              </w:rPr>
              <w:t>КСР ( в т.ч. в</w:t>
            </w:r>
            <w:r w:rsidR="0038227D">
              <w:rPr>
                <w:rStyle w:val="font11"/>
              </w:rPr>
              <w:t xml:space="preserve"> ЭИОС)</w:t>
            </w:r>
          </w:p>
        </w:tc>
        <w:tc>
          <w:tcPr>
            <w:tcW w:w="1850" w:type="dxa"/>
            <w:vMerge/>
          </w:tcPr>
          <w:p w:rsidR="0038227D" w:rsidRDefault="0038227D" w:rsidP="005F2A07">
            <w:pPr>
              <w:spacing w:line="240" w:lineRule="auto"/>
            </w:pPr>
          </w:p>
        </w:tc>
        <w:tc>
          <w:tcPr>
            <w:tcW w:w="1650" w:type="dxa"/>
            <w:vMerge/>
          </w:tcPr>
          <w:p w:rsidR="0038227D" w:rsidRDefault="0038227D" w:rsidP="005F2A07">
            <w:pPr>
              <w:spacing w:line="240" w:lineRule="auto"/>
            </w:pPr>
          </w:p>
        </w:tc>
      </w:tr>
      <w:tr w:rsidR="0038227D" w:rsidTr="00AA01A7">
        <w:trPr>
          <w:trHeight w:val="300"/>
        </w:trPr>
        <w:tc>
          <w:tcPr>
            <w:tcW w:w="3500" w:type="dxa"/>
            <w:vMerge/>
          </w:tcPr>
          <w:p w:rsidR="0038227D" w:rsidRDefault="0038227D" w:rsidP="005F2A07">
            <w:pPr>
              <w:spacing w:line="240" w:lineRule="auto"/>
            </w:pPr>
          </w:p>
        </w:tc>
        <w:tc>
          <w:tcPr>
            <w:tcW w:w="1000" w:type="dxa"/>
          </w:tcPr>
          <w:p w:rsidR="0038227D" w:rsidRDefault="0038227D" w:rsidP="005F2A07">
            <w:pPr>
              <w:pStyle w:val="leftspacing0"/>
            </w:pPr>
            <w:r>
              <w:rPr>
                <w:rStyle w:val="font11"/>
              </w:rPr>
              <w:t>Лекции</w:t>
            </w:r>
          </w:p>
        </w:tc>
        <w:tc>
          <w:tcPr>
            <w:tcW w:w="1000" w:type="dxa"/>
          </w:tcPr>
          <w:p w:rsidR="0038227D" w:rsidRDefault="0038227D" w:rsidP="005F2A07">
            <w:pPr>
              <w:pStyle w:val="leftspacing0"/>
            </w:pPr>
            <w:r>
              <w:rPr>
                <w:rStyle w:val="font11"/>
              </w:rPr>
              <w:t>Семинары</w:t>
            </w:r>
          </w:p>
        </w:tc>
        <w:tc>
          <w:tcPr>
            <w:tcW w:w="1000" w:type="dxa"/>
            <w:vMerge/>
          </w:tcPr>
          <w:p w:rsidR="0038227D" w:rsidRDefault="0038227D" w:rsidP="005F2A07">
            <w:pPr>
              <w:spacing w:line="240" w:lineRule="auto"/>
            </w:pPr>
          </w:p>
        </w:tc>
        <w:tc>
          <w:tcPr>
            <w:tcW w:w="1850" w:type="dxa"/>
            <w:vMerge/>
          </w:tcPr>
          <w:p w:rsidR="0038227D" w:rsidRDefault="0038227D" w:rsidP="005F2A07">
            <w:pPr>
              <w:spacing w:line="240" w:lineRule="auto"/>
            </w:pPr>
          </w:p>
        </w:tc>
        <w:tc>
          <w:tcPr>
            <w:tcW w:w="1650" w:type="dxa"/>
            <w:vMerge/>
          </w:tcPr>
          <w:p w:rsidR="0038227D" w:rsidRDefault="0038227D" w:rsidP="005F2A07">
            <w:pPr>
              <w:spacing w:line="240" w:lineRule="auto"/>
            </w:pPr>
          </w:p>
        </w:tc>
      </w:tr>
      <w:tr w:rsidR="0038227D" w:rsidTr="00AA01A7">
        <w:trPr>
          <w:trHeight w:val="500"/>
        </w:trPr>
        <w:tc>
          <w:tcPr>
            <w:tcW w:w="3500" w:type="dxa"/>
          </w:tcPr>
          <w:p w:rsidR="0038227D" w:rsidRDefault="0038227D" w:rsidP="000F7782">
            <w:pPr>
              <w:pStyle w:val="leftspacing0"/>
            </w:pPr>
            <w:r>
              <w:rPr>
                <w:rStyle w:val="font11bold"/>
              </w:rPr>
              <w:t>Раздел 1. Теоретические основы безопасности жизнедеятельности</w:t>
            </w:r>
          </w:p>
        </w:tc>
        <w:tc>
          <w:tcPr>
            <w:tcW w:w="1000" w:type="dxa"/>
          </w:tcPr>
          <w:p w:rsidR="0038227D" w:rsidRDefault="0038227D" w:rsidP="005F2A07">
            <w:pPr>
              <w:pStyle w:val="leftspacing0"/>
            </w:pPr>
            <w:r>
              <w:rPr>
                <w:rStyle w:val="font11bold"/>
              </w:rPr>
              <w:t>2</w:t>
            </w:r>
          </w:p>
        </w:tc>
        <w:tc>
          <w:tcPr>
            <w:tcW w:w="1000" w:type="dxa"/>
          </w:tcPr>
          <w:p w:rsidR="0038227D" w:rsidRDefault="0038227D" w:rsidP="005F2A07">
            <w:pPr>
              <w:pStyle w:val="leftspacing0"/>
            </w:pPr>
            <w:r>
              <w:rPr>
                <w:rStyle w:val="font11bold"/>
              </w:rPr>
              <w:t>2</w:t>
            </w:r>
          </w:p>
        </w:tc>
        <w:tc>
          <w:tcPr>
            <w:tcW w:w="1000" w:type="dxa"/>
          </w:tcPr>
          <w:p w:rsidR="0038227D" w:rsidRDefault="0038227D" w:rsidP="005F2A07">
            <w:pPr>
              <w:pStyle w:val="leftspacing0"/>
            </w:pPr>
            <w:r>
              <w:rPr>
                <w:rStyle w:val="font11bold"/>
              </w:rPr>
              <w:t>2</w:t>
            </w:r>
          </w:p>
        </w:tc>
        <w:tc>
          <w:tcPr>
            <w:tcW w:w="1850" w:type="dxa"/>
          </w:tcPr>
          <w:p w:rsidR="0038227D" w:rsidRDefault="0038227D" w:rsidP="005F2A07">
            <w:pPr>
              <w:pStyle w:val="leftspacing0"/>
            </w:pPr>
            <w:r>
              <w:rPr>
                <w:rStyle w:val="font11bold"/>
              </w:rPr>
              <w:t>8</w:t>
            </w:r>
          </w:p>
        </w:tc>
        <w:tc>
          <w:tcPr>
            <w:tcW w:w="1850" w:type="dxa"/>
          </w:tcPr>
          <w:p w:rsidR="0038227D" w:rsidRDefault="0038227D" w:rsidP="005F2A07">
            <w:pPr>
              <w:pStyle w:val="leftspacing0"/>
            </w:pPr>
            <w:r>
              <w:rPr>
                <w:rStyle w:val="font11bold"/>
              </w:rPr>
              <w:t>14</w:t>
            </w:r>
          </w:p>
        </w:tc>
      </w:tr>
      <w:tr w:rsidR="0038227D" w:rsidTr="00AA01A7">
        <w:trPr>
          <w:trHeight w:val="500"/>
        </w:trPr>
        <w:tc>
          <w:tcPr>
            <w:tcW w:w="3500" w:type="dxa"/>
          </w:tcPr>
          <w:p w:rsidR="0038227D" w:rsidRDefault="0038227D" w:rsidP="000F7782">
            <w:pPr>
              <w:pStyle w:val="leftspacing0"/>
            </w:pPr>
            <w:r>
              <w:rPr>
                <w:rStyle w:val="font11bold"/>
              </w:rPr>
              <w:t>Раздел 2. Обеспечение безопасности образовательной среды</w:t>
            </w:r>
          </w:p>
        </w:tc>
        <w:tc>
          <w:tcPr>
            <w:tcW w:w="1000" w:type="dxa"/>
          </w:tcPr>
          <w:p w:rsidR="0038227D" w:rsidRDefault="0038227D" w:rsidP="005F2A07">
            <w:pPr>
              <w:pStyle w:val="leftspacing0"/>
            </w:pPr>
            <w:r>
              <w:rPr>
                <w:rStyle w:val="font11bold"/>
              </w:rPr>
              <w:t>2</w:t>
            </w:r>
          </w:p>
        </w:tc>
        <w:tc>
          <w:tcPr>
            <w:tcW w:w="1000" w:type="dxa"/>
          </w:tcPr>
          <w:p w:rsidR="0038227D" w:rsidRDefault="0038227D" w:rsidP="005F2A07">
            <w:pPr>
              <w:pStyle w:val="leftspacing0"/>
            </w:pPr>
            <w:r>
              <w:rPr>
                <w:rStyle w:val="font11bold"/>
              </w:rPr>
              <w:t>2</w:t>
            </w:r>
          </w:p>
        </w:tc>
        <w:tc>
          <w:tcPr>
            <w:tcW w:w="1000" w:type="dxa"/>
          </w:tcPr>
          <w:p w:rsidR="0038227D" w:rsidRDefault="0038227D" w:rsidP="005F2A07">
            <w:pPr>
              <w:pStyle w:val="leftspacing0"/>
            </w:pPr>
            <w:r>
              <w:rPr>
                <w:rStyle w:val="font11bold"/>
              </w:rPr>
              <w:t>2</w:t>
            </w:r>
          </w:p>
        </w:tc>
        <w:tc>
          <w:tcPr>
            <w:tcW w:w="1850" w:type="dxa"/>
          </w:tcPr>
          <w:p w:rsidR="0038227D" w:rsidRDefault="0038227D" w:rsidP="005F2A07">
            <w:pPr>
              <w:pStyle w:val="leftspacing0"/>
            </w:pPr>
            <w:r>
              <w:rPr>
                <w:rStyle w:val="font11bold"/>
              </w:rPr>
              <w:t>8</w:t>
            </w:r>
          </w:p>
        </w:tc>
        <w:tc>
          <w:tcPr>
            <w:tcW w:w="1850" w:type="dxa"/>
          </w:tcPr>
          <w:p w:rsidR="0038227D" w:rsidRDefault="0038227D" w:rsidP="005F2A07">
            <w:pPr>
              <w:pStyle w:val="leftspacing0"/>
            </w:pPr>
            <w:r>
              <w:rPr>
                <w:rStyle w:val="font11bold"/>
              </w:rPr>
              <w:t>14</w:t>
            </w:r>
          </w:p>
        </w:tc>
      </w:tr>
      <w:tr w:rsidR="0038227D" w:rsidTr="00AA01A7">
        <w:trPr>
          <w:trHeight w:val="500"/>
        </w:trPr>
        <w:tc>
          <w:tcPr>
            <w:tcW w:w="3500" w:type="dxa"/>
          </w:tcPr>
          <w:p w:rsidR="0038227D" w:rsidRDefault="0038227D" w:rsidP="000F7782">
            <w:pPr>
              <w:pStyle w:val="leftspacing0"/>
            </w:pPr>
            <w:r>
              <w:rPr>
                <w:rStyle w:val="font11bold"/>
              </w:rPr>
              <w:t>Раздел 3. Безопасность жизнедеятельности в чрезвычайных ситуациях</w:t>
            </w:r>
          </w:p>
        </w:tc>
        <w:tc>
          <w:tcPr>
            <w:tcW w:w="1000" w:type="dxa"/>
          </w:tcPr>
          <w:p w:rsidR="0038227D" w:rsidRDefault="0038227D" w:rsidP="005F2A07">
            <w:pPr>
              <w:pStyle w:val="leftspacing0"/>
            </w:pPr>
            <w:r>
              <w:rPr>
                <w:rStyle w:val="font11bold"/>
              </w:rPr>
              <w:t>4</w:t>
            </w:r>
          </w:p>
        </w:tc>
        <w:tc>
          <w:tcPr>
            <w:tcW w:w="1000" w:type="dxa"/>
          </w:tcPr>
          <w:p w:rsidR="0038227D" w:rsidRDefault="0038227D" w:rsidP="005F2A07">
            <w:pPr>
              <w:pStyle w:val="leftspacing0"/>
            </w:pPr>
            <w:r>
              <w:rPr>
                <w:rStyle w:val="font11bold"/>
              </w:rPr>
              <w:t>10</w:t>
            </w:r>
          </w:p>
        </w:tc>
        <w:tc>
          <w:tcPr>
            <w:tcW w:w="1000" w:type="dxa"/>
          </w:tcPr>
          <w:p w:rsidR="0038227D" w:rsidRDefault="0038227D" w:rsidP="005F2A07">
            <w:pPr>
              <w:pStyle w:val="leftspacing0"/>
            </w:pPr>
            <w:r>
              <w:rPr>
                <w:rStyle w:val="font11bold"/>
              </w:rPr>
              <w:t>6</w:t>
            </w:r>
          </w:p>
        </w:tc>
        <w:tc>
          <w:tcPr>
            <w:tcW w:w="1850" w:type="dxa"/>
          </w:tcPr>
          <w:p w:rsidR="0038227D" w:rsidRDefault="0038227D" w:rsidP="005F2A07">
            <w:pPr>
              <w:pStyle w:val="leftspacing0"/>
            </w:pPr>
            <w:r>
              <w:rPr>
                <w:rStyle w:val="font11bold"/>
              </w:rPr>
              <w:t>14</w:t>
            </w:r>
          </w:p>
        </w:tc>
        <w:tc>
          <w:tcPr>
            <w:tcW w:w="1850" w:type="dxa"/>
          </w:tcPr>
          <w:p w:rsidR="0038227D" w:rsidRDefault="0038227D" w:rsidP="005F2A07">
            <w:pPr>
              <w:pStyle w:val="leftspacing0"/>
            </w:pPr>
            <w:r>
              <w:rPr>
                <w:rStyle w:val="font11bold"/>
              </w:rPr>
              <w:t>34</w:t>
            </w:r>
          </w:p>
        </w:tc>
      </w:tr>
      <w:tr w:rsidR="0038227D" w:rsidTr="00AA01A7">
        <w:trPr>
          <w:trHeight w:val="500"/>
        </w:trPr>
        <w:tc>
          <w:tcPr>
            <w:tcW w:w="3500" w:type="dxa"/>
          </w:tcPr>
          <w:p w:rsidR="0038227D" w:rsidRDefault="0038227D" w:rsidP="000F7782">
            <w:pPr>
              <w:pStyle w:val="leftspacing0"/>
            </w:pPr>
            <w:r>
              <w:rPr>
                <w:rStyle w:val="font11"/>
              </w:rPr>
              <w:t>Тема 3.1. Обеспечение безопасности жизнедеятельности в чрезвычайных ситуациях природного характера</w:t>
            </w:r>
          </w:p>
        </w:tc>
        <w:tc>
          <w:tcPr>
            <w:tcW w:w="1000" w:type="dxa"/>
          </w:tcPr>
          <w:p w:rsidR="0038227D" w:rsidRDefault="0038227D" w:rsidP="005F2A07">
            <w:pPr>
              <w:pStyle w:val="leftspacing0"/>
            </w:pPr>
            <w:r>
              <w:rPr>
                <w:rStyle w:val="font11"/>
              </w:rPr>
              <w:t>1</w:t>
            </w:r>
          </w:p>
        </w:tc>
        <w:tc>
          <w:tcPr>
            <w:tcW w:w="1000" w:type="dxa"/>
          </w:tcPr>
          <w:p w:rsidR="0038227D" w:rsidRDefault="0038227D" w:rsidP="005F2A07">
            <w:pPr>
              <w:pStyle w:val="leftspacing0"/>
            </w:pPr>
            <w:r>
              <w:rPr>
                <w:rStyle w:val="font11"/>
              </w:rPr>
              <w:t>4</w:t>
            </w:r>
          </w:p>
        </w:tc>
        <w:tc>
          <w:tcPr>
            <w:tcW w:w="1000" w:type="dxa"/>
          </w:tcPr>
          <w:p w:rsidR="0038227D" w:rsidRDefault="0038227D" w:rsidP="005F2A07">
            <w:pPr>
              <w:pStyle w:val="leftspacing0"/>
            </w:pPr>
            <w:r>
              <w:rPr>
                <w:rStyle w:val="font11"/>
              </w:rPr>
              <w:t>2</w:t>
            </w:r>
          </w:p>
        </w:tc>
        <w:tc>
          <w:tcPr>
            <w:tcW w:w="1850" w:type="dxa"/>
          </w:tcPr>
          <w:p w:rsidR="0038227D" w:rsidRDefault="0038227D" w:rsidP="005F2A07">
            <w:pPr>
              <w:pStyle w:val="leftspacing0"/>
            </w:pPr>
            <w:r>
              <w:rPr>
                <w:rStyle w:val="font11"/>
              </w:rPr>
              <w:t>4</w:t>
            </w:r>
          </w:p>
        </w:tc>
        <w:tc>
          <w:tcPr>
            <w:tcW w:w="1850" w:type="dxa"/>
          </w:tcPr>
          <w:p w:rsidR="0038227D" w:rsidRDefault="0038227D" w:rsidP="005F2A07">
            <w:pPr>
              <w:pStyle w:val="leftspacing0"/>
            </w:pPr>
            <w:r>
              <w:rPr>
                <w:rStyle w:val="font11"/>
              </w:rPr>
              <w:t>11</w:t>
            </w:r>
          </w:p>
        </w:tc>
      </w:tr>
      <w:tr w:rsidR="0038227D" w:rsidTr="00AA01A7">
        <w:trPr>
          <w:trHeight w:val="500"/>
        </w:trPr>
        <w:tc>
          <w:tcPr>
            <w:tcW w:w="3500" w:type="dxa"/>
          </w:tcPr>
          <w:p w:rsidR="0038227D" w:rsidRDefault="0038227D" w:rsidP="000F7782">
            <w:pPr>
              <w:pStyle w:val="leftspacing0"/>
            </w:pPr>
            <w:r>
              <w:rPr>
                <w:rStyle w:val="font11"/>
              </w:rPr>
              <w:t>Тема 3.2. Обеспечение безопасности жизнедеятельности в чрезвычайных ситуациях техногенного характера</w:t>
            </w:r>
          </w:p>
        </w:tc>
        <w:tc>
          <w:tcPr>
            <w:tcW w:w="1000" w:type="dxa"/>
          </w:tcPr>
          <w:p w:rsidR="0038227D" w:rsidRDefault="0038227D" w:rsidP="005F2A07">
            <w:pPr>
              <w:pStyle w:val="leftspacing0"/>
            </w:pPr>
            <w:r>
              <w:rPr>
                <w:rStyle w:val="font11"/>
              </w:rPr>
              <w:t>1</w:t>
            </w:r>
          </w:p>
        </w:tc>
        <w:tc>
          <w:tcPr>
            <w:tcW w:w="1000" w:type="dxa"/>
          </w:tcPr>
          <w:p w:rsidR="0038227D" w:rsidRDefault="0038227D" w:rsidP="005F2A07">
            <w:pPr>
              <w:pStyle w:val="leftspacing0"/>
            </w:pPr>
            <w:r>
              <w:rPr>
                <w:rStyle w:val="font11"/>
              </w:rPr>
              <w:t>2</w:t>
            </w:r>
          </w:p>
        </w:tc>
        <w:tc>
          <w:tcPr>
            <w:tcW w:w="1000" w:type="dxa"/>
          </w:tcPr>
          <w:p w:rsidR="0038227D" w:rsidRDefault="0038227D" w:rsidP="005F2A07">
            <w:pPr>
              <w:pStyle w:val="leftspacing0"/>
            </w:pPr>
            <w:r>
              <w:rPr>
                <w:rStyle w:val="font11"/>
              </w:rPr>
              <w:t>2</w:t>
            </w:r>
          </w:p>
        </w:tc>
        <w:tc>
          <w:tcPr>
            <w:tcW w:w="1850" w:type="dxa"/>
          </w:tcPr>
          <w:p w:rsidR="0038227D" w:rsidRDefault="0038227D" w:rsidP="005F2A07">
            <w:pPr>
              <w:pStyle w:val="leftspacing0"/>
            </w:pPr>
            <w:r>
              <w:rPr>
                <w:rStyle w:val="font11"/>
              </w:rPr>
              <w:t>4</w:t>
            </w:r>
          </w:p>
        </w:tc>
        <w:tc>
          <w:tcPr>
            <w:tcW w:w="1850" w:type="dxa"/>
          </w:tcPr>
          <w:p w:rsidR="0038227D" w:rsidRDefault="004D7334" w:rsidP="005F2A07">
            <w:pPr>
              <w:pStyle w:val="leftspacing0"/>
            </w:pPr>
            <w:r>
              <w:rPr>
                <w:rStyle w:val="font11"/>
              </w:rPr>
              <w:t>9</w:t>
            </w:r>
          </w:p>
        </w:tc>
      </w:tr>
      <w:tr w:rsidR="0038227D" w:rsidTr="00AA01A7">
        <w:trPr>
          <w:trHeight w:val="500"/>
        </w:trPr>
        <w:tc>
          <w:tcPr>
            <w:tcW w:w="3500" w:type="dxa"/>
          </w:tcPr>
          <w:p w:rsidR="0038227D" w:rsidRDefault="0038227D" w:rsidP="000F7782">
            <w:pPr>
              <w:pStyle w:val="leftspacing0"/>
            </w:pPr>
            <w:r>
              <w:rPr>
                <w:rStyle w:val="font11"/>
              </w:rPr>
              <w:t>Тема 3.3. Обеспечение безопасности жизнедеятельности в чрезвычайных ситуациях социального характера</w:t>
            </w:r>
          </w:p>
        </w:tc>
        <w:tc>
          <w:tcPr>
            <w:tcW w:w="1000" w:type="dxa"/>
          </w:tcPr>
          <w:p w:rsidR="0038227D" w:rsidRDefault="0038227D" w:rsidP="005F2A07">
            <w:pPr>
              <w:pStyle w:val="leftspacing0"/>
            </w:pPr>
            <w:r>
              <w:rPr>
                <w:rStyle w:val="font11"/>
              </w:rPr>
              <w:t>1</w:t>
            </w:r>
          </w:p>
        </w:tc>
        <w:tc>
          <w:tcPr>
            <w:tcW w:w="1000" w:type="dxa"/>
          </w:tcPr>
          <w:p w:rsidR="0038227D" w:rsidRDefault="0038227D" w:rsidP="005F2A07">
            <w:pPr>
              <w:pStyle w:val="leftspacing0"/>
            </w:pPr>
            <w:r>
              <w:rPr>
                <w:rStyle w:val="font11"/>
              </w:rPr>
              <w:t>4</w:t>
            </w:r>
          </w:p>
        </w:tc>
        <w:tc>
          <w:tcPr>
            <w:tcW w:w="1000" w:type="dxa"/>
          </w:tcPr>
          <w:p w:rsidR="0038227D" w:rsidRDefault="0038227D" w:rsidP="005F2A07">
            <w:pPr>
              <w:pStyle w:val="leftspacing0"/>
            </w:pPr>
            <w:r>
              <w:rPr>
                <w:rStyle w:val="font11"/>
              </w:rPr>
              <w:t>2</w:t>
            </w:r>
          </w:p>
        </w:tc>
        <w:tc>
          <w:tcPr>
            <w:tcW w:w="1850" w:type="dxa"/>
          </w:tcPr>
          <w:p w:rsidR="0038227D" w:rsidRDefault="0038227D" w:rsidP="005F2A07">
            <w:pPr>
              <w:pStyle w:val="leftspacing0"/>
            </w:pPr>
            <w:r>
              <w:rPr>
                <w:rStyle w:val="font11"/>
              </w:rPr>
              <w:t>4</w:t>
            </w:r>
          </w:p>
        </w:tc>
        <w:tc>
          <w:tcPr>
            <w:tcW w:w="1850" w:type="dxa"/>
          </w:tcPr>
          <w:p w:rsidR="0038227D" w:rsidRDefault="0038227D" w:rsidP="005F2A07">
            <w:pPr>
              <w:pStyle w:val="leftspacing0"/>
            </w:pPr>
            <w:r>
              <w:rPr>
                <w:rStyle w:val="font11"/>
              </w:rPr>
              <w:t>11</w:t>
            </w:r>
          </w:p>
        </w:tc>
      </w:tr>
      <w:tr w:rsidR="0038227D" w:rsidTr="00AA01A7">
        <w:trPr>
          <w:trHeight w:val="500"/>
        </w:trPr>
        <w:tc>
          <w:tcPr>
            <w:tcW w:w="3500" w:type="dxa"/>
          </w:tcPr>
          <w:p w:rsidR="0038227D" w:rsidRDefault="0038227D" w:rsidP="000F7782">
            <w:pPr>
              <w:pStyle w:val="leftspacing0"/>
            </w:pPr>
            <w:r>
              <w:rPr>
                <w:rStyle w:val="font11"/>
              </w:rPr>
              <w:t>Тема 3.4. Гражданская оборона</w:t>
            </w:r>
          </w:p>
        </w:tc>
        <w:tc>
          <w:tcPr>
            <w:tcW w:w="1000" w:type="dxa"/>
          </w:tcPr>
          <w:p w:rsidR="0038227D" w:rsidRDefault="0038227D" w:rsidP="005F2A07">
            <w:pPr>
              <w:pStyle w:val="leftspacing0"/>
            </w:pPr>
            <w:r>
              <w:rPr>
                <w:rStyle w:val="font11"/>
              </w:rPr>
              <w:t>1</w:t>
            </w:r>
          </w:p>
        </w:tc>
        <w:tc>
          <w:tcPr>
            <w:tcW w:w="1000" w:type="dxa"/>
          </w:tcPr>
          <w:p w:rsidR="0038227D" w:rsidRDefault="0038227D" w:rsidP="005F2A07">
            <w:pPr>
              <w:pStyle w:val="leftspacing0"/>
            </w:pPr>
            <w:r>
              <w:rPr>
                <w:rStyle w:val="font11"/>
              </w:rPr>
              <w:t>-</w:t>
            </w:r>
          </w:p>
        </w:tc>
        <w:tc>
          <w:tcPr>
            <w:tcW w:w="1000" w:type="dxa"/>
          </w:tcPr>
          <w:p w:rsidR="0038227D" w:rsidRDefault="0038227D" w:rsidP="005F2A07">
            <w:pPr>
              <w:pStyle w:val="leftspacing0"/>
            </w:pPr>
            <w:r>
              <w:rPr>
                <w:rStyle w:val="font11"/>
              </w:rPr>
              <w:t>-</w:t>
            </w:r>
          </w:p>
        </w:tc>
        <w:tc>
          <w:tcPr>
            <w:tcW w:w="1850" w:type="dxa"/>
          </w:tcPr>
          <w:p w:rsidR="0038227D" w:rsidRDefault="0038227D" w:rsidP="005F2A07">
            <w:pPr>
              <w:pStyle w:val="leftspacing0"/>
            </w:pPr>
            <w:r>
              <w:rPr>
                <w:rStyle w:val="font11"/>
              </w:rPr>
              <w:t>2</w:t>
            </w:r>
          </w:p>
        </w:tc>
        <w:tc>
          <w:tcPr>
            <w:tcW w:w="1850" w:type="dxa"/>
          </w:tcPr>
          <w:p w:rsidR="0038227D" w:rsidRDefault="0038227D" w:rsidP="005F2A07">
            <w:pPr>
              <w:pStyle w:val="leftspacing0"/>
            </w:pPr>
            <w:r>
              <w:rPr>
                <w:rStyle w:val="font11"/>
              </w:rPr>
              <w:t>3</w:t>
            </w:r>
          </w:p>
        </w:tc>
      </w:tr>
      <w:tr w:rsidR="0038227D" w:rsidTr="00AA01A7">
        <w:trPr>
          <w:trHeight w:val="500"/>
        </w:trPr>
        <w:tc>
          <w:tcPr>
            <w:tcW w:w="3500" w:type="dxa"/>
          </w:tcPr>
          <w:p w:rsidR="0038227D" w:rsidRDefault="0038227D" w:rsidP="000F7782">
            <w:pPr>
              <w:pStyle w:val="leftspacing0"/>
            </w:pPr>
            <w:r>
              <w:rPr>
                <w:rStyle w:val="font11bold"/>
              </w:rPr>
              <w:lastRenderedPageBreak/>
              <w:t>Раздел 4. Основы оказания первой помощи при неотложных состояниях</w:t>
            </w:r>
          </w:p>
        </w:tc>
        <w:tc>
          <w:tcPr>
            <w:tcW w:w="1000" w:type="dxa"/>
          </w:tcPr>
          <w:p w:rsidR="0038227D" w:rsidRDefault="0038227D" w:rsidP="005F2A07">
            <w:pPr>
              <w:pStyle w:val="leftspacing0"/>
            </w:pPr>
            <w:r>
              <w:rPr>
                <w:rStyle w:val="font11bold"/>
              </w:rPr>
              <w:t>-</w:t>
            </w:r>
          </w:p>
        </w:tc>
        <w:tc>
          <w:tcPr>
            <w:tcW w:w="1000" w:type="dxa"/>
          </w:tcPr>
          <w:p w:rsidR="0038227D" w:rsidRDefault="0038227D" w:rsidP="005F2A07">
            <w:pPr>
              <w:pStyle w:val="leftspacing0"/>
            </w:pPr>
            <w:r>
              <w:rPr>
                <w:rStyle w:val="font11bold"/>
              </w:rPr>
              <w:t>2</w:t>
            </w:r>
          </w:p>
        </w:tc>
        <w:tc>
          <w:tcPr>
            <w:tcW w:w="1000" w:type="dxa"/>
          </w:tcPr>
          <w:p w:rsidR="0038227D" w:rsidRDefault="0038227D" w:rsidP="005F2A07">
            <w:pPr>
              <w:pStyle w:val="leftspacing0"/>
            </w:pPr>
            <w:r>
              <w:rPr>
                <w:rStyle w:val="font11bold"/>
              </w:rPr>
              <w:t>2</w:t>
            </w:r>
          </w:p>
        </w:tc>
        <w:tc>
          <w:tcPr>
            <w:tcW w:w="1850" w:type="dxa"/>
          </w:tcPr>
          <w:p w:rsidR="0038227D" w:rsidRDefault="0038227D" w:rsidP="005F2A07">
            <w:pPr>
              <w:pStyle w:val="leftspacing0"/>
            </w:pPr>
            <w:r>
              <w:rPr>
                <w:rStyle w:val="font11bold"/>
              </w:rPr>
              <w:t>6</w:t>
            </w:r>
          </w:p>
        </w:tc>
        <w:tc>
          <w:tcPr>
            <w:tcW w:w="1850" w:type="dxa"/>
          </w:tcPr>
          <w:p w:rsidR="0038227D" w:rsidRDefault="0038227D" w:rsidP="005F2A07">
            <w:pPr>
              <w:pStyle w:val="leftspacing0"/>
            </w:pPr>
            <w:r>
              <w:rPr>
                <w:rStyle w:val="font11bold"/>
              </w:rPr>
              <w:t>10</w:t>
            </w:r>
          </w:p>
        </w:tc>
      </w:tr>
      <w:tr w:rsidR="0038227D" w:rsidTr="00AA01A7">
        <w:trPr>
          <w:trHeight w:val="300"/>
        </w:trPr>
        <w:tc>
          <w:tcPr>
            <w:tcW w:w="4500" w:type="dxa"/>
          </w:tcPr>
          <w:p w:rsidR="0038227D" w:rsidRDefault="0038227D" w:rsidP="005F2A07">
            <w:pPr>
              <w:pStyle w:val="leftspacing0"/>
            </w:pPr>
            <w:r>
              <w:rPr>
                <w:rStyle w:val="font11bold"/>
              </w:rPr>
              <w:t>Итого:</w:t>
            </w:r>
          </w:p>
        </w:tc>
        <w:tc>
          <w:tcPr>
            <w:tcW w:w="1000" w:type="dxa"/>
          </w:tcPr>
          <w:p w:rsidR="0038227D" w:rsidRDefault="0038227D" w:rsidP="005F2A07">
            <w:pPr>
              <w:pStyle w:val="leftspacing0"/>
            </w:pPr>
            <w:r>
              <w:rPr>
                <w:rStyle w:val="font11bold"/>
              </w:rPr>
              <w:t>8</w:t>
            </w:r>
          </w:p>
        </w:tc>
        <w:tc>
          <w:tcPr>
            <w:tcW w:w="1000" w:type="dxa"/>
          </w:tcPr>
          <w:p w:rsidR="0038227D" w:rsidRDefault="0038227D" w:rsidP="005F2A07">
            <w:pPr>
              <w:pStyle w:val="leftspacing0"/>
            </w:pPr>
            <w:r>
              <w:rPr>
                <w:rStyle w:val="font11bold"/>
              </w:rPr>
              <w:t>16</w:t>
            </w:r>
          </w:p>
        </w:tc>
        <w:tc>
          <w:tcPr>
            <w:tcW w:w="1850" w:type="dxa"/>
          </w:tcPr>
          <w:p w:rsidR="0038227D" w:rsidRDefault="0038227D" w:rsidP="005F2A07">
            <w:pPr>
              <w:pStyle w:val="leftspacing0"/>
            </w:pPr>
            <w:r>
              <w:rPr>
                <w:rStyle w:val="font11bold"/>
              </w:rPr>
              <w:t>12</w:t>
            </w:r>
          </w:p>
        </w:tc>
        <w:tc>
          <w:tcPr>
            <w:tcW w:w="1850" w:type="dxa"/>
          </w:tcPr>
          <w:p w:rsidR="0038227D" w:rsidRDefault="0038227D" w:rsidP="005F2A07">
            <w:pPr>
              <w:pStyle w:val="leftspacing0"/>
            </w:pPr>
            <w:r>
              <w:rPr>
                <w:rStyle w:val="font11bold"/>
              </w:rPr>
              <w:t>36</w:t>
            </w:r>
          </w:p>
        </w:tc>
        <w:tc>
          <w:tcPr>
            <w:tcW w:w="1850" w:type="dxa"/>
          </w:tcPr>
          <w:p w:rsidR="0038227D" w:rsidRDefault="0038227D" w:rsidP="005F2A07">
            <w:pPr>
              <w:pStyle w:val="leftspacing0"/>
            </w:pPr>
            <w:r>
              <w:rPr>
                <w:rStyle w:val="font11bold"/>
              </w:rPr>
              <w:t>72</w:t>
            </w:r>
          </w:p>
        </w:tc>
      </w:tr>
    </w:tbl>
    <w:p w:rsidR="0038227D" w:rsidRDefault="0038227D" w:rsidP="0038227D">
      <w:pPr>
        <w:pStyle w:val="4"/>
        <w:spacing w:line="240" w:lineRule="auto"/>
      </w:pPr>
      <w:bookmarkStart w:id="55" w:name="_Toc37"/>
      <w:r>
        <w:t>5.2. Методы обучения</w:t>
      </w:r>
      <w:bookmarkEnd w:id="55"/>
    </w:p>
    <w:p w:rsidR="0038227D" w:rsidRDefault="0038227D" w:rsidP="0038227D">
      <w:pPr>
        <w:pStyle w:val="justifyspacing01indent"/>
        <w:spacing w:line="240" w:lineRule="auto"/>
      </w:pPr>
      <w:r>
        <w:rPr>
          <w:rStyle w:val="font12"/>
        </w:rPr>
        <w:t>Проблемное изложение, частично-поисковый, исследовательский, практический</w:t>
      </w:r>
    </w:p>
    <w:p w:rsidR="0038227D" w:rsidRDefault="0038227D" w:rsidP="0038227D">
      <w:pPr>
        <w:pStyle w:val="3"/>
        <w:spacing w:line="240" w:lineRule="auto"/>
      </w:pPr>
      <w:bookmarkStart w:id="56" w:name="_Toc38"/>
      <w:r>
        <w:t xml:space="preserve">6. </w:t>
      </w:r>
      <w:bookmarkEnd w:id="56"/>
      <w:r w:rsidR="00785FF0">
        <w:t>Рейтинг - план</w:t>
      </w:r>
    </w:p>
    <w:p w:rsidR="0038227D" w:rsidRDefault="0038227D" w:rsidP="0038227D">
      <w:pPr>
        <w:pStyle w:val="4"/>
        <w:spacing w:line="240" w:lineRule="auto"/>
      </w:pPr>
    </w:p>
    <w:tbl>
      <w:tblPr>
        <w:tblStyle w:val="Table"/>
        <w:tblW w:w="0" w:type="auto"/>
        <w:tblInd w:w="0" w:type="dxa"/>
        <w:tblLayout w:type="fixed"/>
        <w:tblLook w:val="04A0" w:firstRow="1" w:lastRow="0" w:firstColumn="1" w:lastColumn="0" w:noHBand="0" w:noVBand="1"/>
      </w:tblPr>
      <w:tblGrid>
        <w:gridCol w:w="496"/>
        <w:gridCol w:w="1417"/>
        <w:gridCol w:w="1582"/>
        <w:gridCol w:w="1427"/>
        <w:gridCol w:w="1244"/>
        <w:gridCol w:w="1701"/>
        <w:gridCol w:w="992"/>
        <w:gridCol w:w="920"/>
      </w:tblGrid>
      <w:tr w:rsidR="00E73FCB" w:rsidTr="00785FF0">
        <w:trPr>
          <w:trHeight w:val="1200"/>
          <w:tblHeader/>
        </w:trPr>
        <w:tc>
          <w:tcPr>
            <w:tcW w:w="496" w:type="dxa"/>
            <w:vMerge w:val="restart"/>
          </w:tcPr>
          <w:p w:rsidR="00E73FCB" w:rsidRDefault="00E73FCB" w:rsidP="005F2A07">
            <w:pPr>
              <w:pStyle w:val="leftspacing0"/>
            </w:pPr>
            <w:r>
              <w:rPr>
                <w:rStyle w:val="font11"/>
              </w:rPr>
              <w:t>№ п/п</w:t>
            </w:r>
          </w:p>
        </w:tc>
        <w:tc>
          <w:tcPr>
            <w:tcW w:w="1417" w:type="dxa"/>
            <w:vMerge w:val="restart"/>
          </w:tcPr>
          <w:p w:rsidR="00E73FCB" w:rsidRDefault="00E73FCB" w:rsidP="005F2A07">
            <w:pPr>
              <w:pStyle w:val="leftspacing0"/>
            </w:pPr>
            <w:r>
              <w:rPr>
                <w:rStyle w:val="font11"/>
              </w:rPr>
              <w:t>Код ОР дисциплины</w:t>
            </w:r>
          </w:p>
        </w:tc>
        <w:tc>
          <w:tcPr>
            <w:tcW w:w="1582" w:type="dxa"/>
            <w:vMerge w:val="restart"/>
          </w:tcPr>
          <w:p w:rsidR="00E73FCB" w:rsidRDefault="00E73FCB" w:rsidP="005F2A07">
            <w:pPr>
              <w:pStyle w:val="leftspacing0"/>
            </w:pPr>
            <w:r>
              <w:rPr>
                <w:rStyle w:val="font11"/>
              </w:rPr>
              <w:t>Виды учебной деятельности обучающегося</w:t>
            </w:r>
          </w:p>
        </w:tc>
        <w:tc>
          <w:tcPr>
            <w:tcW w:w="1427" w:type="dxa"/>
            <w:vMerge w:val="restart"/>
          </w:tcPr>
          <w:p w:rsidR="00E73FCB" w:rsidRDefault="00E73FCB" w:rsidP="005F2A07">
            <w:pPr>
              <w:pStyle w:val="leftspacing0"/>
            </w:pPr>
            <w:r>
              <w:rPr>
                <w:rStyle w:val="font11"/>
              </w:rPr>
              <w:t>Средства оценивания</w:t>
            </w:r>
          </w:p>
        </w:tc>
        <w:tc>
          <w:tcPr>
            <w:tcW w:w="1244" w:type="dxa"/>
            <w:vMerge w:val="restart"/>
          </w:tcPr>
          <w:p w:rsidR="00E73FCB" w:rsidRDefault="00E73FCB" w:rsidP="003F535D">
            <w:pPr>
              <w:pStyle w:val="leftspacing0"/>
              <w:rPr>
                <w:rStyle w:val="font11"/>
              </w:rPr>
            </w:pPr>
            <w:r>
              <w:rPr>
                <w:rStyle w:val="font11"/>
              </w:rPr>
              <w:t>Балл за конкретное задание</w:t>
            </w:r>
          </w:p>
          <w:p w:rsidR="00E73FCB" w:rsidRDefault="00E73FCB" w:rsidP="003F535D">
            <w:pPr>
              <w:pStyle w:val="leftspacing0"/>
            </w:pPr>
            <w:r>
              <w:rPr>
                <w:rStyle w:val="font11"/>
              </w:rPr>
              <w:t>(</w:t>
            </w:r>
            <w:r>
              <w:rPr>
                <w:rStyle w:val="font11"/>
                <w:lang w:val="en-US"/>
              </w:rPr>
              <w:t>min</w:t>
            </w:r>
            <w:r w:rsidRPr="00E73FCB">
              <w:rPr>
                <w:rStyle w:val="font11"/>
              </w:rPr>
              <w:t xml:space="preserve"> - </w:t>
            </w:r>
            <w:r>
              <w:rPr>
                <w:rStyle w:val="font11"/>
                <w:lang w:val="en-US"/>
              </w:rPr>
              <w:t>max</w:t>
            </w:r>
            <w:r>
              <w:rPr>
                <w:rStyle w:val="font11"/>
              </w:rPr>
              <w:t>)</w:t>
            </w:r>
          </w:p>
        </w:tc>
        <w:tc>
          <w:tcPr>
            <w:tcW w:w="1701" w:type="dxa"/>
            <w:vMerge w:val="restart"/>
          </w:tcPr>
          <w:p w:rsidR="00E73FCB" w:rsidRDefault="00E73FCB" w:rsidP="005F2A07">
            <w:pPr>
              <w:pStyle w:val="leftspacing0"/>
            </w:pPr>
            <w:r>
              <w:rPr>
                <w:rStyle w:val="font11"/>
              </w:rPr>
              <w:t>Число заданий за семестр</w:t>
            </w:r>
          </w:p>
        </w:tc>
        <w:tc>
          <w:tcPr>
            <w:tcW w:w="1912" w:type="dxa"/>
            <w:gridSpan w:val="2"/>
          </w:tcPr>
          <w:p w:rsidR="00E73FCB" w:rsidRDefault="00E73FCB" w:rsidP="005F2A07">
            <w:pPr>
              <w:pStyle w:val="leftspacing0"/>
            </w:pPr>
            <w:r>
              <w:rPr>
                <w:rStyle w:val="font11"/>
              </w:rPr>
              <w:t>Баллы</w:t>
            </w:r>
          </w:p>
        </w:tc>
      </w:tr>
      <w:tr w:rsidR="00E73FCB" w:rsidTr="00785FF0">
        <w:trPr>
          <w:trHeight w:val="517"/>
          <w:tblHeader/>
        </w:trPr>
        <w:tc>
          <w:tcPr>
            <w:tcW w:w="496" w:type="dxa"/>
            <w:vMerge/>
          </w:tcPr>
          <w:p w:rsidR="00E73FCB" w:rsidRDefault="00E73FCB" w:rsidP="005F2A07">
            <w:pPr>
              <w:spacing w:line="240" w:lineRule="auto"/>
            </w:pPr>
          </w:p>
        </w:tc>
        <w:tc>
          <w:tcPr>
            <w:tcW w:w="1417" w:type="dxa"/>
            <w:vMerge/>
          </w:tcPr>
          <w:p w:rsidR="00E73FCB" w:rsidRDefault="00E73FCB" w:rsidP="005F2A07">
            <w:pPr>
              <w:spacing w:line="240" w:lineRule="auto"/>
            </w:pPr>
          </w:p>
        </w:tc>
        <w:tc>
          <w:tcPr>
            <w:tcW w:w="1582" w:type="dxa"/>
            <w:vMerge/>
          </w:tcPr>
          <w:p w:rsidR="00E73FCB" w:rsidRDefault="00E73FCB" w:rsidP="005F2A07">
            <w:pPr>
              <w:spacing w:line="240" w:lineRule="auto"/>
            </w:pPr>
          </w:p>
        </w:tc>
        <w:tc>
          <w:tcPr>
            <w:tcW w:w="1427" w:type="dxa"/>
            <w:vMerge/>
          </w:tcPr>
          <w:p w:rsidR="00E73FCB" w:rsidRDefault="00E73FCB" w:rsidP="005F2A07">
            <w:pPr>
              <w:spacing w:line="240" w:lineRule="auto"/>
            </w:pPr>
          </w:p>
        </w:tc>
        <w:tc>
          <w:tcPr>
            <w:tcW w:w="1244" w:type="dxa"/>
            <w:vMerge/>
          </w:tcPr>
          <w:p w:rsidR="00E73FCB" w:rsidRDefault="00E73FCB" w:rsidP="005F2A07">
            <w:pPr>
              <w:spacing w:line="240" w:lineRule="auto"/>
            </w:pPr>
          </w:p>
        </w:tc>
        <w:tc>
          <w:tcPr>
            <w:tcW w:w="1701" w:type="dxa"/>
            <w:vMerge/>
          </w:tcPr>
          <w:p w:rsidR="00E73FCB" w:rsidRDefault="00E73FCB" w:rsidP="005F2A07">
            <w:pPr>
              <w:spacing w:line="240" w:lineRule="auto"/>
            </w:pPr>
          </w:p>
        </w:tc>
        <w:tc>
          <w:tcPr>
            <w:tcW w:w="992" w:type="dxa"/>
          </w:tcPr>
          <w:p w:rsidR="00E73FCB" w:rsidRDefault="00E73FCB" w:rsidP="005F2A07">
            <w:pPr>
              <w:pStyle w:val="leftspacing0"/>
            </w:pPr>
            <w:r>
              <w:rPr>
                <w:rStyle w:val="font11"/>
              </w:rPr>
              <w:t>Минимальное</w:t>
            </w:r>
          </w:p>
        </w:tc>
        <w:tc>
          <w:tcPr>
            <w:tcW w:w="920" w:type="dxa"/>
          </w:tcPr>
          <w:p w:rsidR="00E73FCB" w:rsidRDefault="00E73FCB" w:rsidP="00785FF0">
            <w:pPr>
              <w:pStyle w:val="leftspacing0"/>
            </w:pPr>
            <w:r>
              <w:rPr>
                <w:rStyle w:val="font11"/>
              </w:rPr>
              <w:t>Максимальное</w:t>
            </w:r>
          </w:p>
        </w:tc>
      </w:tr>
      <w:tr w:rsidR="00E73FCB" w:rsidTr="00785FF0">
        <w:trPr>
          <w:trHeight w:val="500"/>
        </w:trPr>
        <w:tc>
          <w:tcPr>
            <w:tcW w:w="496" w:type="dxa"/>
            <w:vMerge w:val="restart"/>
          </w:tcPr>
          <w:p w:rsidR="00E73FCB" w:rsidRDefault="00E73FCB" w:rsidP="005F2A07">
            <w:pPr>
              <w:pStyle w:val="leftspacing0"/>
            </w:pPr>
            <w:r>
              <w:rPr>
                <w:rStyle w:val="font11"/>
              </w:rPr>
              <w:t>1</w:t>
            </w:r>
          </w:p>
        </w:tc>
        <w:tc>
          <w:tcPr>
            <w:tcW w:w="1417" w:type="dxa"/>
            <w:vMerge w:val="restart"/>
          </w:tcPr>
          <w:p w:rsidR="00E73FCB" w:rsidRDefault="00E73FCB" w:rsidP="005F2A07">
            <w:pPr>
              <w:pStyle w:val="leftspacing0"/>
            </w:pPr>
            <w:r>
              <w:rPr>
                <w:rStyle w:val="font11"/>
              </w:rPr>
              <w:t>ОР.4-3-1</w:t>
            </w:r>
          </w:p>
        </w:tc>
        <w:tc>
          <w:tcPr>
            <w:tcW w:w="1582" w:type="dxa"/>
          </w:tcPr>
          <w:p w:rsidR="00E73FCB" w:rsidRDefault="00E73FCB" w:rsidP="005F2A07">
            <w:pPr>
              <w:pStyle w:val="leftspacing0"/>
            </w:pPr>
            <w:r>
              <w:rPr>
                <w:rStyle w:val="font11"/>
              </w:rPr>
              <w:t xml:space="preserve"> Выполнение практических работ</w:t>
            </w:r>
          </w:p>
        </w:tc>
        <w:tc>
          <w:tcPr>
            <w:tcW w:w="1427" w:type="dxa"/>
          </w:tcPr>
          <w:p w:rsidR="00E73FCB" w:rsidRDefault="00E73FCB" w:rsidP="005F2A07">
            <w:pPr>
              <w:pStyle w:val="leftspacing0"/>
            </w:pPr>
            <w:r>
              <w:rPr>
                <w:rStyle w:val="font11"/>
              </w:rPr>
              <w:t>Отчет о практической работе</w:t>
            </w:r>
          </w:p>
        </w:tc>
        <w:tc>
          <w:tcPr>
            <w:tcW w:w="1244" w:type="dxa"/>
          </w:tcPr>
          <w:p w:rsidR="00E73FCB" w:rsidRDefault="00E73FCB" w:rsidP="005F2A07">
            <w:pPr>
              <w:pStyle w:val="leftspacing0"/>
            </w:pPr>
            <w:r>
              <w:rPr>
                <w:rStyle w:val="font11"/>
              </w:rPr>
              <w:t>3-5</w:t>
            </w:r>
          </w:p>
        </w:tc>
        <w:tc>
          <w:tcPr>
            <w:tcW w:w="1701" w:type="dxa"/>
          </w:tcPr>
          <w:p w:rsidR="00E73FCB" w:rsidRDefault="00E73FCB" w:rsidP="005F2A07">
            <w:pPr>
              <w:pStyle w:val="leftspacing0"/>
            </w:pPr>
            <w:r>
              <w:rPr>
                <w:rStyle w:val="font11"/>
              </w:rPr>
              <w:t>3</w:t>
            </w:r>
          </w:p>
        </w:tc>
        <w:tc>
          <w:tcPr>
            <w:tcW w:w="992" w:type="dxa"/>
          </w:tcPr>
          <w:p w:rsidR="00E73FCB" w:rsidRDefault="00E73FCB" w:rsidP="005F2A07">
            <w:pPr>
              <w:pStyle w:val="leftspacing0"/>
            </w:pPr>
            <w:r>
              <w:rPr>
                <w:rStyle w:val="font11"/>
              </w:rPr>
              <w:t>9</w:t>
            </w:r>
          </w:p>
        </w:tc>
        <w:tc>
          <w:tcPr>
            <w:tcW w:w="920" w:type="dxa"/>
          </w:tcPr>
          <w:p w:rsidR="00E73FCB" w:rsidRDefault="00E73FCB" w:rsidP="005F2A07">
            <w:pPr>
              <w:pStyle w:val="leftspacing0"/>
            </w:pPr>
            <w:r>
              <w:rPr>
                <w:rStyle w:val="font11"/>
              </w:rPr>
              <w:t>15</w:t>
            </w:r>
          </w:p>
        </w:tc>
      </w:tr>
      <w:tr w:rsidR="00E73FCB" w:rsidTr="00785FF0">
        <w:trPr>
          <w:trHeight w:val="500"/>
        </w:trPr>
        <w:tc>
          <w:tcPr>
            <w:tcW w:w="496" w:type="dxa"/>
            <w:vMerge/>
          </w:tcPr>
          <w:p w:rsidR="00E73FCB" w:rsidRDefault="00E73FCB" w:rsidP="005F2A07">
            <w:pPr>
              <w:spacing w:line="240" w:lineRule="auto"/>
            </w:pPr>
          </w:p>
        </w:tc>
        <w:tc>
          <w:tcPr>
            <w:tcW w:w="1417" w:type="dxa"/>
            <w:vMerge/>
          </w:tcPr>
          <w:p w:rsidR="00E73FCB" w:rsidRDefault="00E73FCB" w:rsidP="005F2A07">
            <w:pPr>
              <w:spacing w:line="240" w:lineRule="auto"/>
            </w:pPr>
          </w:p>
        </w:tc>
        <w:tc>
          <w:tcPr>
            <w:tcW w:w="1582" w:type="dxa"/>
          </w:tcPr>
          <w:p w:rsidR="00E73FCB" w:rsidRDefault="00E73FCB" w:rsidP="005F2A07">
            <w:pPr>
              <w:pStyle w:val="leftspacing0"/>
            </w:pPr>
            <w:r>
              <w:rPr>
                <w:rStyle w:val="font11"/>
              </w:rPr>
              <w:t>Решение задачи на основе кейса</w:t>
            </w:r>
          </w:p>
        </w:tc>
        <w:tc>
          <w:tcPr>
            <w:tcW w:w="1427" w:type="dxa"/>
          </w:tcPr>
          <w:p w:rsidR="00E73FCB" w:rsidRDefault="00E73FCB" w:rsidP="005F2A07">
            <w:pPr>
              <w:pStyle w:val="leftspacing0"/>
            </w:pPr>
            <w:r>
              <w:rPr>
                <w:rStyle w:val="font11"/>
              </w:rPr>
              <w:t>Задача на основе кейса</w:t>
            </w:r>
          </w:p>
        </w:tc>
        <w:tc>
          <w:tcPr>
            <w:tcW w:w="1244" w:type="dxa"/>
          </w:tcPr>
          <w:p w:rsidR="00E73FCB" w:rsidRDefault="00E73FCB" w:rsidP="005F2A07">
            <w:pPr>
              <w:pStyle w:val="leftspacing0"/>
            </w:pPr>
            <w:r>
              <w:rPr>
                <w:rStyle w:val="font11"/>
              </w:rPr>
              <w:t>3-5</w:t>
            </w:r>
          </w:p>
        </w:tc>
        <w:tc>
          <w:tcPr>
            <w:tcW w:w="1701" w:type="dxa"/>
          </w:tcPr>
          <w:p w:rsidR="00E73FCB" w:rsidRDefault="00E73FCB" w:rsidP="005F2A07">
            <w:pPr>
              <w:pStyle w:val="leftspacing0"/>
            </w:pPr>
            <w:r>
              <w:rPr>
                <w:rStyle w:val="font11"/>
              </w:rPr>
              <w:t>1</w:t>
            </w:r>
          </w:p>
        </w:tc>
        <w:tc>
          <w:tcPr>
            <w:tcW w:w="992" w:type="dxa"/>
          </w:tcPr>
          <w:p w:rsidR="00E73FCB" w:rsidRDefault="00E73FCB" w:rsidP="005F2A07">
            <w:pPr>
              <w:pStyle w:val="leftspacing0"/>
            </w:pPr>
            <w:r>
              <w:rPr>
                <w:rStyle w:val="font11"/>
              </w:rPr>
              <w:t>3</w:t>
            </w:r>
          </w:p>
        </w:tc>
        <w:tc>
          <w:tcPr>
            <w:tcW w:w="920" w:type="dxa"/>
          </w:tcPr>
          <w:p w:rsidR="00E73FCB" w:rsidRDefault="00E73FCB" w:rsidP="005F2A07">
            <w:pPr>
              <w:pStyle w:val="leftspacing0"/>
            </w:pPr>
            <w:r>
              <w:rPr>
                <w:rStyle w:val="font11"/>
              </w:rPr>
              <w:t>5</w:t>
            </w:r>
          </w:p>
        </w:tc>
      </w:tr>
      <w:tr w:rsidR="00E73FCB" w:rsidTr="00785FF0">
        <w:trPr>
          <w:trHeight w:val="500"/>
        </w:trPr>
        <w:tc>
          <w:tcPr>
            <w:tcW w:w="496" w:type="dxa"/>
            <w:vMerge/>
          </w:tcPr>
          <w:p w:rsidR="00E73FCB" w:rsidRDefault="00E73FCB" w:rsidP="005F2A07">
            <w:pPr>
              <w:spacing w:line="240" w:lineRule="auto"/>
            </w:pPr>
          </w:p>
        </w:tc>
        <w:tc>
          <w:tcPr>
            <w:tcW w:w="1417" w:type="dxa"/>
            <w:vMerge/>
          </w:tcPr>
          <w:p w:rsidR="00E73FCB" w:rsidRDefault="00E73FCB" w:rsidP="005F2A07">
            <w:pPr>
              <w:spacing w:line="240" w:lineRule="auto"/>
            </w:pPr>
          </w:p>
        </w:tc>
        <w:tc>
          <w:tcPr>
            <w:tcW w:w="1582" w:type="dxa"/>
          </w:tcPr>
          <w:p w:rsidR="00E73FCB" w:rsidRDefault="00E73FCB" w:rsidP="005F2A07">
            <w:pPr>
              <w:pStyle w:val="leftspacing0"/>
            </w:pPr>
            <w:r>
              <w:rPr>
                <w:rStyle w:val="font11"/>
              </w:rPr>
              <w:t>Разработка проекта</w:t>
            </w:r>
          </w:p>
        </w:tc>
        <w:tc>
          <w:tcPr>
            <w:tcW w:w="1427" w:type="dxa"/>
          </w:tcPr>
          <w:p w:rsidR="00E73FCB" w:rsidRDefault="00E73FCB" w:rsidP="005F2A07">
            <w:pPr>
              <w:pStyle w:val="leftspacing0"/>
            </w:pPr>
            <w:r>
              <w:rPr>
                <w:rStyle w:val="font11"/>
              </w:rPr>
              <w:t>Проект</w:t>
            </w:r>
          </w:p>
        </w:tc>
        <w:tc>
          <w:tcPr>
            <w:tcW w:w="1244" w:type="dxa"/>
          </w:tcPr>
          <w:p w:rsidR="00E73FCB" w:rsidRDefault="00E73FCB" w:rsidP="005F2A07">
            <w:pPr>
              <w:pStyle w:val="leftspacing0"/>
            </w:pPr>
            <w:r>
              <w:rPr>
                <w:rStyle w:val="font11"/>
              </w:rPr>
              <w:t>7-10</w:t>
            </w:r>
          </w:p>
        </w:tc>
        <w:tc>
          <w:tcPr>
            <w:tcW w:w="1701" w:type="dxa"/>
          </w:tcPr>
          <w:p w:rsidR="00E73FCB" w:rsidRDefault="00E73FCB" w:rsidP="005F2A07">
            <w:pPr>
              <w:pStyle w:val="leftspacing0"/>
            </w:pPr>
            <w:r>
              <w:rPr>
                <w:rStyle w:val="font11"/>
              </w:rPr>
              <w:t>1</w:t>
            </w:r>
          </w:p>
        </w:tc>
        <w:tc>
          <w:tcPr>
            <w:tcW w:w="992" w:type="dxa"/>
          </w:tcPr>
          <w:p w:rsidR="00E73FCB" w:rsidRDefault="00E73FCB" w:rsidP="005F2A07">
            <w:pPr>
              <w:pStyle w:val="leftspacing0"/>
            </w:pPr>
            <w:r>
              <w:rPr>
                <w:rStyle w:val="font11"/>
              </w:rPr>
              <w:t>7</w:t>
            </w:r>
          </w:p>
        </w:tc>
        <w:tc>
          <w:tcPr>
            <w:tcW w:w="920" w:type="dxa"/>
          </w:tcPr>
          <w:p w:rsidR="00E73FCB" w:rsidRDefault="00E73FCB" w:rsidP="005F2A07">
            <w:pPr>
              <w:pStyle w:val="leftspacing0"/>
            </w:pPr>
            <w:r>
              <w:rPr>
                <w:rStyle w:val="font11"/>
              </w:rPr>
              <w:t>15</w:t>
            </w:r>
          </w:p>
        </w:tc>
      </w:tr>
      <w:tr w:rsidR="00E73FCB" w:rsidTr="00785FF0">
        <w:trPr>
          <w:trHeight w:val="500"/>
        </w:trPr>
        <w:tc>
          <w:tcPr>
            <w:tcW w:w="496" w:type="dxa"/>
            <w:vMerge/>
          </w:tcPr>
          <w:p w:rsidR="00E73FCB" w:rsidRDefault="00E73FCB" w:rsidP="005F2A07">
            <w:pPr>
              <w:spacing w:line="240" w:lineRule="auto"/>
            </w:pPr>
          </w:p>
        </w:tc>
        <w:tc>
          <w:tcPr>
            <w:tcW w:w="1417" w:type="dxa"/>
            <w:vMerge/>
          </w:tcPr>
          <w:p w:rsidR="00E73FCB" w:rsidRDefault="00E73FCB" w:rsidP="005F2A07">
            <w:pPr>
              <w:spacing w:line="240" w:lineRule="auto"/>
            </w:pPr>
          </w:p>
        </w:tc>
        <w:tc>
          <w:tcPr>
            <w:tcW w:w="1582" w:type="dxa"/>
          </w:tcPr>
          <w:p w:rsidR="00E73FCB" w:rsidRDefault="00E73FCB" w:rsidP="005F2A07">
            <w:pPr>
              <w:pStyle w:val="leftspacing0"/>
            </w:pPr>
            <w:r>
              <w:rPr>
                <w:rStyle w:val="font11"/>
              </w:rPr>
              <w:t>Тестирование</w:t>
            </w:r>
          </w:p>
        </w:tc>
        <w:tc>
          <w:tcPr>
            <w:tcW w:w="1427" w:type="dxa"/>
          </w:tcPr>
          <w:p w:rsidR="00E73FCB" w:rsidRDefault="00E73FCB" w:rsidP="005F2A07">
            <w:pPr>
              <w:pStyle w:val="leftspacing0"/>
            </w:pPr>
            <w:r>
              <w:rPr>
                <w:rStyle w:val="font11"/>
              </w:rPr>
              <w:t>Тест</w:t>
            </w:r>
          </w:p>
        </w:tc>
        <w:tc>
          <w:tcPr>
            <w:tcW w:w="1244" w:type="dxa"/>
          </w:tcPr>
          <w:p w:rsidR="00E73FCB" w:rsidRDefault="00E73FCB" w:rsidP="005F2A07">
            <w:pPr>
              <w:pStyle w:val="leftspacing0"/>
            </w:pPr>
            <w:r>
              <w:rPr>
                <w:rStyle w:val="font11"/>
              </w:rPr>
              <w:t>5-10</w:t>
            </w:r>
          </w:p>
        </w:tc>
        <w:tc>
          <w:tcPr>
            <w:tcW w:w="1701" w:type="dxa"/>
          </w:tcPr>
          <w:p w:rsidR="00E73FCB" w:rsidRDefault="00E73FCB" w:rsidP="005F2A07">
            <w:pPr>
              <w:pStyle w:val="leftspacing0"/>
            </w:pPr>
            <w:r>
              <w:rPr>
                <w:rStyle w:val="font11"/>
              </w:rPr>
              <w:t>3</w:t>
            </w:r>
          </w:p>
        </w:tc>
        <w:tc>
          <w:tcPr>
            <w:tcW w:w="992" w:type="dxa"/>
          </w:tcPr>
          <w:p w:rsidR="00E73FCB" w:rsidRDefault="00E73FCB" w:rsidP="005F2A07">
            <w:pPr>
              <w:pStyle w:val="leftspacing0"/>
            </w:pPr>
            <w:r>
              <w:rPr>
                <w:rStyle w:val="font11"/>
              </w:rPr>
              <w:t>15</w:t>
            </w:r>
          </w:p>
        </w:tc>
        <w:tc>
          <w:tcPr>
            <w:tcW w:w="920" w:type="dxa"/>
          </w:tcPr>
          <w:p w:rsidR="00E73FCB" w:rsidRDefault="00E73FCB" w:rsidP="005F2A07">
            <w:pPr>
              <w:pStyle w:val="leftspacing0"/>
            </w:pPr>
            <w:r>
              <w:rPr>
                <w:rStyle w:val="font11"/>
              </w:rPr>
              <w:t>30</w:t>
            </w:r>
          </w:p>
        </w:tc>
      </w:tr>
      <w:tr w:rsidR="00E73FCB" w:rsidTr="00785FF0">
        <w:trPr>
          <w:trHeight w:val="500"/>
        </w:trPr>
        <w:tc>
          <w:tcPr>
            <w:tcW w:w="496" w:type="dxa"/>
            <w:vMerge w:val="restart"/>
          </w:tcPr>
          <w:p w:rsidR="00E73FCB" w:rsidRDefault="00E73FCB" w:rsidP="005F2A07">
            <w:pPr>
              <w:pStyle w:val="leftspacing0"/>
            </w:pPr>
            <w:r>
              <w:rPr>
                <w:rStyle w:val="font11"/>
              </w:rPr>
              <w:t>2</w:t>
            </w:r>
          </w:p>
        </w:tc>
        <w:tc>
          <w:tcPr>
            <w:tcW w:w="1417" w:type="dxa"/>
            <w:vMerge w:val="restart"/>
          </w:tcPr>
          <w:p w:rsidR="00E73FCB" w:rsidRDefault="00E73FCB" w:rsidP="005F2A07">
            <w:pPr>
              <w:pStyle w:val="leftspacing0"/>
            </w:pPr>
            <w:r>
              <w:rPr>
                <w:rStyle w:val="font11"/>
              </w:rPr>
              <w:t>ОР.4-3-2</w:t>
            </w:r>
          </w:p>
        </w:tc>
        <w:tc>
          <w:tcPr>
            <w:tcW w:w="1582" w:type="dxa"/>
          </w:tcPr>
          <w:p w:rsidR="00E73FCB" w:rsidRDefault="00E73FCB" w:rsidP="005F2A07">
            <w:pPr>
              <w:pStyle w:val="leftspacing0"/>
            </w:pPr>
            <w:r>
              <w:rPr>
                <w:rStyle w:val="font11"/>
              </w:rPr>
              <w:t>Выполнение практических работ</w:t>
            </w:r>
          </w:p>
        </w:tc>
        <w:tc>
          <w:tcPr>
            <w:tcW w:w="1427" w:type="dxa"/>
          </w:tcPr>
          <w:p w:rsidR="00E73FCB" w:rsidRDefault="00E73FCB" w:rsidP="005F2A07">
            <w:pPr>
              <w:pStyle w:val="leftspacing0"/>
            </w:pPr>
            <w:r>
              <w:rPr>
                <w:rStyle w:val="font11"/>
              </w:rPr>
              <w:t>Отчет о практической работе</w:t>
            </w:r>
          </w:p>
        </w:tc>
        <w:tc>
          <w:tcPr>
            <w:tcW w:w="1244" w:type="dxa"/>
          </w:tcPr>
          <w:p w:rsidR="00E73FCB" w:rsidRDefault="00E73FCB" w:rsidP="005F2A07">
            <w:pPr>
              <w:pStyle w:val="leftspacing0"/>
            </w:pPr>
            <w:r>
              <w:rPr>
                <w:rStyle w:val="font11"/>
              </w:rPr>
              <w:t>5-7</w:t>
            </w:r>
          </w:p>
        </w:tc>
        <w:tc>
          <w:tcPr>
            <w:tcW w:w="1701" w:type="dxa"/>
          </w:tcPr>
          <w:p w:rsidR="00E73FCB" w:rsidRDefault="00E73FCB" w:rsidP="005F2A07">
            <w:pPr>
              <w:pStyle w:val="leftspacing0"/>
            </w:pPr>
            <w:r>
              <w:rPr>
                <w:rStyle w:val="font11"/>
              </w:rPr>
              <w:t>1</w:t>
            </w:r>
          </w:p>
        </w:tc>
        <w:tc>
          <w:tcPr>
            <w:tcW w:w="992" w:type="dxa"/>
          </w:tcPr>
          <w:p w:rsidR="00E73FCB" w:rsidRDefault="00E73FCB" w:rsidP="005F2A07">
            <w:pPr>
              <w:pStyle w:val="leftspacing0"/>
            </w:pPr>
            <w:r>
              <w:rPr>
                <w:rStyle w:val="font11"/>
              </w:rPr>
              <w:t>5</w:t>
            </w:r>
          </w:p>
        </w:tc>
        <w:tc>
          <w:tcPr>
            <w:tcW w:w="920" w:type="dxa"/>
          </w:tcPr>
          <w:p w:rsidR="00E73FCB" w:rsidRDefault="00E73FCB" w:rsidP="005F2A07">
            <w:pPr>
              <w:pStyle w:val="leftspacing0"/>
            </w:pPr>
            <w:r>
              <w:rPr>
                <w:rStyle w:val="font11"/>
              </w:rPr>
              <w:t>7</w:t>
            </w:r>
          </w:p>
        </w:tc>
      </w:tr>
      <w:tr w:rsidR="00E73FCB" w:rsidTr="00785FF0">
        <w:trPr>
          <w:trHeight w:val="500"/>
        </w:trPr>
        <w:tc>
          <w:tcPr>
            <w:tcW w:w="496" w:type="dxa"/>
            <w:vMerge/>
          </w:tcPr>
          <w:p w:rsidR="00E73FCB" w:rsidRDefault="00E73FCB" w:rsidP="005F2A07">
            <w:pPr>
              <w:spacing w:line="240" w:lineRule="auto"/>
            </w:pPr>
          </w:p>
        </w:tc>
        <w:tc>
          <w:tcPr>
            <w:tcW w:w="1417" w:type="dxa"/>
            <w:vMerge/>
          </w:tcPr>
          <w:p w:rsidR="00E73FCB" w:rsidRDefault="00E73FCB" w:rsidP="005F2A07">
            <w:pPr>
              <w:spacing w:line="240" w:lineRule="auto"/>
            </w:pPr>
          </w:p>
        </w:tc>
        <w:tc>
          <w:tcPr>
            <w:tcW w:w="1582" w:type="dxa"/>
          </w:tcPr>
          <w:p w:rsidR="00E73FCB" w:rsidRDefault="00E73FCB" w:rsidP="005F2A07">
            <w:pPr>
              <w:pStyle w:val="leftspacing0"/>
            </w:pPr>
            <w:r>
              <w:rPr>
                <w:rStyle w:val="font11"/>
              </w:rPr>
              <w:t>Решение задачи на основе кейса</w:t>
            </w:r>
          </w:p>
        </w:tc>
        <w:tc>
          <w:tcPr>
            <w:tcW w:w="1427" w:type="dxa"/>
          </w:tcPr>
          <w:p w:rsidR="00E73FCB" w:rsidRDefault="00E73FCB" w:rsidP="005F2A07">
            <w:pPr>
              <w:pStyle w:val="leftspacing0"/>
            </w:pPr>
            <w:r>
              <w:rPr>
                <w:rStyle w:val="font11"/>
              </w:rPr>
              <w:t>Задача на основе кейса</w:t>
            </w:r>
          </w:p>
        </w:tc>
        <w:tc>
          <w:tcPr>
            <w:tcW w:w="1244" w:type="dxa"/>
          </w:tcPr>
          <w:p w:rsidR="00E73FCB" w:rsidRDefault="00E73FCB" w:rsidP="005F2A07">
            <w:pPr>
              <w:pStyle w:val="leftspacing0"/>
            </w:pPr>
            <w:r>
              <w:rPr>
                <w:rStyle w:val="font11"/>
              </w:rPr>
              <w:t>3-5</w:t>
            </w:r>
          </w:p>
        </w:tc>
        <w:tc>
          <w:tcPr>
            <w:tcW w:w="1701" w:type="dxa"/>
          </w:tcPr>
          <w:p w:rsidR="00E73FCB" w:rsidRDefault="00E73FCB" w:rsidP="005F2A07">
            <w:pPr>
              <w:pStyle w:val="leftspacing0"/>
            </w:pPr>
            <w:r>
              <w:rPr>
                <w:rStyle w:val="font11"/>
              </w:rPr>
              <w:t>2</w:t>
            </w:r>
          </w:p>
        </w:tc>
        <w:tc>
          <w:tcPr>
            <w:tcW w:w="992" w:type="dxa"/>
          </w:tcPr>
          <w:p w:rsidR="00E73FCB" w:rsidRDefault="00E73FCB" w:rsidP="005F2A07">
            <w:pPr>
              <w:pStyle w:val="leftspacing0"/>
            </w:pPr>
            <w:r>
              <w:rPr>
                <w:rStyle w:val="font11"/>
              </w:rPr>
              <w:t>6</w:t>
            </w:r>
          </w:p>
        </w:tc>
        <w:tc>
          <w:tcPr>
            <w:tcW w:w="920" w:type="dxa"/>
          </w:tcPr>
          <w:p w:rsidR="00E73FCB" w:rsidRDefault="00E73FCB" w:rsidP="005F2A07">
            <w:pPr>
              <w:pStyle w:val="leftspacing0"/>
            </w:pPr>
            <w:r>
              <w:rPr>
                <w:rStyle w:val="font11"/>
              </w:rPr>
              <w:t>10</w:t>
            </w:r>
          </w:p>
        </w:tc>
      </w:tr>
      <w:tr w:rsidR="00E73FCB" w:rsidTr="00785FF0">
        <w:trPr>
          <w:trHeight w:val="500"/>
        </w:trPr>
        <w:tc>
          <w:tcPr>
            <w:tcW w:w="496" w:type="dxa"/>
            <w:vMerge/>
          </w:tcPr>
          <w:p w:rsidR="00E73FCB" w:rsidRDefault="00E73FCB" w:rsidP="005F2A07">
            <w:pPr>
              <w:spacing w:line="240" w:lineRule="auto"/>
            </w:pPr>
          </w:p>
        </w:tc>
        <w:tc>
          <w:tcPr>
            <w:tcW w:w="1417" w:type="dxa"/>
            <w:vMerge/>
          </w:tcPr>
          <w:p w:rsidR="00E73FCB" w:rsidRDefault="00E73FCB" w:rsidP="005F2A07">
            <w:pPr>
              <w:spacing w:line="240" w:lineRule="auto"/>
            </w:pPr>
          </w:p>
        </w:tc>
        <w:tc>
          <w:tcPr>
            <w:tcW w:w="1582" w:type="dxa"/>
          </w:tcPr>
          <w:p w:rsidR="00E73FCB" w:rsidRDefault="00E73FCB" w:rsidP="005F2A07">
            <w:pPr>
              <w:pStyle w:val="leftspacing0"/>
            </w:pPr>
            <w:r>
              <w:rPr>
                <w:rStyle w:val="font11"/>
              </w:rPr>
              <w:t>Написание эссе</w:t>
            </w:r>
          </w:p>
        </w:tc>
        <w:tc>
          <w:tcPr>
            <w:tcW w:w="1427" w:type="dxa"/>
          </w:tcPr>
          <w:p w:rsidR="00E73FCB" w:rsidRDefault="00E73FCB" w:rsidP="005F2A07">
            <w:pPr>
              <w:pStyle w:val="leftspacing0"/>
            </w:pPr>
            <w:r>
              <w:rPr>
                <w:rStyle w:val="font11"/>
              </w:rPr>
              <w:t>Эссе</w:t>
            </w:r>
          </w:p>
        </w:tc>
        <w:tc>
          <w:tcPr>
            <w:tcW w:w="1244" w:type="dxa"/>
          </w:tcPr>
          <w:p w:rsidR="00E73FCB" w:rsidRDefault="00E73FCB" w:rsidP="005F2A07">
            <w:pPr>
              <w:pStyle w:val="leftspacing0"/>
            </w:pPr>
            <w:r>
              <w:rPr>
                <w:rStyle w:val="font11"/>
              </w:rPr>
              <w:t>5-10</w:t>
            </w:r>
          </w:p>
        </w:tc>
        <w:tc>
          <w:tcPr>
            <w:tcW w:w="1701" w:type="dxa"/>
          </w:tcPr>
          <w:p w:rsidR="00E73FCB" w:rsidRDefault="00E73FCB" w:rsidP="005F2A07">
            <w:pPr>
              <w:pStyle w:val="leftspacing0"/>
            </w:pPr>
            <w:r>
              <w:rPr>
                <w:rStyle w:val="font11"/>
              </w:rPr>
              <w:t>1</w:t>
            </w:r>
          </w:p>
        </w:tc>
        <w:tc>
          <w:tcPr>
            <w:tcW w:w="992" w:type="dxa"/>
          </w:tcPr>
          <w:p w:rsidR="00E73FCB" w:rsidRDefault="00E73FCB" w:rsidP="005F2A07">
            <w:pPr>
              <w:pStyle w:val="leftspacing0"/>
            </w:pPr>
            <w:r>
              <w:rPr>
                <w:rStyle w:val="font11"/>
              </w:rPr>
              <w:t>5</w:t>
            </w:r>
          </w:p>
        </w:tc>
        <w:tc>
          <w:tcPr>
            <w:tcW w:w="920" w:type="dxa"/>
          </w:tcPr>
          <w:p w:rsidR="00E73FCB" w:rsidRDefault="00E73FCB" w:rsidP="005F2A07">
            <w:pPr>
              <w:pStyle w:val="leftspacing0"/>
            </w:pPr>
            <w:r>
              <w:rPr>
                <w:rStyle w:val="font11"/>
              </w:rPr>
              <w:t>10</w:t>
            </w:r>
          </w:p>
        </w:tc>
      </w:tr>
      <w:tr w:rsidR="00E73FCB" w:rsidTr="00785FF0">
        <w:trPr>
          <w:trHeight w:val="500"/>
        </w:trPr>
        <w:tc>
          <w:tcPr>
            <w:tcW w:w="496" w:type="dxa"/>
            <w:vMerge/>
          </w:tcPr>
          <w:p w:rsidR="00E73FCB" w:rsidRDefault="00E73FCB" w:rsidP="005F2A07">
            <w:pPr>
              <w:spacing w:line="240" w:lineRule="auto"/>
            </w:pPr>
          </w:p>
        </w:tc>
        <w:tc>
          <w:tcPr>
            <w:tcW w:w="1417" w:type="dxa"/>
            <w:vMerge/>
          </w:tcPr>
          <w:p w:rsidR="00E73FCB" w:rsidRDefault="00E73FCB" w:rsidP="005F2A07">
            <w:pPr>
              <w:spacing w:line="240" w:lineRule="auto"/>
            </w:pPr>
          </w:p>
        </w:tc>
        <w:tc>
          <w:tcPr>
            <w:tcW w:w="1582" w:type="dxa"/>
          </w:tcPr>
          <w:p w:rsidR="00E73FCB" w:rsidRDefault="00E73FCB" w:rsidP="005F2A07">
            <w:pPr>
              <w:pStyle w:val="leftspacing0"/>
            </w:pPr>
            <w:r>
              <w:rPr>
                <w:rStyle w:val="font11"/>
              </w:rPr>
              <w:t>Проведение SWOT-анализа</w:t>
            </w:r>
          </w:p>
        </w:tc>
        <w:tc>
          <w:tcPr>
            <w:tcW w:w="1427" w:type="dxa"/>
          </w:tcPr>
          <w:p w:rsidR="00E73FCB" w:rsidRDefault="00E73FCB" w:rsidP="005F2A07">
            <w:pPr>
              <w:pStyle w:val="leftspacing0"/>
            </w:pPr>
            <w:r>
              <w:rPr>
                <w:rStyle w:val="font11"/>
              </w:rPr>
              <w:t>SWOT-анализ</w:t>
            </w:r>
          </w:p>
        </w:tc>
        <w:tc>
          <w:tcPr>
            <w:tcW w:w="1244" w:type="dxa"/>
          </w:tcPr>
          <w:p w:rsidR="00E73FCB" w:rsidRDefault="00E73FCB" w:rsidP="005F2A07">
            <w:pPr>
              <w:pStyle w:val="leftspacing0"/>
            </w:pPr>
            <w:r>
              <w:rPr>
                <w:rStyle w:val="font11"/>
              </w:rPr>
              <w:t>5-8</w:t>
            </w:r>
          </w:p>
        </w:tc>
        <w:tc>
          <w:tcPr>
            <w:tcW w:w="1701" w:type="dxa"/>
          </w:tcPr>
          <w:p w:rsidR="00E73FCB" w:rsidRDefault="00E73FCB" w:rsidP="005F2A07">
            <w:pPr>
              <w:pStyle w:val="leftspacing0"/>
            </w:pPr>
            <w:r>
              <w:rPr>
                <w:rStyle w:val="font11"/>
              </w:rPr>
              <w:t>1</w:t>
            </w:r>
          </w:p>
        </w:tc>
        <w:tc>
          <w:tcPr>
            <w:tcW w:w="992" w:type="dxa"/>
          </w:tcPr>
          <w:p w:rsidR="00E73FCB" w:rsidRDefault="00E73FCB" w:rsidP="005F2A07">
            <w:pPr>
              <w:pStyle w:val="leftspacing0"/>
            </w:pPr>
            <w:r>
              <w:rPr>
                <w:rStyle w:val="font11"/>
              </w:rPr>
              <w:t>5</w:t>
            </w:r>
          </w:p>
        </w:tc>
        <w:tc>
          <w:tcPr>
            <w:tcW w:w="920" w:type="dxa"/>
          </w:tcPr>
          <w:p w:rsidR="00E73FCB" w:rsidRDefault="00E73FCB" w:rsidP="005F2A07">
            <w:pPr>
              <w:pStyle w:val="leftspacing0"/>
            </w:pPr>
            <w:r>
              <w:rPr>
                <w:rStyle w:val="font11"/>
              </w:rPr>
              <w:t>8</w:t>
            </w:r>
          </w:p>
        </w:tc>
      </w:tr>
      <w:tr w:rsidR="000454B8" w:rsidTr="00785FF0">
        <w:trPr>
          <w:trHeight w:val="500"/>
        </w:trPr>
        <w:tc>
          <w:tcPr>
            <w:tcW w:w="496" w:type="dxa"/>
          </w:tcPr>
          <w:p w:rsidR="000454B8" w:rsidRDefault="000454B8" w:rsidP="005F2A07">
            <w:pPr>
              <w:spacing w:line="240" w:lineRule="auto"/>
            </w:pPr>
          </w:p>
        </w:tc>
        <w:tc>
          <w:tcPr>
            <w:tcW w:w="1417" w:type="dxa"/>
          </w:tcPr>
          <w:p w:rsidR="000454B8" w:rsidRDefault="000454B8" w:rsidP="005F2A07">
            <w:pPr>
              <w:spacing w:line="240" w:lineRule="auto"/>
            </w:pPr>
          </w:p>
        </w:tc>
        <w:tc>
          <w:tcPr>
            <w:tcW w:w="1582" w:type="dxa"/>
          </w:tcPr>
          <w:p w:rsidR="000454B8" w:rsidRDefault="000454B8" w:rsidP="005F2A07">
            <w:pPr>
              <w:pStyle w:val="leftspacing0"/>
              <w:rPr>
                <w:rStyle w:val="font11"/>
              </w:rPr>
            </w:pPr>
            <w:r>
              <w:rPr>
                <w:rStyle w:val="font11"/>
              </w:rPr>
              <w:t>Итого:</w:t>
            </w:r>
          </w:p>
        </w:tc>
        <w:tc>
          <w:tcPr>
            <w:tcW w:w="1427" w:type="dxa"/>
          </w:tcPr>
          <w:p w:rsidR="000454B8" w:rsidRDefault="000454B8" w:rsidP="005F2A07">
            <w:pPr>
              <w:pStyle w:val="leftspacing0"/>
              <w:rPr>
                <w:rStyle w:val="font11"/>
              </w:rPr>
            </w:pPr>
          </w:p>
        </w:tc>
        <w:tc>
          <w:tcPr>
            <w:tcW w:w="1244" w:type="dxa"/>
          </w:tcPr>
          <w:p w:rsidR="000454B8" w:rsidRDefault="000454B8" w:rsidP="005F2A07">
            <w:pPr>
              <w:pStyle w:val="leftspacing0"/>
              <w:rPr>
                <w:rStyle w:val="font11"/>
              </w:rPr>
            </w:pPr>
          </w:p>
        </w:tc>
        <w:tc>
          <w:tcPr>
            <w:tcW w:w="1701" w:type="dxa"/>
          </w:tcPr>
          <w:p w:rsidR="000454B8" w:rsidRDefault="000454B8" w:rsidP="008C020A">
            <w:pPr>
              <w:pStyle w:val="leftspacing0"/>
            </w:pPr>
            <w:r>
              <w:rPr>
                <w:rStyle w:val="font11"/>
              </w:rPr>
              <w:t>13</w:t>
            </w:r>
          </w:p>
        </w:tc>
        <w:tc>
          <w:tcPr>
            <w:tcW w:w="992" w:type="dxa"/>
          </w:tcPr>
          <w:p w:rsidR="000454B8" w:rsidRDefault="000454B8" w:rsidP="008C020A">
            <w:pPr>
              <w:pStyle w:val="leftspacing0"/>
            </w:pPr>
            <w:r>
              <w:rPr>
                <w:rStyle w:val="font11"/>
              </w:rPr>
              <w:t>55</w:t>
            </w:r>
          </w:p>
        </w:tc>
        <w:tc>
          <w:tcPr>
            <w:tcW w:w="920" w:type="dxa"/>
          </w:tcPr>
          <w:p w:rsidR="000454B8" w:rsidRDefault="000454B8" w:rsidP="008C020A">
            <w:pPr>
              <w:pStyle w:val="leftspacing0"/>
            </w:pPr>
            <w:r>
              <w:rPr>
                <w:rStyle w:val="font11"/>
              </w:rPr>
              <w:t>100</w:t>
            </w:r>
          </w:p>
        </w:tc>
      </w:tr>
    </w:tbl>
    <w:p w:rsidR="00AA01A7" w:rsidRDefault="00AA01A7" w:rsidP="0038227D">
      <w:pPr>
        <w:pStyle w:val="3"/>
        <w:spacing w:line="240" w:lineRule="auto"/>
      </w:pPr>
      <w:bookmarkStart w:id="57" w:name="_Toc40"/>
    </w:p>
    <w:p w:rsidR="0038227D" w:rsidRDefault="0038227D" w:rsidP="0038227D">
      <w:pPr>
        <w:pStyle w:val="3"/>
        <w:spacing w:line="240" w:lineRule="auto"/>
      </w:pPr>
      <w:r>
        <w:t>7. Учебно-методическое и информационное обеспечение</w:t>
      </w:r>
      <w:bookmarkEnd w:id="57"/>
    </w:p>
    <w:p w:rsidR="0038227D" w:rsidRPr="00AA01A7" w:rsidRDefault="0038227D" w:rsidP="0038227D">
      <w:pPr>
        <w:pStyle w:val="4"/>
        <w:spacing w:line="240" w:lineRule="auto"/>
        <w:rPr>
          <w:i/>
        </w:rPr>
      </w:pPr>
      <w:bookmarkStart w:id="58" w:name="_Toc41"/>
      <w:r w:rsidRPr="00AA01A7">
        <w:rPr>
          <w:i/>
        </w:rPr>
        <w:t>7.1. Основная литература</w:t>
      </w:r>
      <w:bookmarkEnd w:id="58"/>
    </w:p>
    <w:p w:rsidR="00AA01A7" w:rsidRDefault="0038227D" w:rsidP="0038227D">
      <w:pPr>
        <w:pStyle w:val="justifyspacing01"/>
        <w:spacing w:line="240" w:lineRule="auto"/>
        <w:rPr>
          <w:rStyle w:val="font12"/>
        </w:rPr>
      </w:pPr>
      <w:r>
        <w:rPr>
          <w:rStyle w:val="font12"/>
        </w:rPr>
        <w:t xml:space="preserve">1. Безопасность жизнедеятельности: учебник / Э.А. Арустамов, А.Е. Волощенко, Г.В. Гуськов и др. ; ред. Э.А. Арустамов. - 19-е изд., перераб. и доп. - Москва : Издательско-торговая корпорация «Дашков и К°», 2015. - 448 с. : табл., ил., граф., схемы - (Учебные издания для бакалавров). - Библиогр. в кн. - ISBN 978-5-394-02494-8 ; То же [Электронный ресурс]. - URL: </w:t>
      </w:r>
      <w:hyperlink r:id="rId25" w:history="1">
        <w:r w:rsidR="00AA01A7" w:rsidRPr="002B3488">
          <w:rPr>
            <w:rStyle w:val="a4"/>
          </w:rPr>
          <w:t>http://biblioclub.ru/index.php?page=book&amp;id=375807</w:t>
        </w:r>
      </w:hyperlink>
    </w:p>
    <w:p w:rsidR="0038227D" w:rsidRDefault="0038227D" w:rsidP="0038227D">
      <w:pPr>
        <w:pStyle w:val="justifyspacing01"/>
        <w:spacing w:line="240" w:lineRule="auto"/>
        <w:rPr>
          <w:rStyle w:val="font12"/>
        </w:rPr>
      </w:pPr>
      <w:r>
        <w:rPr>
          <w:rStyle w:val="font12"/>
        </w:rPr>
        <w:t xml:space="preserve">2. Безопасность жизнедеятельности: учебное пособие / ред. Л.А. Муравей. - 2-е изд., перераб. и доп. - Москва: Юнити-Дана, 2015. - 431 с. - ISBN 5-238-00352-8; То же [Электронный ресурс]. - URL: </w:t>
      </w:r>
      <w:hyperlink r:id="rId26" w:history="1">
        <w:r w:rsidRPr="002C57B8">
          <w:rPr>
            <w:rStyle w:val="a4"/>
          </w:rPr>
          <w:t>http://biblioclub.ru/index.php?page=book&amp;id=119542</w:t>
        </w:r>
      </w:hyperlink>
      <w:r>
        <w:rPr>
          <w:rStyle w:val="font12"/>
        </w:rPr>
        <w:t xml:space="preserve"> </w:t>
      </w:r>
    </w:p>
    <w:p w:rsidR="00AA01A7" w:rsidRDefault="0038227D" w:rsidP="0038227D">
      <w:pPr>
        <w:pStyle w:val="justifyspacing01"/>
        <w:spacing w:line="240" w:lineRule="auto"/>
        <w:rPr>
          <w:rStyle w:val="font12"/>
        </w:rPr>
      </w:pPr>
      <w:r>
        <w:rPr>
          <w:rStyle w:val="font12"/>
        </w:rPr>
        <w:lastRenderedPageBreak/>
        <w:t xml:space="preserve">3. Плошкин, В.В. Безопасность жизнедеятельности: учебное пособие для вузов / В.В. Плошкин. - Москва; Берлин : Директ-Медиа, 2015. - Ч. 1. - 380 с. : ил., табл. - ISBN 978-5-4475-3694-7; То же [Электронный ресурс]. - URL: </w:t>
      </w:r>
      <w:hyperlink r:id="rId27" w:history="1">
        <w:r w:rsidR="00AA01A7" w:rsidRPr="002B3488">
          <w:rPr>
            <w:rStyle w:val="a4"/>
          </w:rPr>
          <w:t>http://biblioclub.ru/index.php?page=book&amp;id=271548</w:t>
        </w:r>
      </w:hyperlink>
    </w:p>
    <w:p w:rsidR="00AA01A7" w:rsidRDefault="0038227D" w:rsidP="0038227D">
      <w:pPr>
        <w:pStyle w:val="justifyspacing01"/>
        <w:spacing w:line="240" w:lineRule="auto"/>
        <w:rPr>
          <w:rStyle w:val="font12"/>
        </w:rPr>
      </w:pPr>
      <w:r>
        <w:rPr>
          <w:rStyle w:val="font12"/>
        </w:rPr>
        <w:t xml:space="preserve">4. Плошкин, В.В. Безопасность жизнедеятельности: учебное пособие для вузов / В.В. Плошкин. - Москва; Берлин : Директ-Медиа, 2015. - Ч. 2. - 404 с. : ил., табл. - ISBN 978-5-4475-3695-4; То же [Электронный ресурс]. - URL: </w:t>
      </w:r>
      <w:hyperlink r:id="rId28" w:history="1">
        <w:r w:rsidR="00AA01A7" w:rsidRPr="002B3488">
          <w:rPr>
            <w:rStyle w:val="a4"/>
          </w:rPr>
          <w:t>http://biblioclub.ru/index.php?page=book&amp;id=271483</w:t>
        </w:r>
      </w:hyperlink>
    </w:p>
    <w:p w:rsidR="00AA01A7" w:rsidRDefault="00AA01A7" w:rsidP="0038227D">
      <w:pPr>
        <w:pStyle w:val="4"/>
        <w:spacing w:line="240" w:lineRule="auto"/>
        <w:rPr>
          <w:i/>
        </w:rPr>
      </w:pPr>
      <w:bookmarkStart w:id="59" w:name="_Toc42"/>
    </w:p>
    <w:p w:rsidR="0038227D" w:rsidRPr="00AA01A7" w:rsidRDefault="0038227D" w:rsidP="0038227D">
      <w:pPr>
        <w:pStyle w:val="4"/>
        <w:spacing w:line="240" w:lineRule="auto"/>
        <w:rPr>
          <w:i/>
        </w:rPr>
      </w:pPr>
      <w:r w:rsidRPr="00AA01A7">
        <w:rPr>
          <w:i/>
        </w:rPr>
        <w:t>7.2. Дополнительная литература</w:t>
      </w:r>
      <w:bookmarkEnd w:id="59"/>
    </w:p>
    <w:p w:rsidR="0038227D" w:rsidRDefault="0038227D" w:rsidP="0038227D">
      <w:pPr>
        <w:pStyle w:val="centerspacing01"/>
        <w:spacing w:line="240" w:lineRule="auto"/>
        <w:jc w:val="both"/>
        <w:rPr>
          <w:rStyle w:val="a4"/>
          <w:bCs/>
          <w:iCs/>
          <w:color w:val="auto"/>
        </w:rPr>
      </w:pPr>
      <w:r w:rsidRPr="001B5888">
        <w:rPr>
          <w:bCs/>
          <w:iCs/>
        </w:rPr>
        <w:t>1. Екимова, И.А.</w:t>
      </w:r>
      <w:r>
        <w:rPr>
          <w:bCs/>
          <w:iCs/>
        </w:rPr>
        <w:t xml:space="preserve"> Безопасность жизнедеятельности</w:t>
      </w:r>
      <w:r w:rsidRPr="001B5888">
        <w:rPr>
          <w:bCs/>
          <w:iCs/>
        </w:rPr>
        <w:t>: учебное пособие / И.А. Екимова ; Министерство образования и науки Российской Федерации, Томский Государственный Университет Систем Управления и Ра</w:t>
      </w:r>
      <w:r>
        <w:rPr>
          <w:bCs/>
          <w:iCs/>
        </w:rPr>
        <w:t>диоэлектроники (ТУСУР). - Томск: Эль Контент, 2012. - 192 с.</w:t>
      </w:r>
      <w:r w:rsidRPr="001B5888">
        <w:rPr>
          <w:bCs/>
          <w:iCs/>
        </w:rPr>
        <w:t>: табл.,</w:t>
      </w:r>
      <w:r>
        <w:rPr>
          <w:bCs/>
          <w:iCs/>
        </w:rPr>
        <w:t xml:space="preserve"> схем. - ISBN 978-5-4332-0031-9</w:t>
      </w:r>
      <w:r w:rsidRPr="001B5888">
        <w:rPr>
          <w:bCs/>
          <w:iCs/>
        </w:rPr>
        <w:t>; То же [Электронный ресурс]. - URL:</w:t>
      </w:r>
      <w:r w:rsidR="00AA01A7">
        <w:rPr>
          <w:bCs/>
          <w:iCs/>
        </w:rPr>
        <w:t xml:space="preserve"> </w:t>
      </w:r>
      <w:hyperlink r:id="rId29" w:history="1">
        <w:r w:rsidRPr="001B5888">
          <w:rPr>
            <w:rStyle w:val="a4"/>
            <w:bCs/>
            <w:iCs/>
            <w:color w:val="auto"/>
          </w:rPr>
          <w:t>http://biblioclub.ru/index.php?page=book&amp;id=208696</w:t>
        </w:r>
      </w:hyperlink>
    </w:p>
    <w:p w:rsidR="0038227D" w:rsidRDefault="0038227D" w:rsidP="0038227D">
      <w:pPr>
        <w:pStyle w:val="centerspacing01"/>
        <w:spacing w:line="240" w:lineRule="auto"/>
        <w:jc w:val="both"/>
        <w:rPr>
          <w:rStyle w:val="a4"/>
          <w:bCs/>
          <w:iCs/>
          <w:color w:val="auto"/>
        </w:rPr>
      </w:pPr>
      <w:r w:rsidRPr="001B5888">
        <w:rPr>
          <w:bCs/>
          <w:iCs/>
        </w:rPr>
        <w:t>2. Маслова, Л.Ф.</w:t>
      </w:r>
      <w:r>
        <w:rPr>
          <w:bCs/>
          <w:iCs/>
        </w:rPr>
        <w:t xml:space="preserve"> Безопасность жизнедеятельности</w:t>
      </w:r>
      <w:r w:rsidRPr="001B5888">
        <w:rPr>
          <w:bCs/>
          <w:iCs/>
        </w:rPr>
        <w:t>: учебное пособие / Л.Ф. Маслова ; ФГБОУ ВПО «Ставоропольский государственный аграрный университет». - Ставрополь : Ставропольский государственный аграрный университет, 2014. - 87 с. - Библиогр. в кн. ; То же [Электронный ресурс]. - URL: </w:t>
      </w:r>
      <w:hyperlink r:id="rId30" w:history="1">
        <w:r w:rsidRPr="001B5888">
          <w:rPr>
            <w:rStyle w:val="a4"/>
            <w:bCs/>
            <w:iCs/>
            <w:color w:val="auto"/>
          </w:rPr>
          <w:t>http://biblioclub.ru/index.php?page=book&amp;id=277462</w:t>
        </w:r>
      </w:hyperlink>
    </w:p>
    <w:p w:rsidR="00AA01A7" w:rsidRDefault="00AA01A7" w:rsidP="0038227D">
      <w:pPr>
        <w:pStyle w:val="4"/>
        <w:spacing w:line="240" w:lineRule="auto"/>
        <w:jc w:val="both"/>
        <w:rPr>
          <w:i/>
        </w:rPr>
      </w:pPr>
      <w:bookmarkStart w:id="60" w:name="_Toc43"/>
    </w:p>
    <w:p w:rsidR="0038227D" w:rsidRPr="00AA01A7" w:rsidRDefault="0038227D" w:rsidP="0038227D">
      <w:pPr>
        <w:pStyle w:val="4"/>
        <w:spacing w:line="240" w:lineRule="auto"/>
        <w:jc w:val="both"/>
        <w:rPr>
          <w:i/>
        </w:rPr>
      </w:pPr>
      <w:r w:rsidRPr="00AA01A7">
        <w:rPr>
          <w:i/>
        </w:rPr>
        <w:t>7.3. Перечень учебно-методического обеспечения для самостоятельной работы обучающихся по дисциплине</w:t>
      </w:r>
      <w:bookmarkEnd w:id="60"/>
    </w:p>
    <w:p w:rsidR="0038227D" w:rsidRDefault="0038227D" w:rsidP="0038227D">
      <w:pPr>
        <w:pStyle w:val="justifyspacing01"/>
        <w:spacing w:line="240" w:lineRule="auto"/>
        <w:rPr>
          <w:rStyle w:val="font12"/>
        </w:rPr>
      </w:pPr>
      <w:r>
        <w:rPr>
          <w:rStyle w:val="font12"/>
        </w:rPr>
        <w:t xml:space="preserve">1. Рабочая тетрадь по курсу безопасность жизнедеятельности: практикум по безопасности жизнедеятельности: учебное пособие / под ред. Р.И. Айзман; Федеральное агентство по образованию, ГОУ ВПО Новосибирский государственный педагогический университет, Институт естественных и социально-экономических наук. Кафедра анатомии и др. - Новосибирск: Сибирское университетское издательство, 2010. - 192 с.: табл., схем. - (Университетская серия). - ISBN 978-5-379-01455-1; То же [Электронный ресурс]. - URL: http://biblioclub.ru/index.php?page=book&amp;id=57585 </w:t>
      </w:r>
    </w:p>
    <w:p w:rsidR="0038227D" w:rsidRDefault="0038227D" w:rsidP="0038227D">
      <w:pPr>
        <w:pStyle w:val="justifyspacing01"/>
        <w:spacing w:line="240" w:lineRule="auto"/>
      </w:pPr>
      <w:r>
        <w:rPr>
          <w:rStyle w:val="font12"/>
        </w:rPr>
        <w:t xml:space="preserve">2. Свиридова, Н.В. Безопасность жизнедеятельности. Конспект лекций в терминах и определениях: учебное пособие / Н.В. Свиридова. - Красноярск: Сибирский федеральный университет, 2011. - 180 с. - ISBN 978-5-7638-2197-0; То же [Электронный ресурс]. - URL: http://biblioclub.ru/index.php?page=book&amp;id=229155 </w:t>
      </w:r>
    </w:p>
    <w:p w:rsidR="0038227D" w:rsidRPr="00AA01A7" w:rsidRDefault="0038227D" w:rsidP="0038227D">
      <w:pPr>
        <w:pStyle w:val="4"/>
        <w:spacing w:line="240" w:lineRule="auto"/>
        <w:rPr>
          <w:i/>
        </w:rPr>
      </w:pPr>
      <w:bookmarkStart w:id="61" w:name="_Toc44"/>
      <w:r w:rsidRPr="00AA01A7">
        <w:rPr>
          <w:i/>
        </w:rPr>
        <w:t>7.4. Перечень ресурсов информационно-телекоммуникационной сети «Интернет», необходимых для освоения дисциплины</w:t>
      </w:r>
      <w:bookmarkEnd w:id="61"/>
    </w:p>
    <w:p w:rsidR="0038227D" w:rsidRDefault="0038227D" w:rsidP="0038227D">
      <w:pPr>
        <w:pStyle w:val="justifyspacing01"/>
        <w:spacing w:line="240" w:lineRule="auto"/>
      </w:pPr>
      <w:r>
        <w:rPr>
          <w:rStyle w:val="font12"/>
        </w:rPr>
        <w:t xml:space="preserve">http://www.mchs.gov.ru/ http://www.culture.mchs.gov.ru/ http://ohranatruda.ru </w:t>
      </w:r>
    </w:p>
    <w:p w:rsidR="00552896" w:rsidRDefault="00552896" w:rsidP="0038227D">
      <w:pPr>
        <w:pStyle w:val="3"/>
        <w:spacing w:line="240" w:lineRule="auto"/>
      </w:pPr>
      <w:bookmarkStart w:id="62" w:name="_Toc45"/>
    </w:p>
    <w:p w:rsidR="0038227D" w:rsidRDefault="0038227D" w:rsidP="0038227D">
      <w:pPr>
        <w:pStyle w:val="3"/>
        <w:spacing w:line="240" w:lineRule="auto"/>
      </w:pPr>
      <w:r>
        <w:t>8. Фонды оценочных средств</w:t>
      </w:r>
      <w:bookmarkEnd w:id="62"/>
    </w:p>
    <w:p w:rsidR="0038227D" w:rsidRDefault="0038227D" w:rsidP="0038227D">
      <w:pPr>
        <w:pStyle w:val="leftspacing01indent"/>
        <w:spacing w:line="240" w:lineRule="auto"/>
      </w:pPr>
      <w:r>
        <w:rPr>
          <w:rStyle w:val="font12"/>
        </w:rPr>
        <w:t>Фонд оценочных средств представлен в Приложении 1</w:t>
      </w:r>
    </w:p>
    <w:p w:rsidR="0038227D" w:rsidRDefault="0038227D" w:rsidP="0038227D">
      <w:pPr>
        <w:pStyle w:val="3"/>
        <w:spacing w:line="240" w:lineRule="auto"/>
      </w:pPr>
      <w:bookmarkStart w:id="63" w:name="_Toc46"/>
      <w:r>
        <w:t>9. Материально-техническое обеспечение образовательного процесса по дисциплине</w:t>
      </w:r>
      <w:bookmarkEnd w:id="63"/>
    </w:p>
    <w:p w:rsidR="0038227D" w:rsidRPr="00552896" w:rsidRDefault="0038227D" w:rsidP="0038227D">
      <w:pPr>
        <w:pStyle w:val="4"/>
        <w:spacing w:line="240" w:lineRule="auto"/>
        <w:rPr>
          <w:i/>
        </w:rPr>
      </w:pPr>
      <w:bookmarkStart w:id="64" w:name="_Toc47"/>
      <w:r w:rsidRPr="00552896">
        <w:rPr>
          <w:i/>
        </w:rPr>
        <w:t>9.1. Описание материально-технической базы</w:t>
      </w:r>
      <w:bookmarkEnd w:id="64"/>
    </w:p>
    <w:p w:rsidR="0038227D" w:rsidRDefault="0038227D" w:rsidP="0038227D">
      <w:pPr>
        <w:pStyle w:val="justifyspacing01indent"/>
        <w:spacing w:line="240" w:lineRule="auto"/>
        <w:rPr>
          <w:rStyle w:val="font12"/>
        </w:rPr>
      </w:pPr>
      <w:r>
        <w:rPr>
          <w:rStyle w:val="font12"/>
        </w:rPr>
        <w:t xml:space="preserve">Оборудование учебной лаборатории: тренажеры для сердечно-легочной реанимации "Максим", "Гоша", "Анна"; лабораторные установки: "Защита от теплового излучения", "Звукоизоляция и звукопоглощение", "Пожарная сигнализация", "Освещенность и качество освещения", люксметры, термогигрометр, шумомер, дозиметр. </w:t>
      </w:r>
    </w:p>
    <w:p w:rsidR="0038227D" w:rsidRDefault="0038227D" w:rsidP="0038227D">
      <w:pPr>
        <w:pStyle w:val="justifyspacing01indent"/>
        <w:spacing w:line="240" w:lineRule="auto"/>
      </w:pPr>
      <w:r>
        <w:rPr>
          <w:rStyle w:val="font12"/>
        </w:rPr>
        <w:t>Технические средства обучения: мультимедийное оборудование.</w:t>
      </w:r>
    </w:p>
    <w:p w:rsidR="0038227D" w:rsidRPr="00552896" w:rsidRDefault="0038227D" w:rsidP="0038227D">
      <w:pPr>
        <w:pStyle w:val="4"/>
        <w:spacing w:line="240" w:lineRule="auto"/>
        <w:jc w:val="both"/>
        <w:rPr>
          <w:i/>
        </w:rPr>
      </w:pPr>
      <w:bookmarkStart w:id="65" w:name="_Toc48"/>
      <w:r w:rsidRPr="00552896">
        <w:rPr>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bookmarkEnd w:id="65"/>
    </w:p>
    <w:p w:rsidR="00552896" w:rsidRDefault="00552896" w:rsidP="00552896">
      <w:pPr>
        <w:pStyle w:val="justifyspacing01indent"/>
        <w:spacing w:line="240" w:lineRule="auto"/>
      </w:pPr>
      <w:r>
        <w:rPr>
          <w:rStyle w:val="font12"/>
        </w:rPr>
        <w:t xml:space="preserve">Программное обеспечение: MicrosoftWord, PowerPoint, MicrosoftInternetExplorer, СПС «Консультант+», «Гарант»,  Возможна организация взаимодействия с обучающимися посредством электронной почты. Для инвалидов и лиц с ограниченными возможностями </w:t>
      </w:r>
      <w:r>
        <w:rPr>
          <w:rStyle w:val="font12"/>
        </w:rPr>
        <w:lastRenderedPageBreak/>
        <w:t xml:space="preserve">здоровья, освоение данной дисциплины может быть осуществлено с использованием дистанционных образовательных технологий, посредством скайпа, видеоконференцсвязи. </w:t>
      </w:r>
    </w:p>
    <w:p w:rsidR="0038227D" w:rsidRPr="00552896" w:rsidRDefault="0038227D" w:rsidP="00D25D7C">
      <w:pPr>
        <w:pStyle w:val="centerspacing0"/>
        <w:rPr>
          <w:rStyle w:val="font12"/>
        </w:rPr>
      </w:pPr>
    </w:p>
    <w:p w:rsidR="00722EE8" w:rsidRDefault="00722EE8" w:rsidP="007E03D8">
      <w:pPr>
        <w:pStyle w:val="2"/>
        <w:spacing w:line="240" w:lineRule="auto"/>
        <w:jc w:val="center"/>
      </w:pPr>
      <w:bookmarkStart w:id="66" w:name="_Toc16763073"/>
      <w:r>
        <w:t xml:space="preserve">5.4. ПРОГРАММА ДИСЦИПЛИНЫ  </w:t>
      </w:r>
    </w:p>
    <w:p w:rsidR="00CE5175" w:rsidRDefault="00722EE8" w:rsidP="007E03D8">
      <w:pPr>
        <w:pStyle w:val="2"/>
        <w:spacing w:line="240" w:lineRule="auto"/>
        <w:jc w:val="center"/>
      </w:pPr>
      <w:r>
        <w:t>«РУССКИЙ ЯЗЫК И КУЛЬТУРА РЕЧИ»</w:t>
      </w:r>
      <w:bookmarkEnd w:id="66"/>
    </w:p>
    <w:p w:rsidR="00CE5175" w:rsidRDefault="001B038B" w:rsidP="00D25D7C">
      <w:pPr>
        <w:pStyle w:val="3"/>
        <w:spacing w:line="240" w:lineRule="auto"/>
      </w:pPr>
      <w:bookmarkStart w:id="67" w:name="_Toc69"/>
      <w:r>
        <w:t>1. Пояснительная записка</w:t>
      </w:r>
      <w:bookmarkEnd w:id="67"/>
    </w:p>
    <w:p w:rsidR="00CE5175" w:rsidRDefault="001B038B" w:rsidP="00D25D7C">
      <w:pPr>
        <w:pStyle w:val="justifyspacing01indent"/>
        <w:spacing w:line="240" w:lineRule="auto"/>
      </w:pPr>
      <w:r>
        <w:rPr>
          <w:rStyle w:val="font12"/>
        </w:rPr>
        <w:t xml:space="preserve">Совершенствование культуры речи необходимо для профессионала любой специальности и особую значимость имеет для педагога. Речевая культура выпускника педагогического направления должна быть основана на знании структуры и системы языка, но включает не только овладение нормами современного русского литературного языка в его стилевых разновидностях. Особую важность имеет сформированная коммуникативная компетенция, которая выражается в умении эффективно (а значит, ясно, точно, красиво, убедительно, толерантно и в соответствии с этикетом) строить общение в профессиональной сфере. Коммуникативная компетентность педагога определяет и возможность трансляции речевой и коммуникативной культуры учащимся, а также формированию у них толерантности и навыков поведение в изменяющейся поликультурной среде. </w:t>
      </w:r>
    </w:p>
    <w:p w:rsidR="00CE5175" w:rsidRDefault="001B038B" w:rsidP="00D25D7C">
      <w:pPr>
        <w:pStyle w:val="3"/>
        <w:spacing w:line="240" w:lineRule="auto"/>
      </w:pPr>
      <w:bookmarkStart w:id="68" w:name="_Toc70"/>
      <w:r>
        <w:t>2. Место в структуре модуля</w:t>
      </w:r>
      <w:bookmarkEnd w:id="68"/>
    </w:p>
    <w:p w:rsidR="00CE5175" w:rsidRDefault="001B038B" w:rsidP="00D25D7C">
      <w:pPr>
        <w:pStyle w:val="justifyspacing01indent"/>
        <w:spacing w:line="240" w:lineRule="auto"/>
      </w:pPr>
      <w:r>
        <w:rPr>
          <w:rStyle w:val="font12"/>
        </w:rPr>
        <w:t xml:space="preserve">Дисциплина является базовой в модуле «Человек, общество, культура». </w:t>
      </w:r>
    </w:p>
    <w:p w:rsidR="00CE5175" w:rsidRDefault="001B038B" w:rsidP="00D25D7C">
      <w:pPr>
        <w:pStyle w:val="3"/>
        <w:spacing w:line="240" w:lineRule="auto"/>
      </w:pPr>
      <w:bookmarkStart w:id="69" w:name="_Toc71"/>
      <w:r>
        <w:t>3. Цели и задачи</w:t>
      </w:r>
      <w:bookmarkEnd w:id="69"/>
    </w:p>
    <w:p w:rsidR="00CE5175" w:rsidRDefault="001B038B" w:rsidP="00D25D7C">
      <w:pPr>
        <w:pStyle w:val="justifyspacing01indent"/>
        <w:spacing w:line="240" w:lineRule="auto"/>
      </w:pPr>
      <w:r>
        <w:rPr>
          <w:rStyle w:val="font12italic"/>
        </w:rPr>
        <w:t xml:space="preserve">Цель дисциплины — </w:t>
      </w:r>
      <w:r>
        <w:rPr>
          <w:rStyle w:val="font12"/>
        </w:rPr>
        <w:t>сформировать у студентов способность к эффективной коммуникации в устной и письменной формах в соответствии с нормами русского литературного языка, с задачами общения, а также с требованиями этики межличностного и межкультурного взаимодействия.</w:t>
      </w:r>
    </w:p>
    <w:p w:rsidR="00345B74" w:rsidRDefault="001B038B" w:rsidP="00D25D7C">
      <w:pPr>
        <w:pStyle w:val="justifyspacing01indent"/>
        <w:spacing w:line="240" w:lineRule="auto"/>
        <w:rPr>
          <w:rStyle w:val="font12italic"/>
        </w:rPr>
      </w:pPr>
      <w:r>
        <w:rPr>
          <w:rStyle w:val="font12italic"/>
        </w:rPr>
        <w:t xml:space="preserve">Задачи дисциплины: </w:t>
      </w:r>
    </w:p>
    <w:p w:rsidR="00345B74" w:rsidRDefault="00345B74" w:rsidP="00D25D7C">
      <w:pPr>
        <w:pStyle w:val="justifyspacing01indent"/>
        <w:spacing w:line="240" w:lineRule="auto"/>
        <w:rPr>
          <w:rStyle w:val="font12"/>
        </w:rPr>
      </w:pPr>
      <w:r>
        <w:rPr>
          <w:rStyle w:val="font12italic"/>
        </w:rPr>
        <w:t>-</w:t>
      </w:r>
      <w:r w:rsidR="001B038B">
        <w:rPr>
          <w:rStyle w:val="font12"/>
        </w:rPr>
        <w:t xml:space="preserve"> актуализировать знания студентов о системе и структуре современного  русского языка, а также о  нормах современного русского литературного языка на всех уровнях: фонетическом, лексическом, грамматическом, а также о нормах орфографии и стилистики;</w:t>
      </w:r>
    </w:p>
    <w:p w:rsidR="00345B74" w:rsidRDefault="001B038B" w:rsidP="00D25D7C">
      <w:pPr>
        <w:pStyle w:val="justifyspacing01indent"/>
        <w:spacing w:line="240" w:lineRule="auto"/>
        <w:rPr>
          <w:rStyle w:val="font12"/>
        </w:rPr>
      </w:pPr>
      <w:r>
        <w:rPr>
          <w:rStyle w:val="font12"/>
        </w:rPr>
        <w:t xml:space="preserve">- сформировать способность самостоятельно строить устный монолог в соответствии с такими требованиями речевой культуры, как точность, ясность, понятность, информативность; </w:t>
      </w:r>
    </w:p>
    <w:p w:rsidR="00CE5175" w:rsidRDefault="001B038B" w:rsidP="00D25D7C">
      <w:pPr>
        <w:pStyle w:val="justifyspacing01indent"/>
        <w:spacing w:line="240" w:lineRule="auto"/>
      </w:pPr>
      <w:r>
        <w:rPr>
          <w:rStyle w:val="font12"/>
        </w:rPr>
        <w:t xml:space="preserve">- познакомить с понятиями этика и этикет в общении, явлениями речевой агрессии и речевой толерантности и сформировать умение вести конструктивный диалог в разных сферах речевого общения. </w:t>
      </w:r>
    </w:p>
    <w:p w:rsidR="00CE5175" w:rsidRDefault="001B038B" w:rsidP="00D25D7C">
      <w:pPr>
        <w:pStyle w:val="3"/>
        <w:spacing w:line="240" w:lineRule="auto"/>
      </w:pPr>
      <w:bookmarkStart w:id="70" w:name="_Toc72"/>
      <w:r>
        <w:t>4. Образовательные результаты</w:t>
      </w:r>
      <w:bookmarkEnd w:id="70"/>
    </w:p>
    <w:tbl>
      <w:tblPr>
        <w:tblStyle w:val="Table"/>
        <w:tblW w:w="0" w:type="auto"/>
        <w:tblInd w:w="0" w:type="dxa"/>
        <w:tblLayout w:type="fixed"/>
        <w:tblLook w:val="04A0" w:firstRow="1" w:lastRow="0" w:firstColumn="1" w:lastColumn="0" w:noHBand="0" w:noVBand="1"/>
      </w:tblPr>
      <w:tblGrid>
        <w:gridCol w:w="823"/>
        <w:gridCol w:w="1941"/>
        <w:gridCol w:w="1363"/>
        <w:gridCol w:w="1971"/>
        <w:gridCol w:w="1720"/>
        <w:gridCol w:w="1961"/>
      </w:tblGrid>
      <w:tr w:rsidR="00CE5175" w:rsidTr="00D5598E">
        <w:trPr>
          <w:trHeight w:val="500"/>
          <w:tblHeader/>
        </w:trPr>
        <w:tc>
          <w:tcPr>
            <w:tcW w:w="823" w:type="dxa"/>
          </w:tcPr>
          <w:p w:rsidR="00CE5175" w:rsidRDefault="001B038B" w:rsidP="00D25D7C">
            <w:pPr>
              <w:pStyle w:val="leftspacing0"/>
            </w:pPr>
            <w:r>
              <w:rPr>
                <w:rStyle w:val="font11"/>
              </w:rPr>
              <w:t>Код ОР модуля</w:t>
            </w:r>
          </w:p>
        </w:tc>
        <w:tc>
          <w:tcPr>
            <w:tcW w:w="1941" w:type="dxa"/>
          </w:tcPr>
          <w:p w:rsidR="00CE5175" w:rsidRDefault="001B038B" w:rsidP="00D25D7C">
            <w:pPr>
              <w:pStyle w:val="leftspacing0"/>
            </w:pPr>
            <w:r>
              <w:rPr>
                <w:rStyle w:val="font11"/>
              </w:rPr>
              <w:t>Образовательные результаты модуля</w:t>
            </w:r>
          </w:p>
        </w:tc>
        <w:tc>
          <w:tcPr>
            <w:tcW w:w="1363" w:type="dxa"/>
          </w:tcPr>
          <w:p w:rsidR="00CE5175" w:rsidRDefault="001B038B" w:rsidP="00D25D7C">
            <w:pPr>
              <w:pStyle w:val="leftspacing0"/>
            </w:pPr>
            <w:r>
              <w:rPr>
                <w:rStyle w:val="font11"/>
              </w:rPr>
              <w:t>Код ОР дисциплины</w:t>
            </w:r>
          </w:p>
        </w:tc>
        <w:tc>
          <w:tcPr>
            <w:tcW w:w="1971" w:type="dxa"/>
          </w:tcPr>
          <w:p w:rsidR="00CE5175" w:rsidRDefault="001B038B" w:rsidP="00D25D7C">
            <w:pPr>
              <w:pStyle w:val="leftspacing0"/>
            </w:pPr>
            <w:r>
              <w:rPr>
                <w:rStyle w:val="font11"/>
              </w:rPr>
              <w:t>Образовательные результаты  дисциплины</w:t>
            </w:r>
          </w:p>
        </w:tc>
        <w:tc>
          <w:tcPr>
            <w:tcW w:w="1720" w:type="dxa"/>
          </w:tcPr>
          <w:p w:rsidR="00CE5175" w:rsidRDefault="001B038B" w:rsidP="00D25D7C">
            <w:pPr>
              <w:pStyle w:val="leftspacing0"/>
            </w:pPr>
            <w:r>
              <w:rPr>
                <w:rStyle w:val="font11"/>
              </w:rPr>
              <w:t>Код ИДК</w:t>
            </w:r>
          </w:p>
        </w:tc>
        <w:tc>
          <w:tcPr>
            <w:tcW w:w="1961" w:type="dxa"/>
          </w:tcPr>
          <w:p w:rsidR="00CE5175" w:rsidRDefault="001B038B" w:rsidP="00D25D7C">
            <w:pPr>
              <w:pStyle w:val="leftspacing0"/>
            </w:pPr>
            <w:r>
              <w:rPr>
                <w:rStyle w:val="font11"/>
              </w:rPr>
              <w:t>Средства оценивания образовательных результатов</w:t>
            </w:r>
          </w:p>
        </w:tc>
      </w:tr>
      <w:tr w:rsidR="00CE5175" w:rsidTr="00D5598E">
        <w:trPr>
          <w:trHeight w:val="1000"/>
        </w:trPr>
        <w:tc>
          <w:tcPr>
            <w:tcW w:w="823" w:type="dxa"/>
            <w:vMerge w:val="restart"/>
          </w:tcPr>
          <w:p w:rsidR="00CE5175" w:rsidRDefault="001B038B" w:rsidP="00D25D7C">
            <w:pPr>
              <w:pStyle w:val="leftspacing0"/>
            </w:pPr>
            <w:r>
              <w:rPr>
                <w:rStyle w:val="font11"/>
              </w:rPr>
              <w:t>ОР.3</w:t>
            </w:r>
          </w:p>
        </w:tc>
        <w:tc>
          <w:tcPr>
            <w:tcW w:w="1941" w:type="dxa"/>
            <w:vMerge w:val="restart"/>
          </w:tcPr>
          <w:p w:rsidR="00CE5175" w:rsidRDefault="001B038B" w:rsidP="00D25D7C">
            <w:pPr>
              <w:pStyle w:val="leftspacing0"/>
            </w:pPr>
            <w:r>
              <w:rPr>
                <w:rStyle w:val="font11"/>
              </w:rPr>
              <w:t>Показывает владение общей, языковой и коммуникативной культурой</w:t>
            </w:r>
          </w:p>
        </w:tc>
        <w:tc>
          <w:tcPr>
            <w:tcW w:w="1363" w:type="dxa"/>
          </w:tcPr>
          <w:p w:rsidR="00CE5175" w:rsidRDefault="001B038B" w:rsidP="007E03D8">
            <w:pPr>
              <w:pStyle w:val="leftspacing0"/>
            </w:pPr>
            <w:r>
              <w:rPr>
                <w:rStyle w:val="font11"/>
              </w:rPr>
              <w:t>ОР.3-</w:t>
            </w:r>
            <w:r w:rsidR="007E03D8">
              <w:rPr>
                <w:rStyle w:val="font11"/>
              </w:rPr>
              <w:t>4</w:t>
            </w:r>
            <w:r>
              <w:rPr>
                <w:rStyle w:val="font11"/>
              </w:rPr>
              <w:t>-1</w:t>
            </w:r>
          </w:p>
        </w:tc>
        <w:tc>
          <w:tcPr>
            <w:tcW w:w="1971" w:type="dxa"/>
          </w:tcPr>
          <w:p w:rsidR="00CE5175" w:rsidRDefault="001B038B" w:rsidP="00D25D7C">
            <w:pPr>
              <w:pStyle w:val="leftspacing0"/>
            </w:pPr>
            <w:r>
              <w:rPr>
                <w:rStyle w:val="font11"/>
              </w:rPr>
              <w:t>Студент знает структуру современного  русского литературного языка и его нормы, способен правильно оценивать свою и чужую речь на соответствие литературной норме.</w:t>
            </w:r>
          </w:p>
        </w:tc>
        <w:tc>
          <w:tcPr>
            <w:tcW w:w="1720" w:type="dxa"/>
          </w:tcPr>
          <w:p w:rsidR="00345B74" w:rsidRDefault="001B038B" w:rsidP="00D25D7C">
            <w:pPr>
              <w:pStyle w:val="leftspacing0"/>
              <w:rPr>
                <w:rStyle w:val="font11"/>
              </w:rPr>
            </w:pPr>
            <w:r>
              <w:rPr>
                <w:rStyle w:val="font11"/>
              </w:rPr>
              <w:t xml:space="preserve">ОПК.8.1 </w:t>
            </w:r>
          </w:p>
          <w:p w:rsidR="00CE5175" w:rsidRDefault="001B038B" w:rsidP="00D25D7C">
            <w:pPr>
              <w:pStyle w:val="leftspacing0"/>
            </w:pPr>
            <w:r>
              <w:rPr>
                <w:rStyle w:val="font11"/>
              </w:rPr>
              <w:t>УК.4.7</w:t>
            </w:r>
          </w:p>
        </w:tc>
        <w:tc>
          <w:tcPr>
            <w:tcW w:w="1961" w:type="dxa"/>
          </w:tcPr>
          <w:p w:rsidR="00CE5175" w:rsidRDefault="001B038B" w:rsidP="00D25D7C">
            <w:pPr>
              <w:pStyle w:val="leftspacing0"/>
            </w:pPr>
            <w:r>
              <w:rPr>
                <w:rStyle w:val="font11"/>
              </w:rPr>
              <w:t>Тестирование</w:t>
            </w:r>
          </w:p>
        </w:tc>
      </w:tr>
      <w:tr w:rsidR="00CE5175" w:rsidTr="00D5598E">
        <w:trPr>
          <w:trHeight w:val="1000"/>
        </w:trPr>
        <w:tc>
          <w:tcPr>
            <w:tcW w:w="823" w:type="dxa"/>
            <w:vMerge/>
          </w:tcPr>
          <w:p w:rsidR="00CE5175" w:rsidRDefault="00CE5175" w:rsidP="00D25D7C">
            <w:pPr>
              <w:spacing w:line="240" w:lineRule="auto"/>
            </w:pPr>
          </w:p>
        </w:tc>
        <w:tc>
          <w:tcPr>
            <w:tcW w:w="1941" w:type="dxa"/>
            <w:vMerge/>
          </w:tcPr>
          <w:p w:rsidR="00CE5175" w:rsidRDefault="00CE5175" w:rsidP="00D25D7C">
            <w:pPr>
              <w:spacing w:line="240" w:lineRule="auto"/>
            </w:pPr>
          </w:p>
        </w:tc>
        <w:tc>
          <w:tcPr>
            <w:tcW w:w="1363" w:type="dxa"/>
          </w:tcPr>
          <w:p w:rsidR="00CE5175" w:rsidRDefault="001B038B" w:rsidP="007E03D8">
            <w:pPr>
              <w:pStyle w:val="leftspacing0"/>
            </w:pPr>
            <w:r>
              <w:rPr>
                <w:rStyle w:val="font11"/>
              </w:rPr>
              <w:t>ОР.3-</w:t>
            </w:r>
            <w:r w:rsidR="007E03D8">
              <w:rPr>
                <w:rStyle w:val="font11"/>
              </w:rPr>
              <w:t>4</w:t>
            </w:r>
            <w:r>
              <w:rPr>
                <w:rStyle w:val="font11"/>
              </w:rPr>
              <w:t>-2</w:t>
            </w:r>
          </w:p>
        </w:tc>
        <w:tc>
          <w:tcPr>
            <w:tcW w:w="1971" w:type="dxa"/>
          </w:tcPr>
          <w:p w:rsidR="00CE5175" w:rsidRDefault="001B038B" w:rsidP="00D25D7C">
            <w:pPr>
              <w:pStyle w:val="leftspacing0"/>
            </w:pPr>
            <w:r>
              <w:rPr>
                <w:rStyle w:val="font11"/>
              </w:rPr>
              <w:t xml:space="preserve">Студент способен  самостоятельно осуществлять устную и письменную коммуникацию в соответствии с задачами коммуникации и нормами современного русского литературного языка </w:t>
            </w:r>
          </w:p>
        </w:tc>
        <w:tc>
          <w:tcPr>
            <w:tcW w:w="1720" w:type="dxa"/>
          </w:tcPr>
          <w:p w:rsidR="00345B74" w:rsidRDefault="001B038B" w:rsidP="00D25D7C">
            <w:pPr>
              <w:pStyle w:val="leftspacing0"/>
              <w:rPr>
                <w:rStyle w:val="font11"/>
              </w:rPr>
            </w:pPr>
            <w:r>
              <w:rPr>
                <w:rStyle w:val="font11"/>
              </w:rPr>
              <w:t>УК.4.4</w:t>
            </w:r>
          </w:p>
          <w:p w:rsidR="00CE5175" w:rsidRDefault="001B038B" w:rsidP="00D25D7C">
            <w:pPr>
              <w:pStyle w:val="leftspacing0"/>
            </w:pPr>
            <w:r>
              <w:rPr>
                <w:rStyle w:val="font11"/>
              </w:rPr>
              <w:t>УК.4.5</w:t>
            </w:r>
          </w:p>
        </w:tc>
        <w:tc>
          <w:tcPr>
            <w:tcW w:w="1961" w:type="dxa"/>
          </w:tcPr>
          <w:p w:rsidR="00CE5175" w:rsidRDefault="001B038B" w:rsidP="00D25D7C">
            <w:pPr>
              <w:pStyle w:val="leftspacing0"/>
            </w:pPr>
            <w:r>
              <w:rPr>
                <w:rStyle w:val="font11"/>
              </w:rPr>
              <w:t>Устное выступление</w:t>
            </w:r>
          </w:p>
        </w:tc>
      </w:tr>
      <w:tr w:rsidR="00CE5175" w:rsidTr="00D5598E">
        <w:trPr>
          <w:trHeight w:val="1000"/>
        </w:trPr>
        <w:tc>
          <w:tcPr>
            <w:tcW w:w="823" w:type="dxa"/>
            <w:vMerge/>
          </w:tcPr>
          <w:p w:rsidR="00CE5175" w:rsidRDefault="00CE5175" w:rsidP="00D25D7C">
            <w:pPr>
              <w:spacing w:line="240" w:lineRule="auto"/>
            </w:pPr>
          </w:p>
        </w:tc>
        <w:tc>
          <w:tcPr>
            <w:tcW w:w="1941" w:type="dxa"/>
            <w:vMerge/>
          </w:tcPr>
          <w:p w:rsidR="00CE5175" w:rsidRDefault="00CE5175" w:rsidP="00D25D7C">
            <w:pPr>
              <w:spacing w:line="240" w:lineRule="auto"/>
            </w:pPr>
          </w:p>
        </w:tc>
        <w:tc>
          <w:tcPr>
            <w:tcW w:w="1363" w:type="dxa"/>
          </w:tcPr>
          <w:p w:rsidR="00CE5175" w:rsidRDefault="001B038B" w:rsidP="007E03D8">
            <w:pPr>
              <w:pStyle w:val="leftspacing0"/>
            </w:pPr>
            <w:r>
              <w:rPr>
                <w:rStyle w:val="font11"/>
              </w:rPr>
              <w:t>ОР.3-</w:t>
            </w:r>
            <w:r w:rsidR="007E03D8">
              <w:rPr>
                <w:rStyle w:val="font11"/>
              </w:rPr>
              <w:t>4</w:t>
            </w:r>
            <w:r>
              <w:rPr>
                <w:rStyle w:val="font11"/>
              </w:rPr>
              <w:t>-3</w:t>
            </w:r>
          </w:p>
        </w:tc>
        <w:tc>
          <w:tcPr>
            <w:tcW w:w="1971" w:type="dxa"/>
          </w:tcPr>
          <w:p w:rsidR="00CE5175" w:rsidRDefault="001B038B" w:rsidP="00D25D7C">
            <w:pPr>
              <w:pStyle w:val="leftspacing0"/>
            </w:pPr>
            <w:r>
              <w:rPr>
                <w:rStyle w:val="font11"/>
              </w:rPr>
              <w:t>Студент знает нормы речевого этикета, владеет техниками противостояния речевой агрессии и умеет вести конструктивный диалог в соответствии с требованиями речевой толерантности.</w:t>
            </w:r>
          </w:p>
        </w:tc>
        <w:tc>
          <w:tcPr>
            <w:tcW w:w="1720" w:type="dxa"/>
          </w:tcPr>
          <w:p w:rsidR="00CE5175" w:rsidRDefault="001B038B" w:rsidP="00D25D7C">
            <w:pPr>
              <w:pStyle w:val="leftspacing0"/>
            </w:pPr>
            <w:r>
              <w:rPr>
                <w:rStyle w:val="font11"/>
              </w:rPr>
              <w:t>УК.4.7</w:t>
            </w:r>
          </w:p>
        </w:tc>
        <w:tc>
          <w:tcPr>
            <w:tcW w:w="1961" w:type="dxa"/>
          </w:tcPr>
          <w:p w:rsidR="00CE5175" w:rsidRDefault="001B038B" w:rsidP="00D25D7C">
            <w:pPr>
              <w:pStyle w:val="leftspacing0"/>
            </w:pPr>
            <w:r>
              <w:rPr>
                <w:rStyle w:val="font11"/>
              </w:rPr>
              <w:t>Кейс-задание</w:t>
            </w:r>
          </w:p>
        </w:tc>
      </w:tr>
    </w:tbl>
    <w:p w:rsidR="00CE5175" w:rsidRDefault="001B038B" w:rsidP="00D25D7C">
      <w:pPr>
        <w:pStyle w:val="3"/>
        <w:spacing w:line="240" w:lineRule="auto"/>
      </w:pPr>
      <w:bookmarkStart w:id="71" w:name="_Toc73"/>
      <w:r>
        <w:t>5. Содержание дисциплины</w:t>
      </w:r>
      <w:bookmarkEnd w:id="71"/>
    </w:p>
    <w:p w:rsidR="00CE5175" w:rsidRDefault="001B038B" w:rsidP="00D25D7C">
      <w:pPr>
        <w:pStyle w:val="4"/>
        <w:spacing w:line="240" w:lineRule="auto"/>
      </w:pPr>
      <w:bookmarkStart w:id="72" w:name="_Toc74"/>
      <w:r>
        <w:t>5.1. Тематический план</w:t>
      </w:r>
      <w:bookmarkEnd w:id="72"/>
    </w:p>
    <w:tbl>
      <w:tblPr>
        <w:tblStyle w:val="Table"/>
        <w:tblW w:w="0" w:type="auto"/>
        <w:tblInd w:w="0" w:type="dxa"/>
        <w:tblLook w:val="04A0" w:firstRow="1" w:lastRow="0" w:firstColumn="1" w:lastColumn="0" w:noHBand="0" w:noVBand="1"/>
      </w:tblPr>
      <w:tblGrid>
        <w:gridCol w:w="3011"/>
        <w:gridCol w:w="905"/>
        <w:gridCol w:w="1115"/>
        <w:gridCol w:w="1466"/>
        <w:gridCol w:w="1794"/>
        <w:gridCol w:w="1488"/>
      </w:tblGrid>
      <w:tr w:rsidR="00CE5175" w:rsidTr="00A440E3">
        <w:trPr>
          <w:trHeight w:val="300"/>
        </w:trPr>
        <w:tc>
          <w:tcPr>
            <w:tcW w:w="3500" w:type="dxa"/>
            <w:vMerge w:val="restart"/>
          </w:tcPr>
          <w:p w:rsidR="00CE5175" w:rsidRDefault="001B038B" w:rsidP="00D25D7C">
            <w:pPr>
              <w:pStyle w:val="leftspacing0"/>
            </w:pPr>
            <w:r>
              <w:rPr>
                <w:rStyle w:val="font11"/>
              </w:rPr>
              <w:t>Наименование темы</w:t>
            </w:r>
          </w:p>
        </w:tc>
        <w:tc>
          <w:tcPr>
            <w:tcW w:w="3000" w:type="dxa"/>
            <w:gridSpan w:val="3"/>
          </w:tcPr>
          <w:p w:rsidR="00CE5175" w:rsidRDefault="001B038B" w:rsidP="00D25D7C">
            <w:pPr>
              <w:pStyle w:val="leftspacing0"/>
            </w:pPr>
            <w:r>
              <w:rPr>
                <w:rStyle w:val="font11"/>
              </w:rPr>
              <w:t>Контактная работа</w:t>
            </w:r>
          </w:p>
        </w:tc>
        <w:tc>
          <w:tcPr>
            <w:tcW w:w="1850" w:type="dxa"/>
            <w:vMerge w:val="restart"/>
          </w:tcPr>
          <w:p w:rsidR="00CE5175" w:rsidRDefault="001B038B" w:rsidP="00D25D7C">
            <w:pPr>
              <w:pStyle w:val="leftspacing0"/>
            </w:pPr>
            <w:r>
              <w:rPr>
                <w:rStyle w:val="font11"/>
              </w:rPr>
              <w:t>Самостоятельная работа</w:t>
            </w:r>
          </w:p>
        </w:tc>
        <w:tc>
          <w:tcPr>
            <w:tcW w:w="1650" w:type="dxa"/>
            <w:vMerge w:val="restart"/>
          </w:tcPr>
          <w:p w:rsidR="00CE5175" w:rsidRDefault="001B038B" w:rsidP="00D25D7C">
            <w:pPr>
              <w:pStyle w:val="leftspacing0"/>
            </w:pPr>
            <w:r>
              <w:rPr>
                <w:rStyle w:val="font11"/>
              </w:rPr>
              <w:t>Всего часов по дисциплине</w:t>
            </w:r>
          </w:p>
        </w:tc>
      </w:tr>
      <w:tr w:rsidR="00CE5175" w:rsidTr="00A440E3">
        <w:trPr>
          <w:trHeight w:val="300"/>
        </w:trPr>
        <w:tc>
          <w:tcPr>
            <w:tcW w:w="3500" w:type="dxa"/>
            <w:vMerge/>
          </w:tcPr>
          <w:p w:rsidR="00CE5175" w:rsidRDefault="00CE5175" w:rsidP="00D25D7C">
            <w:pPr>
              <w:spacing w:line="240" w:lineRule="auto"/>
            </w:pPr>
          </w:p>
        </w:tc>
        <w:tc>
          <w:tcPr>
            <w:tcW w:w="2000" w:type="dxa"/>
            <w:gridSpan w:val="2"/>
          </w:tcPr>
          <w:p w:rsidR="00CE5175" w:rsidRDefault="001B038B" w:rsidP="00D25D7C">
            <w:pPr>
              <w:pStyle w:val="leftspacing0"/>
            </w:pPr>
            <w:r>
              <w:rPr>
                <w:rStyle w:val="font11"/>
              </w:rPr>
              <w:t>Аудиторная работа</w:t>
            </w:r>
          </w:p>
        </w:tc>
        <w:tc>
          <w:tcPr>
            <w:tcW w:w="1000" w:type="dxa"/>
            <w:vMerge w:val="restart"/>
          </w:tcPr>
          <w:p w:rsidR="00CE5175" w:rsidRDefault="001B038B" w:rsidP="007E03D8">
            <w:pPr>
              <w:pStyle w:val="leftspacing0"/>
            </w:pPr>
            <w:r>
              <w:rPr>
                <w:rStyle w:val="font11"/>
              </w:rPr>
              <w:t xml:space="preserve">Контактная СР ( в т.ч. </w:t>
            </w:r>
            <w:r w:rsidR="007E03D8">
              <w:rPr>
                <w:rStyle w:val="font11"/>
              </w:rPr>
              <w:t>в</w:t>
            </w:r>
            <w:r>
              <w:rPr>
                <w:rStyle w:val="font11"/>
              </w:rPr>
              <w:t xml:space="preserve"> ЭИОС)</w:t>
            </w:r>
          </w:p>
        </w:tc>
        <w:tc>
          <w:tcPr>
            <w:tcW w:w="1850" w:type="dxa"/>
            <w:vMerge/>
          </w:tcPr>
          <w:p w:rsidR="00CE5175" w:rsidRDefault="00CE5175" w:rsidP="00D25D7C">
            <w:pPr>
              <w:spacing w:line="240" w:lineRule="auto"/>
            </w:pPr>
          </w:p>
        </w:tc>
        <w:tc>
          <w:tcPr>
            <w:tcW w:w="1650" w:type="dxa"/>
            <w:vMerge/>
          </w:tcPr>
          <w:p w:rsidR="00CE5175" w:rsidRDefault="00CE5175" w:rsidP="00D25D7C">
            <w:pPr>
              <w:spacing w:line="240" w:lineRule="auto"/>
            </w:pPr>
          </w:p>
        </w:tc>
      </w:tr>
      <w:tr w:rsidR="00CE5175" w:rsidTr="00A440E3">
        <w:trPr>
          <w:trHeight w:val="300"/>
        </w:trPr>
        <w:tc>
          <w:tcPr>
            <w:tcW w:w="3500" w:type="dxa"/>
            <w:vMerge/>
          </w:tcPr>
          <w:p w:rsidR="00CE5175" w:rsidRDefault="00CE5175" w:rsidP="00D25D7C">
            <w:pPr>
              <w:spacing w:line="240" w:lineRule="auto"/>
            </w:pPr>
          </w:p>
        </w:tc>
        <w:tc>
          <w:tcPr>
            <w:tcW w:w="1000" w:type="dxa"/>
          </w:tcPr>
          <w:p w:rsidR="00CE5175" w:rsidRDefault="001B038B" w:rsidP="00D25D7C">
            <w:pPr>
              <w:pStyle w:val="leftspacing0"/>
            </w:pPr>
            <w:r>
              <w:rPr>
                <w:rStyle w:val="font11"/>
              </w:rPr>
              <w:t>Лекции</w:t>
            </w:r>
          </w:p>
        </w:tc>
        <w:tc>
          <w:tcPr>
            <w:tcW w:w="1000" w:type="dxa"/>
          </w:tcPr>
          <w:p w:rsidR="00CE5175" w:rsidRDefault="001B038B" w:rsidP="00D25D7C">
            <w:pPr>
              <w:pStyle w:val="leftspacing0"/>
            </w:pPr>
            <w:r>
              <w:rPr>
                <w:rStyle w:val="font11"/>
              </w:rPr>
              <w:t>Семинары</w:t>
            </w:r>
          </w:p>
        </w:tc>
        <w:tc>
          <w:tcPr>
            <w:tcW w:w="1000" w:type="dxa"/>
            <w:vMerge/>
          </w:tcPr>
          <w:p w:rsidR="00CE5175" w:rsidRDefault="00CE5175" w:rsidP="00D25D7C">
            <w:pPr>
              <w:spacing w:line="240" w:lineRule="auto"/>
            </w:pPr>
          </w:p>
        </w:tc>
        <w:tc>
          <w:tcPr>
            <w:tcW w:w="1850" w:type="dxa"/>
            <w:vMerge/>
          </w:tcPr>
          <w:p w:rsidR="00CE5175" w:rsidRDefault="00CE5175" w:rsidP="00D25D7C">
            <w:pPr>
              <w:spacing w:line="240" w:lineRule="auto"/>
            </w:pPr>
          </w:p>
        </w:tc>
        <w:tc>
          <w:tcPr>
            <w:tcW w:w="1650" w:type="dxa"/>
            <w:vMerge/>
          </w:tcPr>
          <w:p w:rsidR="00CE5175" w:rsidRDefault="00CE5175" w:rsidP="00D25D7C">
            <w:pPr>
              <w:spacing w:line="240" w:lineRule="auto"/>
            </w:pPr>
          </w:p>
        </w:tc>
      </w:tr>
      <w:tr w:rsidR="00CE5175" w:rsidTr="00A440E3">
        <w:trPr>
          <w:trHeight w:val="500"/>
        </w:trPr>
        <w:tc>
          <w:tcPr>
            <w:tcW w:w="3500" w:type="dxa"/>
          </w:tcPr>
          <w:p w:rsidR="00CE5175" w:rsidRDefault="001B038B" w:rsidP="007E03D8">
            <w:pPr>
              <w:pStyle w:val="leftspacing0"/>
            </w:pPr>
            <w:r>
              <w:rPr>
                <w:rStyle w:val="font11bold"/>
              </w:rPr>
              <w:t>Раздел 1. Система и структура современного русского литературного языка.  Нормативный компонент речевой культуры</w:t>
            </w:r>
          </w:p>
        </w:tc>
        <w:tc>
          <w:tcPr>
            <w:tcW w:w="1000" w:type="dxa"/>
          </w:tcPr>
          <w:p w:rsidR="00CE5175" w:rsidRDefault="001B038B" w:rsidP="00D25D7C">
            <w:pPr>
              <w:pStyle w:val="leftspacing0"/>
            </w:pPr>
            <w:r>
              <w:rPr>
                <w:rStyle w:val="font11bold"/>
              </w:rPr>
              <w:t>4</w:t>
            </w:r>
          </w:p>
        </w:tc>
        <w:tc>
          <w:tcPr>
            <w:tcW w:w="1000" w:type="dxa"/>
          </w:tcPr>
          <w:p w:rsidR="00CE5175" w:rsidRDefault="001B038B" w:rsidP="00D25D7C">
            <w:pPr>
              <w:pStyle w:val="leftspacing0"/>
            </w:pPr>
            <w:r>
              <w:rPr>
                <w:rStyle w:val="font11bold"/>
              </w:rPr>
              <w:t>6</w:t>
            </w:r>
          </w:p>
        </w:tc>
        <w:tc>
          <w:tcPr>
            <w:tcW w:w="1000" w:type="dxa"/>
          </w:tcPr>
          <w:p w:rsidR="00CE5175" w:rsidRDefault="001B038B" w:rsidP="00D25D7C">
            <w:pPr>
              <w:pStyle w:val="leftspacing0"/>
            </w:pPr>
            <w:r>
              <w:rPr>
                <w:rStyle w:val="font11bold"/>
              </w:rPr>
              <w:t>6</w:t>
            </w:r>
          </w:p>
        </w:tc>
        <w:tc>
          <w:tcPr>
            <w:tcW w:w="1850" w:type="dxa"/>
          </w:tcPr>
          <w:p w:rsidR="00CE5175" w:rsidRDefault="00E044C9" w:rsidP="00D25D7C">
            <w:pPr>
              <w:pStyle w:val="leftspacing0"/>
            </w:pPr>
            <w:r>
              <w:rPr>
                <w:rStyle w:val="font11bold"/>
              </w:rPr>
              <w:t>1</w:t>
            </w:r>
            <w:r w:rsidR="001B038B">
              <w:rPr>
                <w:rStyle w:val="font11bold"/>
              </w:rPr>
              <w:t>2</w:t>
            </w:r>
          </w:p>
        </w:tc>
        <w:tc>
          <w:tcPr>
            <w:tcW w:w="1850" w:type="dxa"/>
          </w:tcPr>
          <w:p w:rsidR="00CE5175" w:rsidRDefault="00E044C9" w:rsidP="00D25D7C">
            <w:pPr>
              <w:pStyle w:val="leftspacing0"/>
            </w:pPr>
            <w:r>
              <w:rPr>
                <w:rStyle w:val="font11bold"/>
              </w:rPr>
              <w:t>2</w:t>
            </w:r>
            <w:r w:rsidR="001B038B">
              <w:rPr>
                <w:rStyle w:val="font11bold"/>
              </w:rPr>
              <w:t>8</w:t>
            </w:r>
          </w:p>
        </w:tc>
      </w:tr>
      <w:tr w:rsidR="00CE5175" w:rsidTr="00A440E3">
        <w:trPr>
          <w:trHeight w:val="500"/>
        </w:trPr>
        <w:tc>
          <w:tcPr>
            <w:tcW w:w="3500" w:type="dxa"/>
          </w:tcPr>
          <w:p w:rsidR="00CE5175" w:rsidRDefault="001B038B" w:rsidP="007E03D8">
            <w:pPr>
              <w:pStyle w:val="leftspacing0"/>
            </w:pPr>
            <w:r>
              <w:rPr>
                <w:rStyle w:val="font11"/>
              </w:rPr>
              <w:t>Тема 1.1. Русский язык как система и структура. Понятие литературного языка и литературной нормы.</w:t>
            </w:r>
          </w:p>
        </w:tc>
        <w:tc>
          <w:tcPr>
            <w:tcW w:w="1000" w:type="dxa"/>
          </w:tcPr>
          <w:p w:rsidR="00CE5175" w:rsidRDefault="001B038B" w:rsidP="00D25D7C">
            <w:pPr>
              <w:pStyle w:val="leftspacing0"/>
            </w:pPr>
            <w:r>
              <w:rPr>
                <w:rStyle w:val="font11"/>
              </w:rPr>
              <w:t>1</w:t>
            </w:r>
          </w:p>
        </w:tc>
        <w:tc>
          <w:tcPr>
            <w:tcW w:w="1000" w:type="dxa"/>
          </w:tcPr>
          <w:p w:rsidR="00CE5175" w:rsidRDefault="001B038B" w:rsidP="00D25D7C">
            <w:pPr>
              <w:pStyle w:val="leftspacing0"/>
            </w:pPr>
            <w:r>
              <w:rPr>
                <w:rStyle w:val="font11"/>
              </w:rPr>
              <w:t>-</w:t>
            </w:r>
          </w:p>
        </w:tc>
        <w:tc>
          <w:tcPr>
            <w:tcW w:w="1000" w:type="dxa"/>
          </w:tcPr>
          <w:p w:rsidR="00CE5175" w:rsidRDefault="001B038B" w:rsidP="00D25D7C">
            <w:pPr>
              <w:pStyle w:val="leftspacing0"/>
            </w:pPr>
            <w:r>
              <w:rPr>
                <w:rStyle w:val="font11"/>
              </w:rPr>
              <w:t>1</w:t>
            </w:r>
          </w:p>
        </w:tc>
        <w:tc>
          <w:tcPr>
            <w:tcW w:w="1850" w:type="dxa"/>
          </w:tcPr>
          <w:p w:rsidR="00CE5175" w:rsidRDefault="00E044C9" w:rsidP="00D25D7C">
            <w:pPr>
              <w:pStyle w:val="leftspacing0"/>
            </w:pPr>
            <w:r>
              <w:rPr>
                <w:rStyle w:val="font11"/>
              </w:rPr>
              <w:t>2</w:t>
            </w:r>
          </w:p>
        </w:tc>
        <w:tc>
          <w:tcPr>
            <w:tcW w:w="1850" w:type="dxa"/>
          </w:tcPr>
          <w:p w:rsidR="00CE5175" w:rsidRDefault="00A85DE7" w:rsidP="00D25D7C">
            <w:pPr>
              <w:pStyle w:val="leftspacing0"/>
            </w:pPr>
            <w:r>
              <w:rPr>
                <w:rStyle w:val="font11"/>
              </w:rPr>
              <w:t>4</w:t>
            </w:r>
          </w:p>
        </w:tc>
      </w:tr>
      <w:tr w:rsidR="00CE5175" w:rsidTr="00A440E3">
        <w:trPr>
          <w:trHeight w:val="500"/>
        </w:trPr>
        <w:tc>
          <w:tcPr>
            <w:tcW w:w="3500" w:type="dxa"/>
          </w:tcPr>
          <w:p w:rsidR="00CE5175" w:rsidRDefault="001B038B" w:rsidP="007E03D8">
            <w:pPr>
              <w:pStyle w:val="leftspacing0"/>
            </w:pPr>
            <w:r>
              <w:rPr>
                <w:rStyle w:val="font11"/>
              </w:rPr>
              <w:t>Тема 1.2. Фонетический уровень современного русского литературного языка. Произносительные нормы</w:t>
            </w:r>
          </w:p>
        </w:tc>
        <w:tc>
          <w:tcPr>
            <w:tcW w:w="1000" w:type="dxa"/>
          </w:tcPr>
          <w:p w:rsidR="00CE5175" w:rsidRDefault="001B038B" w:rsidP="00D25D7C">
            <w:pPr>
              <w:pStyle w:val="leftspacing0"/>
            </w:pPr>
            <w:r>
              <w:rPr>
                <w:rStyle w:val="font11"/>
              </w:rPr>
              <w:t>1</w:t>
            </w:r>
          </w:p>
        </w:tc>
        <w:tc>
          <w:tcPr>
            <w:tcW w:w="1000" w:type="dxa"/>
          </w:tcPr>
          <w:p w:rsidR="00CE5175" w:rsidRDefault="001B038B" w:rsidP="00D25D7C">
            <w:pPr>
              <w:pStyle w:val="leftspacing0"/>
            </w:pPr>
            <w:r>
              <w:rPr>
                <w:rStyle w:val="font11"/>
              </w:rPr>
              <w:t>1</w:t>
            </w:r>
          </w:p>
        </w:tc>
        <w:tc>
          <w:tcPr>
            <w:tcW w:w="1000" w:type="dxa"/>
          </w:tcPr>
          <w:p w:rsidR="00CE5175" w:rsidRDefault="001B038B" w:rsidP="00D25D7C">
            <w:pPr>
              <w:pStyle w:val="leftspacing0"/>
            </w:pPr>
            <w:r>
              <w:rPr>
                <w:rStyle w:val="font11"/>
              </w:rPr>
              <w:t>1</w:t>
            </w:r>
          </w:p>
        </w:tc>
        <w:tc>
          <w:tcPr>
            <w:tcW w:w="1850" w:type="dxa"/>
          </w:tcPr>
          <w:p w:rsidR="00CE5175" w:rsidRDefault="00E044C9" w:rsidP="00D25D7C">
            <w:pPr>
              <w:pStyle w:val="leftspacing0"/>
            </w:pPr>
            <w:r>
              <w:rPr>
                <w:rStyle w:val="font11"/>
              </w:rPr>
              <w:t>2</w:t>
            </w:r>
          </w:p>
        </w:tc>
        <w:tc>
          <w:tcPr>
            <w:tcW w:w="1850" w:type="dxa"/>
          </w:tcPr>
          <w:p w:rsidR="00CE5175" w:rsidRDefault="00A85DE7" w:rsidP="00D25D7C">
            <w:pPr>
              <w:pStyle w:val="leftspacing0"/>
            </w:pPr>
            <w:r>
              <w:rPr>
                <w:rStyle w:val="font11"/>
              </w:rPr>
              <w:t>5</w:t>
            </w:r>
          </w:p>
        </w:tc>
      </w:tr>
      <w:tr w:rsidR="00CE5175" w:rsidTr="00A440E3">
        <w:trPr>
          <w:trHeight w:val="500"/>
        </w:trPr>
        <w:tc>
          <w:tcPr>
            <w:tcW w:w="3500" w:type="dxa"/>
          </w:tcPr>
          <w:p w:rsidR="00CE5175" w:rsidRDefault="001B038B" w:rsidP="007E03D8">
            <w:pPr>
              <w:pStyle w:val="leftspacing0"/>
            </w:pPr>
            <w:r>
              <w:rPr>
                <w:rStyle w:val="font11"/>
              </w:rPr>
              <w:lastRenderedPageBreak/>
              <w:t>Тема 1.3. Графика и орфография современного русского литературного языка. Нормы правописания</w:t>
            </w:r>
          </w:p>
        </w:tc>
        <w:tc>
          <w:tcPr>
            <w:tcW w:w="1000" w:type="dxa"/>
          </w:tcPr>
          <w:p w:rsidR="00CE5175" w:rsidRDefault="001B038B" w:rsidP="00D25D7C">
            <w:pPr>
              <w:pStyle w:val="leftspacing0"/>
            </w:pPr>
            <w:r>
              <w:rPr>
                <w:rStyle w:val="font11"/>
              </w:rPr>
              <w:t>-</w:t>
            </w:r>
          </w:p>
        </w:tc>
        <w:tc>
          <w:tcPr>
            <w:tcW w:w="1000" w:type="dxa"/>
          </w:tcPr>
          <w:p w:rsidR="00CE5175" w:rsidRDefault="001B038B" w:rsidP="00D25D7C">
            <w:pPr>
              <w:pStyle w:val="leftspacing0"/>
            </w:pPr>
            <w:r>
              <w:rPr>
                <w:rStyle w:val="font11"/>
              </w:rPr>
              <w:t>1</w:t>
            </w:r>
          </w:p>
        </w:tc>
        <w:tc>
          <w:tcPr>
            <w:tcW w:w="1000" w:type="dxa"/>
          </w:tcPr>
          <w:p w:rsidR="00CE5175" w:rsidRDefault="001B038B" w:rsidP="00D25D7C">
            <w:pPr>
              <w:pStyle w:val="leftspacing0"/>
            </w:pPr>
            <w:r>
              <w:rPr>
                <w:rStyle w:val="font11"/>
              </w:rPr>
              <w:t>1</w:t>
            </w:r>
          </w:p>
        </w:tc>
        <w:tc>
          <w:tcPr>
            <w:tcW w:w="1850" w:type="dxa"/>
          </w:tcPr>
          <w:p w:rsidR="00CE5175" w:rsidRDefault="001B038B" w:rsidP="00D25D7C">
            <w:pPr>
              <w:pStyle w:val="leftspacing0"/>
            </w:pPr>
            <w:r>
              <w:rPr>
                <w:rStyle w:val="font11"/>
              </w:rPr>
              <w:t>2</w:t>
            </w:r>
          </w:p>
        </w:tc>
        <w:tc>
          <w:tcPr>
            <w:tcW w:w="1850" w:type="dxa"/>
          </w:tcPr>
          <w:p w:rsidR="00CE5175" w:rsidRDefault="001B038B" w:rsidP="00D25D7C">
            <w:pPr>
              <w:pStyle w:val="leftspacing0"/>
            </w:pPr>
            <w:r>
              <w:rPr>
                <w:rStyle w:val="font11"/>
              </w:rPr>
              <w:t>4</w:t>
            </w:r>
          </w:p>
        </w:tc>
      </w:tr>
      <w:tr w:rsidR="00CE5175" w:rsidTr="00A440E3">
        <w:trPr>
          <w:trHeight w:val="500"/>
        </w:trPr>
        <w:tc>
          <w:tcPr>
            <w:tcW w:w="3500" w:type="dxa"/>
          </w:tcPr>
          <w:p w:rsidR="00CE5175" w:rsidRDefault="001B038B" w:rsidP="007E03D8">
            <w:pPr>
              <w:pStyle w:val="leftspacing0"/>
            </w:pPr>
            <w:r>
              <w:rPr>
                <w:rStyle w:val="font11"/>
              </w:rPr>
              <w:t>Тема 1.4. Лексика современного русского литературного языка. Лексические нормы</w:t>
            </w:r>
          </w:p>
        </w:tc>
        <w:tc>
          <w:tcPr>
            <w:tcW w:w="1000" w:type="dxa"/>
          </w:tcPr>
          <w:p w:rsidR="00CE5175" w:rsidRDefault="001B038B" w:rsidP="00D25D7C">
            <w:pPr>
              <w:pStyle w:val="leftspacing0"/>
            </w:pPr>
            <w:r>
              <w:rPr>
                <w:rStyle w:val="font11"/>
              </w:rPr>
              <w:t>1</w:t>
            </w:r>
          </w:p>
        </w:tc>
        <w:tc>
          <w:tcPr>
            <w:tcW w:w="1000" w:type="dxa"/>
          </w:tcPr>
          <w:p w:rsidR="00CE5175" w:rsidRDefault="001B038B" w:rsidP="00D25D7C">
            <w:pPr>
              <w:pStyle w:val="leftspacing0"/>
            </w:pPr>
            <w:r>
              <w:rPr>
                <w:rStyle w:val="font11"/>
              </w:rPr>
              <w:t>1</w:t>
            </w:r>
          </w:p>
        </w:tc>
        <w:tc>
          <w:tcPr>
            <w:tcW w:w="1000" w:type="dxa"/>
          </w:tcPr>
          <w:p w:rsidR="00CE5175" w:rsidRDefault="001B038B" w:rsidP="00D25D7C">
            <w:pPr>
              <w:pStyle w:val="leftspacing0"/>
            </w:pPr>
            <w:r>
              <w:rPr>
                <w:rStyle w:val="font11"/>
              </w:rPr>
              <w:t>1</w:t>
            </w:r>
          </w:p>
        </w:tc>
        <w:tc>
          <w:tcPr>
            <w:tcW w:w="1850" w:type="dxa"/>
          </w:tcPr>
          <w:p w:rsidR="00CE5175" w:rsidRDefault="00E044C9" w:rsidP="00D25D7C">
            <w:pPr>
              <w:pStyle w:val="leftspacing0"/>
            </w:pPr>
            <w:r>
              <w:rPr>
                <w:rStyle w:val="font11"/>
              </w:rPr>
              <w:t>2</w:t>
            </w:r>
          </w:p>
        </w:tc>
        <w:tc>
          <w:tcPr>
            <w:tcW w:w="1850" w:type="dxa"/>
          </w:tcPr>
          <w:p w:rsidR="00CE5175" w:rsidRDefault="00E044C9" w:rsidP="00D25D7C">
            <w:pPr>
              <w:pStyle w:val="leftspacing0"/>
            </w:pPr>
            <w:r>
              <w:rPr>
                <w:rStyle w:val="font11"/>
              </w:rPr>
              <w:t>5</w:t>
            </w:r>
          </w:p>
        </w:tc>
      </w:tr>
      <w:tr w:rsidR="00CE5175" w:rsidTr="00A440E3">
        <w:trPr>
          <w:trHeight w:val="500"/>
        </w:trPr>
        <w:tc>
          <w:tcPr>
            <w:tcW w:w="3500" w:type="dxa"/>
          </w:tcPr>
          <w:p w:rsidR="00CE5175" w:rsidRDefault="001B038B" w:rsidP="007E03D8">
            <w:pPr>
              <w:pStyle w:val="leftspacing0"/>
            </w:pPr>
            <w:r>
              <w:rPr>
                <w:rStyle w:val="font11"/>
              </w:rPr>
              <w:t>Тема 1.5. Грамматика современного русского литературного языка Грамматические нормы</w:t>
            </w:r>
          </w:p>
        </w:tc>
        <w:tc>
          <w:tcPr>
            <w:tcW w:w="1000" w:type="dxa"/>
          </w:tcPr>
          <w:p w:rsidR="00CE5175" w:rsidRDefault="001B038B" w:rsidP="00D25D7C">
            <w:pPr>
              <w:pStyle w:val="leftspacing0"/>
            </w:pPr>
            <w:r>
              <w:rPr>
                <w:rStyle w:val="font11"/>
              </w:rPr>
              <w:t>1</w:t>
            </w:r>
          </w:p>
        </w:tc>
        <w:tc>
          <w:tcPr>
            <w:tcW w:w="1000" w:type="dxa"/>
          </w:tcPr>
          <w:p w:rsidR="00CE5175" w:rsidRDefault="001B038B" w:rsidP="00D25D7C">
            <w:pPr>
              <w:pStyle w:val="leftspacing0"/>
            </w:pPr>
            <w:r>
              <w:rPr>
                <w:rStyle w:val="font11"/>
              </w:rPr>
              <w:t>1</w:t>
            </w:r>
          </w:p>
        </w:tc>
        <w:tc>
          <w:tcPr>
            <w:tcW w:w="1000" w:type="dxa"/>
          </w:tcPr>
          <w:p w:rsidR="00CE5175" w:rsidRDefault="001B038B" w:rsidP="00D25D7C">
            <w:pPr>
              <w:pStyle w:val="leftspacing0"/>
            </w:pPr>
            <w:r>
              <w:rPr>
                <w:rStyle w:val="font11"/>
              </w:rPr>
              <w:t>1</w:t>
            </w:r>
          </w:p>
        </w:tc>
        <w:tc>
          <w:tcPr>
            <w:tcW w:w="1850" w:type="dxa"/>
          </w:tcPr>
          <w:p w:rsidR="00CE5175" w:rsidRDefault="00E044C9" w:rsidP="00D25D7C">
            <w:pPr>
              <w:pStyle w:val="leftspacing0"/>
            </w:pPr>
            <w:r>
              <w:rPr>
                <w:rStyle w:val="font11"/>
              </w:rPr>
              <w:t>2</w:t>
            </w:r>
          </w:p>
        </w:tc>
        <w:tc>
          <w:tcPr>
            <w:tcW w:w="1850" w:type="dxa"/>
          </w:tcPr>
          <w:p w:rsidR="00CE5175" w:rsidRDefault="00E044C9" w:rsidP="00D25D7C">
            <w:pPr>
              <w:pStyle w:val="leftspacing0"/>
            </w:pPr>
            <w:r>
              <w:rPr>
                <w:rStyle w:val="font11"/>
              </w:rPr>
              <w:t>5</w:t>
            </w:r>
          </w:p>
        </w:tc>
      </w:tr>
      <w:tr w:rsidR="00CE5175" w:rsidTr="00A440E3">
        <w:trPr>
          <w:trHeight w:val="500"/>
        </w:trPr>
        <w:tc>
          <w:tcPr>
            <w:tcW w:w="3500" w:type="dxa"/>
          </w:tcPr>
          <w:p w:rsidR="00CE5175" w:rsidRDefault="001B038B" w:rsidP="007E03D8">
            <w:pPr>
              <w:pStyle w:val="leftspacing0"/>
            </w:pPr>
            <w:r>
              <w:rPr>
                <w:rStyle w:val="font11"/>
              </w:rPr>
              <w:t>Тема 1.6. Функциональные стили современного русского литературного языка Стилистические нормы</w:t>
            </w:r>
          </w:p>
        </w:tc>
        <w:tc>
          <w:tcPr>
            <w:tcW w:w="1000" w:type="dxa"/>
          </w:tcPr>
          <w:p w:rsidR="00CE5175" w:rsidRDefault="001B038B" w:rsidP="00D25D7C">
            <w:pPr>
              <w:pStyle w:val="leftspacing0"/>
            </w:pPr>
            <w:r>
              <w:rPr>
                <w:rStyle w:val="font11"/>
              </w:rPr>
              <w:t>-</w:t>
            </w:r>
          </w:p>
        </w:tc>
        <w:tc>
          <w:tcPr>
            <w:tcW w:w="1000" w:type="dxa"/>
          </w:tcPr>
          <w:p w:rsidR="00CE5175" w:rsidRDefault="001B038B" w:rsidP="00D25D7C">
            <w:pPr>
              <w:pStyle w:val="leftspacing0"/>
            </w:pPr>
            <w:r>
              <w:rPr>
                <w:rStyle w:val="font11"/>
              </w:rPr>
              <w:t>2</w:t>
            </w:r>
          </w:p>
        </w:tc>
        <w:tc>
          <w:tcPr>
            <w:tcW w:w="1000" w:type="dxa"/>
          </w:tcPr>
          <w:p w:rsidR="00CE5175" w:rsidRDefault="001B038B" w:rsidP="00D25D7C">
            <w:pPr>
              <w:pStyle w:val="leftspacing0"/>
            </w:pPr>
            <w:r>
              <w:rPr>
                <w:rStyle w:val="font11"/>
              </w:rPr>
              <w:t>1</w:t>
            </w:r>
          </w:p>
        </w:tc>
        <w:tc>
          <w:tcPr>
            <w:tcW w:w="1850" w:type="dxa"/>
          </w:tcPr>
          <w:p w:rsidR="00CE5175" w:rsidRDefault="00E044C9" w:rsidP="00D25D7C">
            <w:pPr>
              <w:pStyle w:val="leftspacing0"/>
            </w:pPr>
            <w:r>
              <w:rPr>
                <w:rStyle w:val="font11"/>
              </w:rPr>
              <w:t>2</w:t>
            </w:r>
          </w:p>
        </w:tc>
        <w:tc>
          <w:tcPr>
            <w:tcW w:w="1850" w:type="dxa"/>
          </w:tcPr>
          <w:p w:rsidR="00CE5175" w:rsidRDefault="00A85DE7" w:rsidP="00D25D7C">
            <w:pPr>
              <w:pStyle w:val="leftspacing0"/>
            </w:pPr>
            <w:r>
              <w:rPr>
                <w:rStyle w:val="font11"/>
              </w:rPr>
              <w:t>5</w:t>
            </w:r>
          </w:p>
        </w:tc>
      </w:tr>
      <w:tr w:rsidR="00CE5175" w:rsidTr="00A440E3">
        <w:trPr>
          <w:trHeight w:val="500"/>
        </w:trPr>
        <w:tc>
          <w:tcPr>
            <w:tcW w:w="3500" w:type="dxa"/>
          </w:tcPr>
          <w:p w:rsidR="00CE5175" w:rsidRDefault="001B038B" w:rsidP="007E03D8">
            <w:pPr>
              <w:pStyle w:val="leftspacing0"/>
            </w:pPr>
            <w:r>
              <w:rPr>
                <w:rStyle w:val="font11bold"/>
              </w:rPr>
              <w:t>Раздел 2. Коммуникативный компонент речевой культуры</w:t>
            </w:r>
          </w:p>
        </w:tc>
        <w:tc>
          <w:tcPr>
            <w:tcW w:w="1000" w:type="dxa"/>
          </w:tcPr>
          <w:p w:rsidR="00CE5175" w:rsidRDefault="001B038B" w:rsidP="00D25D7C">
            <w:pPr>
              <w:pStyle w:val="leftspacing0"/>
            </w:pPr>
            <w:r>
              <w:rPr>
                <w:rStyle w:val="font11bold"/>
              </w:rPr>
              <w:t>2</w:t>
            </w:r>
          </w:p>
        </w:tc>
        <w:tc>
          <w:tcPr>
            <w:tcW w:w="1000" w:type="dxa"/>
          </w:tcPr>
          <w:p w:rsidR="00CE5175" w:rsidRDefault="001B038B" w:rsidP="00D25D7C">
            <w:pPr>
              <w:pStyle w:val="leftspacing0"/>
            </w:pPr>
            <w:r>
              <w:rPr>
                <w:rStyle w:val="font11bold"/>
              </w:rPr>
              <w:t>6</w:t>
            </w:r>
          </w:p>
        </w:tc>
        <w:tc>
          <w:tcPr>
            <w:tcW w:w="1000" w:type="dxa"/>
          </w:tcPr>
          <w:p w:rsidR="00CE5175" w:rsidRDefault="001B038B" w:rsidP="00D25D7C">
            <w:pPr>
              <w:pStyle w:val="leftspacing0"/>
            </w:pPr>
            <w:r>
              <w:rPr>
                <w:rStyle w:val="font11bold"/>
              </w:rPr>
              <w:t>4</w:t>
            </w:r>
          </w:p>
        </w:tc>
        <w:tc>
          <w:tcPr>
            <w:tcW w:w="1850" w:type="dxa"/>
          </w:tcPr>
          <w:p w:rsidR="00CE5175" w:rsidRDefault="00E044C9" w:rsidP="00D25D7C">
            <w:pPr>
              <w:pStyle w:val="leftspacing0"/>
            </w:pPr>
            <w:r>
              <w:rPr>
                <w:rStyle w:val="font11bold"/>
              </w:rPr>
              <w:t>12</w:t>
            </w:r>
          </w:p>
        </w:tc>
        <w:tc>
          <w:tcPr>
            <w:tcW w:w="1850" w:type="dxa"/>
          </w:tcPr>
          <w:p w:rsidR="00CE5175" w:rsidRDefault="00E044C9" w:rsidP="00D25D7C">
            <w:pPr>
              <w:pStyle w:val="leftspacing0"/>
            </w:pPr>
            <w:r>
              <w:rPr>
                <w:rStyle w:val="font11bold"/>
              </w:rPr>
              <w:t>24</w:t>
            </w:r>
          </w:p>
        </w:tc>
      </w:tr>
      <w:tr w:rsidR="00CE5175" w:rsidTr="00A440E3">
        <w:trPr>
          <w:trHeight w:val="500"/>
        </w:trPr>
        <w:tc>
          <w:tcPr>
            <w:tcW w:w="3500" w:type="dxa"/>
          </w:tcPr>
          <w:p w:rsidR="00CE5175" w:rsidRDefault="001B038B" w:rsidP="007E03D8">
            <w:pPr>
              <w:pStyle w:val="leftspacing0"/>
            </w:pPr>
            <w:r>
              <w:rPr>
                <w:rStyle w:val="font11"/>
              </w:rPr>
              <w:t>Тема 2.1. Коммуникативные свойства речи: точность, ясность, понятность</w:t>
            </w:r>
          </w:p>
        </w:tc>
        <w:tc>
          <w:tcPr>
            <w:tcW w:w="1000" w:type="dxa"/>
          </w:tcPr>
          <w:p w:rsidR="00CE5175" w:rsidRDefault="001B038B" w:rsidP="00D25D7C">
            <w:pPr>
              <w:pStyle w:val="leftspacing0"/>
            </w:pPr>
            <w:r>
              <w:rPr>
                <w:rStyle w:val="font11"/>
              </w:rPr>
              <w:t>1</w:t>
            </w:r>
          </w:p>
        </w:tc>
        <w:tc>
          <w:tcPr>
            <w:tcW w:w="1000" w:type="dxa"/>
          </w:tcPr>
          <w:p w:rsidR="00CE5175" w:rsidRDefault="001B038B" w:rsidP="00D25D7C">
            <w:pPr>
              <w:pStyle w:val="leftspacing0"/>
            </w:pPr>
            <w:r>
              <w:rPr>
                <w:rStyle w:val="font11"/>
              </w:rPr>
              <w:t>1</w:t>
            </w:r>
          </w:p>
        </w:tc>
        <w:tc>
          <w:tcPr>
            <w:tcW w:w="1000" w:type="dxa"/>
          </w:tcPr>
          <w:p w:rsidR="00CE5175" w:rsidRDefault="001B038B" w:rsidP="00D25D7C">
            <w:pPr>
              <w:pStyle w:val="leftspacing0"/>
            </w:pPr>
            <w:r>
              <w:rPr>
                <w:rStyle w:val="font11"/>
              </w:rPr>
              <w:t>1</w:t>
            </w:r>
          </w:p>
        </w:tc>
        <w:tc>
          <w:tcPr>
            <w:tcW w:w="1850" w:type="dxa"/>
          </w:tcPr>
          <w:p w:rsidR="00CE5175" w:rsidRDefault="00E044C9" w:rsidP="00D25D7C">
            <w:pPr>
              <w:pStyle w:val="leftspacing0"/>
            </w:pPr>
            <w:r>
              <w:rPr>
                <w:rStyle w:val="font11"/>
              </w:rPr>
              <w:t>2</w:t>
            </w:r>
          </w:p>
        </w:tc>
        <w:tc>
          <w:tcPr>
            <w:tcW w:w="1850" w:type="dxa"/>
          </w:tcPr>
          <w:p w:rsidR="00CE5175" w:rsidRDefault="00A85DE7" w:rsidP="00D25D7C">
            <w:pPr>
              <w:pStyle w:val="leftspacing0"/>
            </w:pPr>
            <w:r>
              <w:rPr>
                <w:rStyle w:val="font11"/>
              </w:rPr>
              <w:t>5</w:t>
            </w:r>
          </w:p>
        </w:tc>
      </w:tr>
      <w:tr w:rsidR="00CE5175" w:rsidTr="00A440E3">
        <w:trPr>
          <w:trHeight w:val="500"/>
        </w:trPr>
        <w:tc>
          <w:tcPr>
            <w:tcW w:w="3500" w:type="dxa"/>
          </w:tcPr>
          <w:p w:rsidR="00CE5175" w:rsidRDefault="001B038B" w:rsidP="007E03D8">
            <w:pPr>
              <w:pStyle w:val="leftspacing0"/>
            </w:pPr>
            <w:r>
              <w:rPr>
                <w:rStyle w:val="font11"/>
              </w:rPr>
              <w:t>Тема 2.2. Богатство речи: использование ресурсов русского языка в коммуникативных и эстетических целях</w:t>
            </w:r>
          </w:p>
        </w:tc>
        <w:tc>
          <w:tcPr>
            <w:tcW w:w="1000" w:type="dxa"/>
          </w:tcPr>
          <w:p w:rsidR="00CE5175" w:rsidRDefault="001B038B" w:rsidP="00D25D7C">
            <w:pPr>
              <w:pStyle w:val="leftspacing0"/>
            </w:pPr>
            <w:r>
              <w:rPr>
                <w:rStyle w:val="font11"/>
              </w:rPr>
              <w:t>-</w:t>
            </w:r>
          </w:p>
        </w:tc>
        <w:tc>
          <w:tcPr>
            <w:tcW w:w="1000" w:type="dxa"/>
          </w:tcPr>
          <w:p w:rsidR="00CE5175" w:rsidRDefault="00E044C9" w:rsidP="00D25D7C">
            <w:pPr>
              <w:pStyle w:val="leftspacing0"/>
            </w:pPr>
            <w:r>
              <w:rPr>
                <w:rStyle w:val="font11"/>
              </w:rPr>
              <w:t>1</w:t>
            </w:r>
          </w:p>
        </w:tc>
        <w:tc>
          <w:tcPr>
            <w:tcW w:w="1000" w:type="dxa"/>
          </w:tcPr>
          <w:p w:rsidR="00CE5175" w:rsidRDefault="001B038B" w:rsidP="00D25D7C">
            <w:pPr>
              <w:pStyle w:val="leftspacing0"/>
            </w:pPr>
            <w:r>
              <w:rPr>
                <w:rStyle w:val="font11"/>
              </w:rPr>
              <w:t>1</w:t>
            </w:r>
          </w:p>
        </w:tc>
        <w:tc>
          <w:tcPr>
            <w:tcW w:w="1850" w:type="dxa"/>
          </w:tcPr>
          <w:p w:rsidR="00CE5175" w:rsidRDefault="001B038B" w:rsidP="00D25D7C">
            <w:pPr>
              <w:pStyle w:val="leftspacing0"/>
            </w:pPr>
            <w:r>
              <w:rPr>
                <w:rStyle w:val="font11"/>
              </w:rPr>
              <w:t>4</w:t>
            </w:r>
          </w:p>
        </w:tc>
        <w:tc>
          <w:tcPr>
            <w:tcW w:w="1850" w:type="dxa"/>
          </w:tcPr>
          <w:p w:rsidR="00CE5175" w:rsidRDefault="00E044C9" w:rsidP="00D25D7C">
            <w:pPr>
              <w:pStyle w:val="leftspacing0"/>
            </w:pPr>
            <w:r>
              <w:rPr>
                <w:rStyle w:val="font11"/>
              </w:rPr>
              <w:t>6</w:t>
            </w:r>
          </w:p>
        </w:tc>
      </w:tr>
      <w:tr w:rsidR="00CE5175" w:rsidTr="00A440E3">
        <w:trPr>
          <w:trHeight w:val="500"/>
        </w:trPr>
        <w:tc>
          <w:tcPr>
            <w:tcW w:w="3500" w:type="dxa"/>
          </w:tcPr>
          <w:p w:rsidR="00CE5175" w:rsidRDefault="001B038B" w:rsidP="007E03D8">
            <w:pPr>
              <w:pStyle w:val="leftspacing0"/>
            </w:pPr>
            <w:r>
              <w:rPr>
                <w:rStyle w:val="font11"/>
              </w:rPr>
              <w:t>Тема 2.3. Устная монологическая речь: этапы подготовки и реализации</w:t>
            </w:r>
          </w:p>
        </w:tc>
        <w:tc>
          <w:tcPr>
            <w:tcW w:w="1000" w:type="dxa"/>
          </w:tcPr>
          <w:p w:rsidR="00CE5175" w:rsidRDefault="001B038B" w:rsidP="00D25D7C">
            <w:pPr>
              <w:pStyle w:val="leftspacing0"/>
            </w:pPr>
            <w:r>
              <w:rPr>
                <w:rStyle w:val="font11"/>
              </w:rPr>
              <w:t>1</w:t>
            </w:r>
          </w:p>
        </w:tc>
        <w:tc>
          <w:tcPr>
            <w:tcW w:w="1000" w:type="dxa"/>
          </w:tcPr>
          <w:p w:rsidR="00CE5175" w:rsidRDefault="00E044C9" w:rsidP="00D25D7C">
            <w:pPr>
              <w:pStyle w:val="leftspacing0"/>
            </w:pPr>
            <w:r>
              <w:rPr>
                <w:rStyle w:val="font11"/>
              </w:rPr>
              <w:t>2</w:t>
            </w:r>
          </w:p>
        </w:tc>
        <w:tc>
          <w:tcPr>
            <w:tcW w:w="1000" w:type="dxa"/>
          </w:tcPr>
          <w:p w:rsidR="00CE5175" w:rsidRDefault="001B038B" w:rsidP="00D25D7C">
            <w:pPr>
              <w:pStyle w:val="leftspacing0"/>
            </w:pPr>
            <w:r>
              <w:rPr>
                <w:rStyle w:val="font11"/>
              </w:rPr>
              <w:t>1</w:t>
            </w:r>
          </w:p>
        </w:tc>
        <w:tc>
          <w:tcPr>
            <w:tcW w:w="1850" w:type="dxa"/>
          </w:tcPr>
          <w:p w:rsidR="00CE5175" w:rsidRDefault="00E044C9" w:rsidP="00D25D7C">
            <w:pPr>
              <w:pStyle w:val="leftspacing0"/>
            </w:pPr>
            <w:r>
              <w:rPr>
                <w:rStyle w:val="font11"/>
              </w:rPr>
              <w:t>2</w:t>
            </w:r>
          </w:p>
        </w:tc>
        <w:tc>
          <w:tcPr>
            <w:tcW w:w="1850" w:type="dxa"/>
          </w:tcPr>
          <w:p w:rsidR="00CE5175" w:rsidRDefault="00E044C9" w:rsidP="00D25D7C">
            <w:pPr>
              <w:pStyle w:val="leftspacing0"/>
            </w:pPr>
            <w:r>
              <w:rPr>
                <w:rStyle w:val="font11"/>
              </w:rPr>
              <w:t>6</w:t>
            </w:r>
          </w:p>
        </w:tc>
      </w:tr>
      <w:tr w:rsidR="00CE5175" w:rsidTr="00A440E3">
        <w:trPr>
          <w:trHeight w:val="500"/>
        </w:trPr>
        <w:tc>
          <w:tcPr>
            <w:tcW w:w="3500" w:type="dxa"/>
          </w:tcPr>
          <w:p w:rsidR="00CE5175" w:rsidRDefault="001B038B" w:rsidP="007E03D8">
            <w:pPr>
              <w:pStyle w:val="leftspacing0"/>
            </w:pPr>
            <w:r>
              <w:rPr>
                <w:rStyle w:val="font11"/>
              </w:rPr>
              <w:t>Тема 2.4. Техника речи: основные компоненты</w:t>
            </w:r>
          </w:p>
        </w:tc>
        <w:tc>
          <w:tcPr>
            <w:tcW w:w="1000" w:type="dxa"/>
          </w:tcPr>
          <w:p w:rsidR="00CE5175" w:rsidRDefault="00CE5175" w:rsidP="00D25D7C">
            <w:pPr>
              <w:pStyle w:val="leftspacing0"/>
            </w:pPr>
          </w:p>
        </w:tc>
        <w:tc>
          <w:tcPr>
            <w:tcW w:w="1000" w:type="dxa"/>
          </w:tcPr>
          <w:p w:rsidR="00CE5175" w:rsidRDefault="001B038B" w:rsidP="00D25D7C">
            <w:pPr>
              <w:pStyle w:val="leftspacing0"/>
            </w:pPr>
            <w:r>
              <w:rPr>
                <w:rStyle w:val="font11"/>
              </w:rPr>
              <w:t>2</w:t>
            </w:r>
          </w:p>
        </w:tc>
        <w:tc>
          <w:tcPr>
            <w:tcW w:w="1000" w:type="dxa"/>
          </w:tcPr>
          <w:p w:rsidR="00CE5175" w:rsidRDefault="001B038B" w:rsidP="00D25D7C">
            <w:pPr>
              <w:pStyle w:val="leftspacing0"/>
            </w:pPr>
            <w:r>
              <w:rPr>
                <w:rStyle w:val="font11"/>
              </w:rPr>
              <w:t>1</w:t>
            </w:r>
          </w:p>
        </w:tc>
        <w:tc>
          <w:tcPr>
            <w:tcW w:w="1850" w:type="dxa"/>
          </w:tcPr>
          <w:p w:rsidR="00CE5175" w:rsidRDefault="00E044C9" w:rsidP="00D25D7C">
            <w:pPr>
              <w:pStyle w:val="leftspacing0"/>
            </w:pPr>
            <w:r>
              <w:rPr>
                <w:rStyle w:val="font11"/>
              </w:rPr>
              <w:t>4</w:t>
            </w:r>
          </w:p>
        </w:tc>
        <w:tc>
          <w:tcPr>
            <w:tcW w:w="1850" w:type="dxa"/>
          </w:tcPr>
          <w:p w:rsidR="00CE5175" w:rsidRDefault="00E044C9" w:rsidP="00D25D7C">
            <w:pPr>
              <w:pStyle w:val="leftspacing0"/>
            </w:pPr>
            <w:r>
              <w:rPr>
                <w:rStyle w:val="font11"/>
              </w:rPr>
              <w:t>7</w:t>
            </w:r>
          </w:p>
        </w:tc>
      </w:tr>
      <w:tr w:rsidR="00CE5175" w:rsidTr="00A440E3">
        <w:trPr>
          <w:trHeight w:val="500"/>
        </w:trPr>
        <w:tc>
          <w:tcPr>
            <w:tcW w:w="3500" w:type="dxa"/>
          </w:tcPr>
          <w:p w:rsidR="00CE5175" w:rsidRDefault="001B038B" w:rsidP="007E03D8">
            <w:pPr>
              <w:pStyle w:val="leftspacing0"/>
            </w:pPr>
            <w:r>
              <w:rPr>
                <w:rStyle w:val="font11bold"/>
              </w:rPr>
              <w:t>Раздел 3. Этический компонент речевой культуры</w:t>
            </w:r>
          </w:p>
        </w:tc>
        <w:tc>
          <w:tcPr>
            <w:tcW w:w="1000" w:type="dxa"/>
          </w:tcPr>
          <w:p w:rsidR="00CE5175" w:rsidRDefault="001B038B" w:rsidP="00D25D7C">
            <w:pPr>
              <w:pStyle w:val="leftspacing0"/>
            </w:pPr>
            <w:r>
              <w:rPr>
                <w:rStyle w:val="font11bold"/>
              </w:rPr>
              <w:t>2</w:t>
            </w:r>
          </w:p>
        </w:tc>
        <w:tc>
          <w:tcPr>
            <w:tcW w:w="1000" w:type="dxa"/>
          </w:tcPr>
          <w:p w:rsidR="00CE5175" w:rsidRDefault="001B038B" w:rsidP="00D25D7C">
            <w:pPr>
              <w:pStyle w:val="leftspacing0"/>
            </w:pPr>
            <w:r>
              <w:rPr>
                <w:rStyle w:val="font11bold"/>
              </w:rPr>
              <w:t>4</w:t>
            </w:r>
          </w:p>
        </w:tc>
        <w:tc>
          <w:tcPr>
            <w:tcW w:w="1000" w:type="dxa"/>
          </w:tcPr>
          <w:p w:rsidR="00CE5175" w:rsidRDefault="001B038B" w:rsidP="00D25D7C">
            <w:pPr>
              <w:pStyle w:val="leftspacing0"/>
            </w:pPr>
            <w:r>
              <w:rPr>
                <w:rStyle w:val="font11bold"/>
              </w:rPr>
              <w:t>2</w:t>
            </w:r>
          </w:p>
        </w:tc>
        <w:tc>
          <w:tcPr>
            <w:tcW w:w="1850" w:type="dxa"/>
          </w:tcPr>
          <w:p w:rsidR="00CE5175" w:rsidRDefault="00E044C9" w:rsidP="00D25D7C">
            <w:pPr>
              <w:pStyle w:val="leftspacing0"/>
            </w:pPr>
            <w:r>
              <w:rPr>
                <w:rStyle w:val="font11bold"/>
              </w:rPr>
              <w:t>12</w:t>
            </w:r>
          </w:p>
        </w:tc>
        <w:tc>
          <w:tcPr>
            <w:tcW w:w="1850" w:type="dxa"/>
          </w:tcPr>
          <w:p w:rsidR="00CE5175" w:rsidRDefault="00E044C9" w:rsidP="00D25D7C">
            <w:pPr>
              <w:pStyle w:val="leftspacing0"/>
            </w:pPr>
            <w:r>
              <w:rPr>
                <w:rStyle w:val="font11bold"/>
              </w:rPr>
              <w:t>20</w:t>
            </w:r>
          </w:p>
        </w:tc>
      </w:tr>
      <w:tr w:rsidR="00CE5175" w:rsidTr="00A440E3">
        <w:trPr>
          <w:trHeight w:val="500"/>
        </w:trPr>
        <w:tc>
          <w:tcPr>
            <w:tcW w:w="3500" w:type="dxa"/>
          </w:tcPr>
          <w:p w:rsidR="00CE5175" w:rsidRDefault="001B038B" w:rsidP="007E03D8">
            <w:pPr>
              <w:pStyle w:val="leftspacing0"/>
            </w:pPr>
            <w:r>
              <w:rPr>
                <w:rStyle w:val="font11"/>
              </w:rPr>
              <w:t>Тема 3.1. Этика и этикет в общении</w:t>
            </w:r>
          </w:p>
        </w:tc>
        <w:tc>
          <w:tcPr>
            <w:tcW w:w="1000" w:type="dxa"/>
          </w:tcPr>
          <w:p w:rsidR="00CE5175" w:rsidRDefault="001B038B" w:rsidP="00D25D7C">
            <w:pPr>
              <w:pStyle w:val="leftspacing0"/>
            </w:pPr>
            <w:r>
              <w:rPr>
                <w:rStyle w:val="font11"/>
              </w:rPr>
              <w:t>1</w:t>
            </w:r>
          </w:p>
        </w:tc>
        <w:tc>
          <w:tcPr>
            <w:tcW w:w="1000" w:type="dxa"/>
          </w:tcPr>
          <w:p w:rsidR="00CE5175" w:rsidRDefault="001B038B" w:rsidP="00D25D7C">
            <w:pPr>
              <w:pStyle w:val="leftspacing0"/>
            </w:pPr>
            <w:r>
              <w:rPr>
                <w:rStyle w:val="font11"/>
              </w:rPr>
              <w:t>1</w:t>
            </w:r>
          </w:p>
        </w:tc>
        <w:tc>
          <w:tcPr>
            <w:tcW w:w="1000" w:type="dxa"/>
          </w:tcPr>
          <w:p w:rsidR="00CE5175" w:rsidRDefault="001B038B" w:rsidP="00D25D7C">
            <w:pPr>
              <w:pStyle w:val="leftspacing0"/>
            </w:pPr>
            <w:r>
              <w:rPr>
                <w:rStyle w:val="font11"/>
              </w:rPr>
              <w:t>-</w:t>
            </w:r>
          </w:p>
        </w:tc>
        <w:tc>
          <w:tcPr>
            <w:tcW w:w="1850" w:type="dxa"/>
          </w:tcPr>
          <w:p w:rsidR="00CE5175" w:rsidRDefault="00E044C9" w:rsidP="00D25D7C">
            <w:pPr>
              <w:pStyle w:val="leftspacing0"/>
            </w:pPr>
            <w:r>
              <w:rPr>
                <w:rStyle w:val="font11"/>
              </w:rPr>
              <w:t>4</w:t>
            </w:r>
          </w:p>
        </w:tc>
        <w:tc>
          <w:tcPr>
            <w:tcW w:w="1850" w:type="dxa"/>
          </w:tcPr>
          <w:p w:rsidR="00CE5175" w:rsidRDefault="00E044C9" w:rsidP="00D25D7C">
            <w:pPr>
              <w:pStyle w:val="leftspacing0"/>
            </w:pPr>
            <w:r>
              <w:rPr>
                <w:rStyle w:val="font11"/>
              </w:rPr>
              <w:t>6</w:t>
            </w:r>
          </w:p>
        </w:tc>
      </w:tr>
      <w:tr w:rsidR="00CE5175" w:rsidTr="00A440E3">
        <w:trPr>
          <w:trHeight w:val="500"/>
        </w:trPr>
        <w:tc>
          <w:tcPr>
            <w:tcW w:w="3500" w:type="dxa"/>
          </w:tcPr>
          <w:p w:rsidR="00CE5175" w:rsidRDefault="001B038B" w:rsidP="007E03D8">
            <w:pPr>
              <w:pStyle w:val="leftspacing0"/>
            </w:pPr>
            <w:r>
              <w:rPr>
                <w:rStyle w:val="font11"/>
              </w:rPr>
              <w:t>Тема 3.2. Понятие речевой агрессии и техники противостояния ей</w:t>
            </w:r>
          </w:p>
        </w:tc>
        <w:tc>
          <w:tcPr>
            <w:tcW w:w="1000" w:type="dxa"/>
          </w:tcPr>
          <w:p w:rsidR="00CE5175" w:rsidRDefault="001B038B" w:rsidP="00D25D7C">
            <w:pPr>
              <w:pStyle w:val="leftspacing0"/>
            </w:pPr>
            <w:r>
              <w:rPr>
                <w:rStyle w:val="font11"/>
              </w:rPr>
              <w:t>-</w:t>
            </w:r>
          </w:p>
        </w:tc>
        <w:tc>
          <w:tcPr>
            <w:tcW w:w="1000" w:type="dxa"/>
          </w:tcPr>
          <w:p w:rsidR="00CE5175" w:rsidRDefault="001B038B" w:rsidP="00D25D7C">
            <w:pPr>
              <w:pStyle w:val="leftspacing0"/>
            </w:pPr>
            <w:r>
              <w:rPr>
                <w:rStyle w:val="font11"/>
              </w:rPr>
              <w:t>2</w:t>
            </w:r>
          </w:p>
        </w:tc>
        <w:tc>
          <w:tcPr>
            <w:tcW w:w="1000" w:type="dxa"/>
          </w:tcPr>
          <w:p w:rsidR="00CE5175" w:rsidRDefault="001B038B" w:rsidP="00D25D7C">
            <w:pPr>
              <w:pStyle w:val="leftspacing0"/>
            </w:pPr>
            <w:r>
              <w:rPr>
                <w:rStyle w:val="font11"/>
              </w:rPr>
              <w:t>1</w:t>
            </w:r>
          </w:p>
        </w:tc>
        <w:tc>
          <w:tcPr>
            <w:tcW w:w="1850" w:type="dxa"/>
          </w:tcPr>
          <w:p w:rsidR="00CE5175" w:rsidRDefault="00E044C9" w:rsidP="00D25D7C">
            <w:pPr>
              <w:pStyle w:val="leftspacing0"/>
            </w:pPr>
            <w:r>
              <w:rPr>
                <w:rStyle w:val="font11"/>
              </w:rPr>
              <w:t>4</w:t>
            </w:r>
          </w:p>
        </w:tc>
        <w:tc>
          <w:tcPr>
            <w:tcW w:w="1850" w:type="dxa"/>
          </w:tcPr>
          <w:p w:rsidR="00CE5175" w:rsidRDefault="00E044C9" w:rsidP="00D25D7C">
            <w:pPr>
              <w:pStyle w:val="leftspacing0"/>
            </w:pPr>
            <w:r>
              <w:rPr>
                <w:rStyle w:val="font11"/>
              </w:rPr>
              <w:t>7</w:t>
            </w:r>
          </w:p>
        </w:tc>
      </w:tr>
      <w:tr w:rsidR="00CE5175" w:rsidTr="00A440E3">
        <w:trPr>
          <w:trHeight w:val="500"/>
        </w:trPr>
        <w:tc>
          <w:tcPr>
            <w:tcW w:w="3500" w:type="dxa"/>
          </w:tcPr>
          <w:p w:rsidR="00CE5175" w:rsidRDefault="001B038B" w:rsidP="007E03D8">
            <w:pPr>
              <w:pStyle w:val="leftspacing0"/>
            </w:pPr>
            <w:r>
              <w:rPr>
                <w:rStyle w:val="font11"/>
              </w:rPr>
              <w:t>Тема 3.3. Понятие речевой толерантности</w:t>
            </w:r>
          </w:p>
        </w:tc>
        <w:tc>
          <w:tcPr>
            <w:tcW w:w="1000" w:type="dxa"/>
          </w:tcPr>
          <w:p w:rsidR="00CE5175" w:rsidRDefault="001B038B" w:rsidP="00D25D7C">
            <w:pPr>
              <w:pStyle w:val="leftspacing0"/>
            </w:pPr>
            <w:r>
              <w:rPr>
                <w:rStyle w:val="font11"/>
              </w:rPr>
              <w:t>1</w:t>
            </w:r>
          </w:p>
        </w:tc>
        <w:tc>
          <w:tcPr>
            <w:tcW w:w="1000" w:type="dxa"/>
          </w:tcPr>
          <w:p w:rsidR="00CE5175" w:rsidRDefault="001B038B" w:rsidP="00D25D7C">
            <w:pPr>
              <w:pStyle w:val="leftspacing0"/>
            </w:pPr>
            <w:r>
              <w:rPr>
                <w:rStyle w:val="font11"/>
              </w:rPr>
              <w:t>1</w:t>
            </w:r>
          </w:p>
        </w:tc>
        <w:tc>
          <w:tcPr>
            <w:tcW w:w="1000" w:type="dxa"/>
          </w:tcPr>
          <w:p w:rsidR="00CE5175" w:rsidRDefault="001B038B" w:rsidP="00D25D7C">
            <w:pPr>
              <w:pStyle w:val="leftspacing0"/>
            </w:pPr>
            <w:r>
              <w:rPr>
                <w:rStyle w:val="font11"/>
              </w:rPr>
              <w:t>1</w:t>
            </w:r>
          </w:p>
        </w:tc>
        <w:tc>
          <w:tcPr>
            <w:tcW w:w="1850" w:type="dxa"/>
          </w:tcPr>
          <w:p w:rsidR="00CE5175" w:rsidRDefault="00E044C9" w:rsidP="00D25D7C">
            <w:pPr>
              <w:pStyle w:val="leftspacing0"/>
            </w:pPr>
            <w:r>
              <w:rPr>
                <w:rStyle w:val="font11"/>
              </w:rPr>
              <w:t>4</w:t>
            </w:r>
          </w:p>
        </w:tc>
        <w:tc>
          <w:tcPr>
            <w:tcW w:w="1850" w:type="dxa"/>
          </w:tcPr>
          <w:p w:rsidR="00CE5175" w:rsidRDefault="00E044C9" w:rsidP="00D25D7C">
            <w:pPr>
              <w:pStyle w:val="leftspacing0"/>
            </w:pPr>
            <w:r>
              <w:rPr>
                <w:rStyle w:val="font11"/>
              </w:rPr>
              <w:t>7</w:t>
            </w:r>
          </w:p>
        </w:tc>
      </w:tr>
      <w:tr w:rsidR="00CE5175" w:rsidTr="00A440E3">
        <w:trPr>
          <w:trHeight w:val="300"/>
        </w:trPr>
        <w:tc>
          <w:tcPr>
            <w:tcW w:w="4500" w:type="dxa"/>
          </w:tcPr>
          <w:p w:rsidR="00CE5175" w:rsidRDefault="001B038B" w:rsidP="00D25D7C">
            <w:pPr>
              <w:pStyle w:val="leftspacing0"/>
            </w:pPr>
            <w:r>
              <w:rPr>
                <w:rStyle w:val="font11bold"/>
              </w:rPr>
              <w:t>Итого:</w:t>
            </w:r>
          </w:p>
        </w:tc>
        <w:tc>
          <w:tcPr>
            <w:tcW w:w="1000" w:type="dxa"/>
          </w:tcPr>
          <w:p w:rsidR="00CE5175" w:rsidRDefault="001B038B" w:rsidP="00D25D7C">
            <w:pPr>
              <w:pStyle w:val="leftspacing0"/>
            </w:pPr>
            <w:r>
              <w:rPr>
                <w:rStyle w:val="font11bold"/>
              </w:rPr>
              <w:t>8</w:t>
            </w:r>
          </w:p>
        </w:tc>
        <w:tc>
          <w:tcPr>
            <w:tcW w:w="1000" w:type="dxa"/>
          </w:tcPr>
          <w:p w:rsidR="00CE5175" w:rsidRDefault="001B038B" w:rsidP="00D25D7C">
            <w:pPr>
              <w:pStyle w:val="leftspacing0"/>
            </w:pPr>
            <w:r>
              <w:rPr>
                <w:rStyle w:val="font11bold"/>
              </w:rPr>
              <w:t>16</w:t>
            </w:r>
          </w:p>
        </w:tc>
        <w:tc>
          <w:tcPr>
            <w:tcW w:w="1850" w:type="dxa"/>
          </w:tcPr>
          <w:p w:rsidR="00CE5175" w:rsidRDefault="001B038B" w:rsidP="00D25D7C">
            <w:pPr>
              <w:pStyle w:val="leftspacing0"/>
            </w:pPr>
            <w:r>
              <w:rPr>
                <w:rStyle w:val="font11bold"/>
              </w:rPr>
              <w:t>12</w:t>
            </w:r>
          </w:p>
        </w:tc>
        <w:tc>
          <w:tcPr>
            <w:tcW w:w="1850" w:type="dxa"/>
          </w:tcPr>
          <w:p w:rsidR="00CE5175" w:rsidRPr="00E044C9" w:rsidRDefault="00E044C9" w:rsidP="00A440E3">
            <w:pPr>
              <w:pStyle w:val="leftspacing0"/>
            </w:pPr>
            <w:r w:rsidRPr="00E044C9">
              <w:rPr>
                <w:rStyle w:val="font11bold"/>
              </w:rPr>
              <w:t>36</w:t>
            </w:r>
          </w:p>
        </w:tc>
        <w:tc>
          <w:tcPr>
            <w:tcW w:w="1850" w:type="dxa"/>
          </w:tcPr>
          <w:p w:rsidR="00CE5175" w:rsidRPr="00E044C9" w:rsidRDefault="00E044C9" w:rsidP="00D25D7C">
            <w:pPr>
              <w:pStyle w:val="leftspacing0"/>
            </w:pPr>
            <w:r w:rsidRPr="00E044C9">
              <w:rPr>
                <w:rStyle w:val="font11bold"/>
              </w:rPr>
              <w:t>72</w:t>
            </w:r>
          </w:p>
        </w:tc>
      </w:tr>
    </w:tbl>
    <w:p w:rsidR="00CE5175" w:rsidRDefault="001B038B" w:rsidP="00D25D7C">
      <w:pPr>
        <w:pStyle w:val="4"/>
        <w:spacing w:line="240" w:lineRule="auto"/>
      </w:pPr>
      <w:bookmarkStart w:id="73" w:name="_Toc75"/>
      <w:r>
        <w:t>5.2. Методы обучения</w:t>
      </w:r>
      <w:bookmarkEnd w:id="73"/>
    </w:p>
    <w:p w:rsidR="00CE5175" w:rsidRDefault="001B038B" w:rsidP="00D25D7C">
      <w:pPr>
        <w:pStyle w:val="justifyspacing01indent"/>
        <w:spacing w:line="240" w:lineRule="auto"/>
      </w:pPr>
      <w:r>
        <w:rPr>
          <w:rStyle w:val="font12"/>
        </w:rPr>
        <w:t xml:space="preserve">Освоение курса строится на поисковом и эвристическом методах обучения. Аудиторные занятия проходят в форме семинаров, круглых столов, практикумов, презентаций. Работа в ЭИОС включает знакомство с медиа материалами курса, решение тестовых задач. </w:t>
      </w:r>
    </w:p>
    <w:p w:rsidR="00CE5175" w:rsidRDefault="001B038B" w:rsidP="00D25D7C">
      <w:pPr>
        <w:pStyle w:val="3"/>
        <w:spacing w:line="240" w:lineRule="auto"/>
      </w:pPr>
      <w:bookmarkStart w:id="74" w:name="_Toc76"/>
      <w:r>
        <w:lastRenderedPageBreak/>
        <w:t xml:space="preserve">6. </w:t>
      </w:r>
      <w:bookmarkEnd w:id="74"/>
      <w:r w:rsidR="00D5598E">
        <w:t>Рейтинг - план</w:t>
      </w:r>
    </w:p>
    <w:p w:rsidR="00CE5175" w:rsidRDefault="00CE5175" w:rsidP="00D25D7C">
      <w:pPr>
        <w:pStyle w:val="4"/>
        <w:spacing w:line="240" w:lineRule="auto"/>
      </w:pPr>
    </w:p>
    <w:tbl>
      <w:tblPr>
        <w:tblStyle w:val="Table"/>
        <w:tblW w:w="0" w:type="auto"/>
        <w:tblInd w:w="0" w:type="dxa"/>
        <w:tblLayout w:type="fixed"/>
        <w:tblLook w:val="04A0" w:firstRow="1" w:lastRow="0" w:firstColumn="1" w:lastColumn="0" w:noHBand="0" w:noVBand="1"/>
      </w:tblPr>
      <w:tblGrid>
        <w:gridCol w:w="494"/>
        <w:gridCol w:w="1413"/>
        <w:gridCol w:w="1579"/>
        <w:gridCol w:w="1439"/>
        <w:gridCol w:w="1241"/>
        <w:gridCol w:w="1559"/>
        <w:gridCol w:w="1134"/>
        <w:gridCol w:w="920"/>
      </w:tblGrid>
      <w:tr w:rsidR="00E73FCB" w:rsidTr="00D5598E">
        <w:trPr>
          <w:trHeight w:val="1200"/>
          <w:tblHeader/>
        </w:trPr>
        <w:tc>
          <w:tcPr>
            <w:tcW w:w="494" w:type="dxa"/>
            <w:vMerge w:val="restart"/>
          </w:tcPr>
          <w:p w:rsidR="00E73FCB" w:rsidRDefault="00E73FCB" w:rsidP="00D25D7C">
            <w:pPr>
              <w:pStyle w:val="leftspacing0"/>
            </w:pPr>
            <w:r>
              <w:rPr>
                <w:rStyle w:val="font11"/>
              </w:rPr>
              <w:t>№ п/п</w:t>
            </w:r>
          </w:p>
        </w:tc>
        <w:tc>
          <w:tcPr>
            <w:tcW w:w="1413" w:type="dxa"/>
            <w:vMerge w:val="restart"/>
          </w:tcPr>
          <w:p w:rsidR="00E73FCB" w:rsidRDefault="00E73FCB" w:rsidP="00D25D7C">
            <w:pPr>
              <w:pStyle w:val="leftspacing0"/>
            </w:pPr>
            <w:r>
              <w:rPr>
                <w:rStyle w:val="font11"/>
              </w:rPr>
              <w:t>Код ОР дисциплины</w:t>
            </w:r>
          </w:p>
        </w:tc>
        <w:tc>
          <w:tcPr>
            <w:tcW w:w="1579" w:type="dxa"/>
            <w:vMerge w:val="restart"/>
          </w:tcPr>
          <w:p w:rsidR="00E73FCB" w:rsidRDefault="00E73FCB" w:rsidP="00D25D7C">
            <w:pPr>
              <w:pStyle w:val="leftspacing0"/>
            </w:pPr>
            <w:r>
              <w:rPr>
                <w:rStyle w:val="font11"/>
              </w:rPr>
              <w:t>Виды учебной деятельности обучающегося</w:t>
            </w:r>
          </w:p>
        </w:tc>
        <w:tc>
          <w:tcPr>
            <w:tcW w:w="1439" w:type="dxa"/>
            <w:vMerge w:val="restart"/>
          </w:tcPr>
          <w:p w:rsidR="00E73FCB" w:rsidRDefault="00E73FCB" w:rsidP="00D25D7C">
            <w:pPr>
              <w:pStyle w:val="leftspacing0"/>
            </w:pPr>
            <w:r>
              <w:rPr>
                <w:rStyle w:val="font11"/>
              </w:rPr>
              <w:t>Средства оценивания</w:t>
            </w:r>
          </w:p>
        </w:tc>
        <w:tc>
          <w:tcPr>
            <w:tcW w:w="1241" w:type="dxa"/>
            <w:vMerge w:val="restart"/>
          </w:tcPr>
          <w:p w:rsidR="00E73FCB" w:rsidRDefault="00E73FCB" w:rsidP="003F535D">
            <w:pPr>
              <w:pStyle w:val="leftspacing0"/>
              <w:rPr>
                <w:rStyle w:val="font11"/>
              </w:rPr>
            </w:pPr>
            <w:r>
              <w:rPr>
                <w:rStyle w:val="font11"/>
              </w:rPr>
              <w:t>Балл за конкретное задание</w:t>
            </w:r>
          </w:p>
          <w:p w:rsidR="00E73FCB" w:rsidRDefault="00E73FCB" w:rsidP="003F535D">
            <w:pPr>
              <w:pStyle w:val="leftspacing0"/>
            </w:pPr>
            <w:r>
              <w:rPr>
                <w:rStyle w:val="font11"/>
              </w:rPr>
              <w:t>(</w:t>
            </w:r>
            <w:r>
              <w:rPr>
                <w:rStyle w:val="font11"/>
                <w:lang w:val="en-US"/>
              </w:rPr>
              <w:t>min</w:t>
            </w:r>
            <w:r w:rsidRPr="00E73FCB">
              <w:rPr>
                <w:rStyle w:val="font11"/>
              </w:rPr>
              <w:t xml:space="preserve"> - </w:t>
            </w:r>
            <w:r>
              <w:rPr>
                <w:rStyle w:val="font11"/>
                <w:lang w:val="en-US"/>
              </w:rPr>
              <w:t>max</w:t>
            </w:r>
            <w:r>
              <w:rPr>
                <w:rStyle w:val="font11"/>
              </w:rPr>
              <w:t>)</w:t>
            </w:r>
          </w:p>
        </w:tc>
        <w:tc>
          <w:tcPr>
            <w:tcW w:w="1559" w:type="dxa"/>
            <w:vMerge w:val="restart"/>
          </w:tcPr>
          <w:p w:rsidR="00E73FCB" w:rsidRDefault="00E73FCB" w:rsidP="00D25D7C">
            <w:pPr>
              <w:pStyle w:val="leftspacing0"/>
            </w:pPr>
            <w:r>
              <w:rPr>
                <w:rStyle w:val="font11"/>
              </w:rPr>
              <w:t>Число заданий за семестр</w:t>
            </w:r>
          </w:p>
        </w:tc>
        <w:tc>
          <w:tcPr>
            <w:tcW w:w="2054" w:type="dxa"/>
            <w:gridSpan w:val="2"/>
          </w:tcPr>
          <w:p w:rsidR="00E73FCB" w:rsidRDefault="00E73FCB" w:rsidP="00D25D7C">
            <w:pPr>
              <w:pStyle w:val="leftspacing0"/>
            </w:pPr>
            <w:r>
              <w:rPr>
                <w:rStyle w:val="font11"/>
              </w:rPr>
              <w:t>Баллы</w:t>
            </w:r>
          </w:p>
        </w:tc>
      </w:tr>
      <w:tr w:rsidR="00E73FCB" w:rsidTr="00D5598E">
        <w:trPr>
          <w:trHeight w:val="517"/>
          <w:tblHeader/>
        </w:trPr>
        <w:tc>
          <w:tcPr>
            <w:tcW w:w="494" w:type="dxa"/>
            <w:vMerge/>
          </w:tcPr>
          <w:p w:rsidR="00E73FCB" w:rsidRDefault="00E73FCB" w:rsidP="00D25D7C">
            <w:pPr>
              <w:spacing w:line="240" w:lineRule="auto"/>
            </w:pPr>
          </w:p>
        </w:tc>
        <w:tc>
          <w:tcPr>
            <w:tcW w:w="1413" w:type="dxa"/>
            <w:vMerge/>
          </w:tcPr>
          <w:p w:rsidR="00E73FCB" w:rsidRDefault="00E73FCB" w:rsidP="00D25D7C">
            <w:pPr>
              <w:spacing w:line="240" w:lineRule="auto"/>
            </w:pPr>
          </w:p>
        </w:tc>
        <w:tc>
          <w:tcPr>
            <w:tcW w:w="1579" w:type="dxa"/>
            <w:vMerge/>
          </w:tcPr>
          <w:p w:rsidR="00E73FCB" w:rsidRDefault="00E73FCB" w:rsidP="00D25D7C">
            <w:pPr>
              <w:spacing w:line="240" w:lineRule="auto"/>
            </w:pPr>
          </w:p>
        </w:tc>
        <w:tc>
          <w:tcPr>
            <w:tcW w:w="1439" w:type="dxa"/>
            <w:vMerge/>
          </w:tcPr>
          <w:p w:rsidR="00E73FCB" w:rsidRDefault="00E73FCB" w:rsidP="00D25D7C">
            <w:pPr>
              <w:spacing w:line="240" w:lineRule="auto"/>
            </w:pPr>
          </w:p>
        </w:tc>
        <w:tc>
          <w:tcPr>
            <w:tcW w:w="1241" w:type="dxa"/>
            <w:vMerge/>
          </w:tcPr>
          <w:p w:rsidR="00E73FCB" w:rsidRDefault="00E73FCB" w:rsidP="00D25D7C">
            <w:pPr>
              <w:spacing w:line="240" w:lineRule="auto"/>
            </w:pPr>
          </w:p>
        </w:tc>
        <w:tc>
          <w:tcPr>
            <w:tcW w:w="1559" w:type="dxa"/>
            <w:vMerge/>
          </w:tcPr>
          <w:p w:rsidR="00E73FCB" w:rsidRDefault="00E73FCB" w:rsidP="00D25D7C">
            <w:pPr>
              <w:spacing w:line="240" w:lineRule="auto"/>
            </w:pPr>
          </w:p>
        </w:tc>
        <w:tc>
          <w:tcPr>
            <w:tcW w:w="1134" w:type="dxa"/>
          </w:tcPr>
          <w:p w:rsidR="00E73FCB" w:rsidRDefault="00E73FCB" w:rsidP="00D25D7C">
            <w:pPr>
              <w:pStyle w:val="leftspacing0"/>
            </w:pPr>
            <w:r>
              <w:rPr>
                <w:rStyle w:val="font11"/>
              </w:rPr>
              <w:t>Минимальное</w:t>
            </w:r>
          </w:p>
        </w:tc>
        <w:tc>
          <w:tcPr>
            <w:tcW w:w="920" w:type="dxa"/>
          </w:tcPr>
          <w:p w:rsidR="00E73FCB" w:rsidRDefault="00E73FCB" w:rsidP="00D25D7C">
            <w:pPr>
              <w:pStyle w:val="leftspacing0"/>
            </w:pPr>
            <w:r>
              <w:rPr>
                <w:rStyle w:val="font11"/>
              </w:rPr>
              <w:t>Максимальное</w:t>
            </w:r>
          </w:p>
        </w:tc>
      </w:tr>
      <w:tr w:rsidR="00E73FCB" w:rsidTr="00D5598E">
        <w:trPr>
          <w:trHeight w:val="500"/>
        </w:trPr>
        <w:tc>
          <w:tcPr>
            <w:tcW w:w="494" w:type="dxa"/>
          </w:tcPr>
          <w:p w:rsidR="00E73FCB" w:rsidRDefault="00E73FCB" w:rsidP="00D25D7C">
            <w:pPr>
              <w:pStyle w:val="leftspacing0"/>
            </w:pPr>
            <w:r>
              <w:rPr>
                <w:rStyle w:val="font11"/>
              </w:rPr>
              <w:t>1</w:t>
            </w:r>
          </w:p>
        </w:tc>
        <w:tc>
          <w:tcPr>
            <w:tcW w:w="1413" w:type="dxa"/>
          </w:tcPr>
          <w:p w:rsidR="00E73FCB" w:rsidRDefault="00E73FCB" w:rsidP="00D25D7C">
            <w:pPr>
              <w:pStyle w:val="leftspacing0"/>
            </w:pPr>
            <w:r>
              <w:rPr>
                <w:rStyle w:val="font11"/>
              </w:rPr>
              <w:t>ОР.3-4-1</w:t>
            </w:r>
          </w:p>
        </w:tc>
        <w:tc>
          <w:tcPr>
            <w:tcW w:w="1579" w:type="dxa"/>
          </w:tcPr>
          <w:p w:rsidR="00E73FCB" w:rsidRDefault="00E73FCB" w:rsidP="00D25D7C">
            <w:pPr>
              <w:pStyle w:val="leftspacing0"/>
            </w:pPr>
            <w:r>
              <w:rPr>
                <w:rStyle w:val="font11"/>
              </w:rPr>
              <w:t>Выполнение теста</w:t>
            </w:r>
          </w:p>
        </w:tc>
        <w:tc>
          <w:tcPr>
            <w:tcW w:w="1439" w:type="dxa"/>
          </w:tcPr>
          <w:p w:rsidR="00E73FCB" w:rsidRDefault="00E73FCB" w:rsidP="00D25D7C">
            <w:pPr>
              <w:pStyle w:val="leftspacing0"/>
            </w:pPr>
            <w:r>
              <w:rPr>
                <w:rStyle w:val="font11"/>
              </w:rPr>
              <w:t>Тестирование</w:t>
            </w:r>
          </w:p>
        </w:tc>
        <w:tc>
          <w:tcPr>
            <w:tcW w:w="1241" w:type="dxa"/>
          </w:tcPr>
          <w:p w:rsidR="00E73FCB" w:rsidRDefault="00E73FCB" w:rsidP="00D25D7C">
            <w:pPr>
              <w:pStyle w:val="leftspacing0"/>
            </w:pPr>
            <w:r>
              <w:rPr>
                <w:rStyle w:val="font11"/>
              </w:rPr>
              <w:t>10-20</w:t>
            </w:r>
          </w:p>
        </w:tc>
        <w:tc>
          <w:tcPr>
            <w:tcW w:w="1559" w:type="dxa"/>
          </w:tcPr>
          <w:p w:rsidR="00E73FCB" w:rsidRDefault="00E73FCB" w:rsidP="00D25D7C">
            <w:pPr>
              <w:pStyle w:val="leftspacing0"/>
            </w:pPr>
            <w:r>
              <w:rPr>
                <w:rStyle w:val="font11"/>
              </w:rPr>
              <w:t>1</w:t>
            </w:r>
          </w:p>
        </w:tc>
        <w:tc>
          <w:tcPr>
            <w:tcW w:w="1134" w:type="dxa"/>
          </w:tcPr>
          <w:p w:rsidR="00E73FCB" w:rsidRDefault="00E73FCB" w:rsidP="00D25D7C">
            <w:pPr>
              <w:pStyle w:val="leftspacing0"/>
            </w:pPr>
            <w:r>
              <w:rPr>
                <w:rStyle w:val="font11"/>
              </w:rPr>
              <w:t>10</w:t>
            </w:r>
          </w:p>
        </w:tc>
        <w:tc>
          <w:tcPr>
            <w:tcW w:w="920" w:type="dxa"/>
          </w:tcPr>
          <w:p w:rsidR="00E73FCB" w:rsidRDefault="00E73FCB" w:rsidP="00D25D7C">
            <w:pPr>
              <w:pStyle w:val="leftspacing0"/>
            </w:pPr>
            <w:r>
              <w:rPr>
                <w:rStyle w:val="font11"/>
              </w:rPr>
              <w:t>20</w:t>
            </w:r>
          </w:p>
        </w:tc>
      </w:tr>
      <w:tr w:rsidR="00E73FCB" w:rsidTr="00D5598E">
        <w:trPr>
          <w:trHeight w:val="500"/>
        </w:trPr>
        <w:tc>
          <w:tcPr>
            <w:tcW w:w="494" w:type="dxa"/>
          </w:tcPr>
          <w:p w:rsidR="00E73FCB" w:rsidRDefault="00E73FCB" w:rsidP="00D25D7C">
            <w:pPr>
              <w:pStyle w:val="leftspacing0"/>
            </w:pPr>
            <w:r>
              <w:rPr>
                <w:rStyle w:val="font11"/>
              </w:rPr>
              <w:t>2</w:t>
            </w:r>
          </w:p>
        </w:tc>
        <w:tc>
          <w:tcPr>
            <w:tcW w:w="1413" w:type="dxa"/>
          </w:tcPr>
          <w:p w:rsidR="00E73FCB" w:rsidRDefault="00E73FCB" w:rsidP="00D25D7C">
            <w:pPr>
              <w:pStyle w:val="leftspacing0"/>
            </w:pPr>
            <w:r>
              <w:rPr>
                <w:rStyle w:val="font11"/>
              </w:rPr>
              <w:t>ОР.3-4-2</w:t>
            </w:r>
          </w:p>
        </w:tc>
        <w:tc>
          <w:tcPr>
            <w:tcW w:w="1579" w:type="dxa"/>
          </w:tcPr>
          <w:p w:rsidR="00E73FCB" w:rsidRDefault="00E73FCB" w:rsidP="00D25D7C">
            <w:pPr>
              <w:pStyle w:val="leftspacing0"/>
            </w:pPr>
            <w:r>
              <w:rPr>
                <w:rStyle w:val="font11"/>
              </w:rPr>
              <w:t>Подготовка и реализация публичного выступления на заданную тему</w:t>
            </w:r>
          </w:p>
        </w:tc>
        <w:tc>
          <w:tcPr>
            <w:tcW w:w="1439" w:type="dxa"/>
          </w:tcPr>
          <w:p w:rsidR="00E73FCB" w:rsidRDefault="00E73FCB" w:rsidP="00D25D7C">
            <w:pPr>
              <w:pStyle w:val="leftspacing0"/>
            </w:pPr>
            <w:r>
              <w:rPr>
                <w:rStyle w:val="font11"/>
              </w:rPr>
              <w:t>Устное выступление</w:t>
            </w:r>
          </w:p>
        </w:tc>
        <w:tc>
          <w:tcPr>
            <w:tcW w:w="1241" w:type="dxa"/>
          </w:tcPr>
          <w:p w:rsidR="00E73FCB" w:rsidRDefault="00E73FCB" w:rsidP="00D5598E">
            <w:pPr>
              <w:pStyle w:val="leftspacing0"/>
            </w:pPr>
            <w:r>
              <w:rPr>
                <w:rStyle w:val="font11"/>
              </w:rPr>
              <w:t>15-20</w:t>
            </w:r>
          </w:p>
        </w:tc>
        <w:tc>
          <w:tcPr>
            <w:tcW w:w="1559" w:type="dxa"/>
          </w:tcPr>
          <w:p w:rsidR="00E73FCB" w:rsidRDefault="00E73FCB" w:rsidP="00D25D7C">
            <w:pPr>
              <w:pStyle w:val="leftspacing0"/>
            </w:pPr>
            <w:r>
              <w:rPr>
                <w:rStyle w:val="font11"/>
              </w:rPr>
              <w:t>1</w:t>
            </w:r>
          </w:p>
        </w:tc>
        <w:tc>
          <w:tcPr>
            <w:tcW w:w="1134" w:type="dxa"/>
          </w:tcPr>
          <w:p w:rsidR="00E73FCB" w:rsidRDefault="00E73FCB" w:rsidP="00D25D7C">
            <w:pPr>
              <w:pStyle w:val="leftspacing0"/>
            </w:pPr>
            <w:r>
              <w:rPr>
                <w:rStyle w:val="font11"/>
              </w:rPr>
              <w:t>15</w:t>
            </w:r>
          </w:p>
        </w:tc>
        <w:tc>
          <w:tcPr>
            <w:tcW w:w="920" w:type="dxa"/>
          </w:tcPr>
          <w:p w:rsidR="00E73FCB" w:rsidRDefault="00E73FCB" w:rsidP="00D25D7C">
            <w:pPr>
              <w:pStyle w:val="leftspacing0"/>
            </w:pPr>
            <w:r>
              <w:rPr>
                <w:rStyle w:val="font11"/>
              </w:rPr>
              <w:t>20</w:t>
            </w:r>
          </w:p>
        </w:tc>
      </w:tr>
      <w:tr w:rsidR="00E73FCB" w:rsidTr="00D5598E">
        <w:trPr>
          <w:trHeight w:val="500"/>
        </w:trPr>
        <w:tc>
          <w:tcPr>
            <w:tcW w:w="494" w:type="dxa"/>
          </w:tcPr>
          <w:p w:rsidR="00E73FCB" w:rsidRDefault="00E73FCB" w:rsidP="00D25D7C">
            <w:pPr>
              <w:pStyle w:val="leftspacing0"/>
            </w:pPr>
            <w:r>
              <w:rPr>
                <w:rStyle w:val="font11"/>
              </w:rPr>
              <w:t>3</w:t>
            </w:r>
          </w:p>
        </w:tc>
        <w:tc>
          <w:tcPr>
            <w:tcW w:w="1413" w:type="dxa"/>
          </w:tcPr>
          <w:p w:rsidR="00E73FCB" w:rsidRDefault="00E73FCB" w:rsidP="00D25D7C">
            <w:pPr>
              <w:pStyle w:val="leftspacing0"/>
            </w:pPr>
            <w:r>
              <w:rPr>
                <w:rStyle w:val="font11"/>
              </w:rPr>
              <w:t>ОР.3-4-3</w:t>
            </w:r>
          </w:p>
        </w:tc>
        <w:tc>
          <w:tcPr>
            <w:tcW w:w="1579" w:type="dxa"/>
          </w:tcPr>
          <w:p w:rsidR="00E73FCB" w:rsidRDefault="00E73FCB" w:rsidP="00D25D7C">
            <w:pPr>
              <w:pStyle w:val="leftspacing0"/>
            </w:pPr>
            <w:r>
              <w:rPr>
                <w:rStyle w:val="font11"/>
              </w:rPr>
              <w:t>Решение кейс-задания</w:t>
            </w:r>
          </w:p>
        </w:tc>
        <w:tc>
          <w:tcPr>
            <w:tcW w:w="1439" w:type="dxa"/>
          </w:tcPr>
          <w:p w:rsidR="00E73FCB" w:rsidRDefault="00E73FCB" w:rsidP="00D25D7C">
            <w:pPr>
              <w:pStyle w:val="leftspacing0"/>
            </w:pPr>
            <w:r>
              <w:rPr>
                <w:rStyle w:val="font11"/>
              </w:rPr>
              <w:t>Кейс-задание</w:t>
            </w:r>
          </w:p>
        </w:tc>
        <w:tc>
          <w:tcPr>
            <w:tcW w:w="1241" w:type="dxa"/>
          </w:tcPr>
          <w:p w:rsidR="00E73FCB" w:rsidRDefault="00E73FCB" w:rsidP="00D25D7C">
            <w:pPr>
              <w:pStyle w:val="leftspacing0"/>
            </w:pPr>
            <w:r>
              <w:rPr>
                <w:rStyle w:val="font11"/>
              </w:rPr>
              <w:t>15-30</w:t>
            </w:r>
          </w:p>
        </w:tc>
        <w:tc>
          <w:tcPr>
            <w:tcW w:w="1559" w:type="dxa"/>
          </w:tcPr>
          <w:p w:rsidR="00E73FCB" w:rsidRDefault="00E73FCB" w:rsidP="00D25D7C">
            <w:pPr>
              <w:pStyle w:val="leftspacing0"/>
            </w:pPr>
            <w:r>
              <w:rPr>
                <w:rStyle w:val="font11"/>
              </w:rPr>
              <w:t>2</w:t>
            </w:r>
          </w:p>
        </w:tc>
        <w:tc>
          <w:tcPr>
            <w:tcW w:w="1134" w:type="dxa"/>
          </w:tcPr>
          <w:p w:rsidR="00E73FCB" w:rsidRDefault="00E73FCB" w:rsidP="00D25D7C">
            <w:pPr>
              <w:pStyle w:val="leftspacing0"/>
            </w:pPr>
            <w:r>
              <w:rPr>
                <w:rStyle w:val="font11"/>
              </w:rPr>
              <w:t>30</w:t>
            </w:r>
          </w:p>
        </w:tc>
        <w:tc>
          <w:tcPr>
            <w:tcW w:w="920" w:type="dxa"/>
          </w:tcPr>
          <w:p w:rsidR="00E73FCB" w:rsidRDefault="00E73FCB" w:rsidP="00D25D7C">
            <w:pPr>
              <w:pStyle w:val="leftspacing0"/>
            </w:pPr>
            <w:r>
              <w:rPr>
                <w:rStyle w:val="font11"/>
              </w:rPr>
              <w:t>60</w:t>
            </w:r>
          </w:p>
        </w:tc>
      </w:tr>
      <w:tr w:rsidR="000454B8" w:rsidTr="00D5598E">
        <w:trPr>
          <w:trHeight w:val="500"/>
        </w:trPr>
        <w:tc>
          <w:tcPr>
            <w:tcW w:w="494" w:type="dxa"/>
          </w:tcPr>
          <w:p w:rsidR="000454B8" w:rsidRDefault="000454B8" w:rsidP="00D25D7C">
            <w:pPr>
              <w:pStyle w:val="leftspacing0"/>
              <w:rPr>
                <w:rStyle w:val="font11"/>
              </w:rPr>
            </w:pPr>
          </w:p>
        </w:tc>
        <w:tc>
          <w:tcPr>
            <w:tcW w:w="1413" w:type="dxa"/>
          </w:tcPr>
          <w:p w:rsidR="000454B8" w:rsidRDefault="000454B8" w:rsidP="00D25D7C">
            <w:pPr>
              <w:pStyle w:val="leftspacing0"/>
              <w:rPr>
                <w:rStyle w:val="font11"/>
              </w:rPr>
            </w:pPr>
          </w:p>
        </w:tc>
        <w:tc>
          <w:tcPr>
            <w:tcW w:w="1579" w:type="dxa"/>
          </w:tcPr>
          <w:p w:rsidR="000454B8" w:rsidRDefault="000454B8" w:rsidP="00D25D7C">
            <w:pPr>
              <w:pStyle w:val="leftspacing0"/>
              <w:rPr>
                <w:rStyle w:val="font11"/>
              </w:rPr>
            </w:pPr>
            <w:r>
              <w:rPr>
                <w:rStyle w:val="font11"/>
              </w:rPr>
              <w:t>Итого:</w:t>
            </w:r>
          </w:p>
        </w:tc>
        <w:tc>
          <w:tcPr>
            <w:tcW w:w="1439" w:type="dxa"/>
          </w:tcPr>
          <w:p w:rsidR="000454B8" w:rsidRDefault="000454B8" w:rsidP="00D25D7C">
            <w:pPr>
              <w:pStyle w:val="leftspacing0"/>
              <w:rPr>
                <w:rStyle w:val="font11"/>
              </w:rPr>
            </w:pPr>
          </w:p>
        </w:tc>
        <w:tc>
          <w:tcPr>
            <w:tcW w:w="1241" w:type="dxa"/>
          </w:tcPr>
          <w:p w:rsidR="000454B8" w:rsidRDefault="000454B8" w:rsidP="00D25D7C">
            <w:pPr>
              <w:pStyle w:val="leftspacing0"/>
              <w:rPr>
                <w:rStyle w:val="font11"/>
              </w:rPr>
            </w:pPr>
          </w:p>
        </w:tc>
        <w:tc>
          <w:tcPr>
            <w:tcW w:w="1559" w:type="dxa"/>
          </w:tcPr>
          <w:p w:rsidR="000454B8" w:rsidRDefault="000454B8" w:rsidP="008C020A">
            <w:pPr>
              <w:pStyle w:val="leftspacing0"/>
            </w:pPr>
            <w:r>
              <w:rPr>
                <w:rStyle w:val="font11"/>
              </w:rPr>
              <w:t>3</w:t>
            </w:r>
          </w:p>
        </w:tc>
        <w:tc>
          <w:tcPr>
            <w:tcW w:w="1134" w:type="dxa"/>
          </w:tcPr>
          <w:p w:rsidR="000454B8" w:rsidRDefault="000454B8" w:rsidP="008C020A">
            <w:pPr>
              <w:pStyle w:val="leftspacing0"/>
            </w:pPr>
            <w:r>
              <w:rPr>
                <w:rStyle w:val="font11"/>
              </w:rPr>
              <w:t>55</w:t>
            </w:r>
          </w:p>
        </w:tc>
        <w:tc>
          <w:tcPr>
            <w:tcW w:w="920" w:type="dxa"/>
          </w:tcPr>
          <w:p w:rsidR="000454B8" w:rsidRDefault="000454B8" w:rsidP="008C020A">
            <w:pPr>
              <w:pStyle w:val="leftspacing0"/>
            </w:pPr>
            <w:r>
              <w:rPr>
                <w:rStyle w:val="font11"/>
              </w:rPr>
              <w:t>100</w:t>
            </w:r>
          </w:p>
        </w:tc>
      </w:tr>
    </w:tbl>
    <w:p w:rsidR="003E73DF" w:rsidRDefault="003E73DF" w:rsidP="00D25D7C">
      <w:pPr>
        <w:pStyle w:val="3"/>
        <w:spacing w:line="240" w:lineRule="auto"/>
      </w:pPr>
      <w:bookmarkStart w:id="75" w:name="_Toc78"/>
    </w:p>
    <w:p w:rsidR="00CE5175" w:rsidRDefault="001B038B" w:rsidP="00D25D7C">
      <w:pPr>
        <w:pStyle w:val="3"/>
        <w:spacing w:line="240" w:lineRule="auto"/>
      </w:pPr>
      <w:r>
        <w:t xml:space="preserve">7. Учебно-методическое и информационное обеспечение </w:t>
      </w:r>
      <w:bookmarkEnd w:id="75"/>
    </w:p>
    <w:p w:rsidR="00CE5175" w:rsidRPr="003E73DF" w:rsidRDefault="001B038B" w:rsidP="00D25D7C">
      <w:pPr>
        <w:pStyle w:val="4"/>
        <w:spacing w:line="240" w:lineRule="auto"/>
        <w:rPr>
          <w:i/>
        </w:rPr>
      </w:pPr>
      <w:bookmarkStart w:id="76" w:name="_Toc79"/>
      <w:r w:rsidRPr="003E73DF">
        <w:rPr>
          <w:i/>
        </w:rPr>
        <w:t>7.1. Основная литература</w:t>
      </w:r>
      <w:bookmarkEnd w:id="76"/>
    </w:p>
    <w:p w:rsidR="00E175E2" w:rsidRDefault="001B038B" w:rsidP="00D25D7C">
      <w:pPr>
        <w:pStyle w:val="justifyspacing01"/>
        <w:spacing w:line="240" w:lineRule="auto"/>
        <w:rPr>
          <w:rStyle w:val="font12"/>
        </w:rPr>
      </w:pPr>
      <w:r>
        <w:rPr>
          <w:rStyle w:val="font12"/>
        </w:rPr>
        <w:t xml:space="preserve">1. Боженкова, Р.К. Русский язык и культура речи: учебник / Р.К. Боженкова, Н.А. Боженкова, В.М. Шаклеин. - 4-е изд., стереотип. - Москва: Издательство «Флинта», 2016. - 607 с. - Библиогр.: с. 548-552 - ISBN 978-5-9765-1004-3; То же [Электронный ресурс]. - URL: http://biblioclub.ru/index.php?page=book&amp;id=83539 </w:t>
      </w:r>
    </w:p>
    <w:p w:rsidR="00E175E2" w:rsidRDefault="001B038B" w:rsidP="00D25D7C">
      <w:pPr>
        <w:pStyle w:val="justifyspacing01"/>
        <w:spacing w:line="240" w:lineRule="auto"/>
        <w:rPr>
          <w:rStyle w:val="font12"/>
        </w:rPr>
      </w:pPr>
      <w:r>
        <w:rPr>
          <w:rStyle w:val="font12"/>
        </w:rPr>
        <w:t>2.</w:t>
      </w:r>
      <w:r>
        <w:rPr>
          <w:rStyle w:val="font12"/>
        </w:rPr>
        <w:tab/>
        <w:t>Мандель, Б.Р. Современный русский язык: история, теория, практика и культур</w:t>
      </w:r>
      <w:r w:rsidR="00E175E2">
        <w:rPr>
          <w:rStyle w:val="font12"/>
        </w:rPr>
        <w:t>а речи</w:t>
      </w:r>
      <w:r>
        <w:rPr>
          <w:rStyle w:val="font12"/>
        </w:rPr>
        <w:t xml:space="preserve">: учебник / Б.Р. Мандель. - Москва: Директ-Медиа, 2014. - Кн. 2. Иллюстрированный учебник. - 451 с. - ISBN 978-5-4458-8099-8; То же [Электронный ресурс]. - URL: http://biblioclub.ru/index.php?page=book&amp;id=231842 </w:t>
      </w:r>
    </w:p>
    <w:p w:rsidR="00E175E2" w:rsidRDefault="001B038B" w:rsidP="00D25D7C">
      <w:pPr>
        <w:pStyle w:val="justifyspacing01"/>
        <w:spacing w:line="240" w:lineRule="auto"/>
        <w:rPr>
          <w:rStyle w:val="font12"/>
        </w:rPr>
      </w:pPr>
      <w:r>
        <w:rPr>
          <w:rStyle w:val="font12"/>
        </w:rPr>
        <w:t>3.</w:t>
      </w:r>
      <w:r>
        <w:rPr>
          <w:rStyle w:val="font12"/>
        </w:rPr>
        <w:tab/>
        <w:t>Мандель, Б.Р. Современный русский язык: история, т</w:t>
      </w:r>
      <w:r w:rsidR="00E175E2">
        <w:rPr>
          <w:rStyle w:val="font12"/>
        </w:rPr>
        <w:t>еория, практика и культура речи</w:t>
      </w:r>
      <w:r>
        <w:rPr>
          <w:rStyle w:val="font12"/>
        </w:rPr>
        <w:t xml:space="preserve">: учебник / Б.Р. Мандель. - Москва: Директ-Медиа, 2014. - Кн. 1. Иллюстрированный учебник. - 490 с. - ISBN 978-5-4458-8098-1; То же [Электронный ресурс]. - URL: http://biblioclub.ru/index.php?page=book&amp;id=231841 </w:t>
      </w:r>
    </w:p>
    <w:p w:rsidR="00CE5175" w:rsidRDefault="001B038B" w:rsidP="00D25D7C">
      <w:pPr>
        <w:pStyle w:val="justifyspacing01"/>
        <w:spacing w:line="240" w:lineRule="auto"/>
        <w:rPr>
          <w:rStyle w:val="font12"/>
        </w:rPr>
      </w:pPr>
      <w:r>
        <w:rPr>
          <w:rStyle w:val="font12"/>
        </w:rPr>
        <w:t xml:space="preserve">4. Русский язык и культура речи: учебное пособие / М.В. Невежина, Е.В. Шарохина, Е.Б. Михайлова и др. - Москва: Юнити-Дана, 2015. - 351 с. - Библиогр. в кн. - ISBN 5-238-00860-0; То же [Электронный ресурс]. - URL: </w:t>
      </w:r>
      <w:hyperlink r:id="rId31" w:history="1">
        <w:r w:rsidR="003E73DF" w:rsidRPr="002B3488">
          <w:rPr>
            <w:rStyle w:val="a4"/>
          </w:rPr>
          <w:t>http://biblioclub.ru/index.php?page=book&amp;id=117759</w:t>
        </w:r>
      </w:hyperlink>
    </w:p>
    <w:p w:rsidR="003E73DF" w:rsidRDefault="003E73DF" w:rsidP="00D25D7C">
      <w:pPr>
        <w:pStyle w:val="justifyspacing01"/>
        <w:spacing w:line="240" w:lineRule="auto"/>
      </w:pPr>
    </w:p>
    <w:p w:rsidR="00CE5175" w:rsidRPr="003E73DF" w:rsidRDefault="001B038B" w:rsidP="00D25D7C">
      <w:pPr>
        <w:pStyle w:val="4"/>
        <w:spacing w:line="240" w:lineRule="auto"/>
        <w:rPr>
          <w:i/>
        </w:rPr>
      </w:pPr>
      <w:bookmarkStart w:id="77" w:name="_Toc80"/>
      <w:r w:rsidRPr="003E73DF">
        <w:rPr>
          <w:i/>
        </w:rPr>
        <w:t>7.2. Дополнительная литература</w:t>
      </w:r>
      <w:bookmarkEnd w:id="77"/>
    </w:p>
    <w:p w:rsidR="00E175E2" w:rsidRPr="00E175E2" w:rsidRDefault="00E175E2" w:rsidP="00D25D7C">
      <w:pPr>
        <w:pStyle w:val="centerspacing01"/>
        <w:numPr>
          <w:ilvl w:val="0"/>
          <w:numId w:val="3"/>
        </w:numPr>
        <w:tabs>
          <w:tab w:val="clear" w:pos="643"/>
          <w:tab w:val="num" w:pos="0"/>
        </w:tabs>
        <w:spacing w:line="240" w:lineRule="auto"/>
        <w:ind w:left="0" w:firstLine="0"/>
        <w:jc w:val="both"/>
      </w:pPr>
      <w:r w:rsidRPr="00E175E2">
        <w:t xml:space="preserve">Акимова, Н.В. Русский язык и культура речи в интерактивных упражнениях: теория и практика: учебно-методическое пособие / Н.В. Акимова, Ю.А. Бессонова. - Москва: Директ-Медиа, 2015. - 128 с. - Библиогр.: с. 126 - ISBN 978-5-4475-5822-2; То же [Электронный ресурс]. - URL: </w:t>
      </w:r>
      <w:hyperlink r:id="rId32" w:history="1">
        <w:r w:rsidRPr="00E175E2">
          <w:rPr>
            <w:rStyle w:val="a4"/>
          </w:rPr>
          <w:t>http://biblioclub.ru/index.php?page=book&amp;id=363677</w:t>
        </w:r>
      </w:hyperlink>
    </w:p>
    <w:p w:rsidR="00E175E2" w:rsidRPr="00E175E2" w:rsidRDefault="00E175E2" w:rsidP="00D25D7C">
      <w:pPr>
        <w:pStyle w:val="centerspacing01"/>
        <w:numPr>
          <w:ilvl w:val="0"/>
          <w:numId w:val="3"/>
        </w:numPr>
        <w:tabs>
          <w:tab w:val="clear" w:pos="643"/>
          <w:tab w:val="num" w:pos="0"/>
        </w:tabs>
        <w:spacing w:line="240" w:lineRule="auto"/>
        <w:ind w:left="0" w:firstLine="0"/>
        <w:jc w:val="both"/>
      </w:pPr>
      <w:r w:rsidRPr="00E175E2">
        <w:t xml:space="preserve">Болотнова, Н.С. Современный русский язык: Лексикология. Фразеология. Лексикография. Контрольно-тренировочные задания: учебное пособие / Н.С. Болотнова, А.В. Болотнов. - 3-е изд. стереотип. - Москва: Издательство «Флинта», 2016. - 222 с. - ISBN 978-5-9765-0739-5; То же [Электронный ресурс]. - URL: http://biblioclub.ru/index.php?page=book&amp;id=83070 </w:t>
      </w:r>
    </w:p>
    <w:p w:rsidR="00E175E2" w:rsidRPr="00E175E2" w:rsidRDefault="00E175E2" w:rsidP="00D25D7C">
      <w:pPr>
        <w:pStyle w:val="centerspacing01"/>
        <w:numPr>
          <w:ilvl w:val="0"/>
          <w:numId w:val="3"/>
        </w:numPr>
        <w:tabs>
          <w:tab w:val="clear" w:pos="643"/>
          <w:tab w:val="num" w:pos="0"/>
        </w:tabs>
        <w:spacing w:line="240" w:lineRule="auto"/>
        <w:ind w:left="0" w:firstLine="0"/>
        <w:jc w:val="both"/>
      </w:pPr>
      <w:r w:rsidRPr="00E175E2">
        <w:lastRenderedPageBreak/>
        <w:t xml:space="preserve">В.А. Салимовский. - 6-е изд., стер. - Москва: Издательство «Флинта», 2016. - 464 с. - Библиогр. в кн. - ISBN 978-5-9765-0256-7; То же [Электронный ресурс]. - URL: </w:t>
      </w:r>
      <w:hyperlink r:id="rId33" w:history="1">
        <w:r w:rsidRPr="00E175E2">
          <w:rPr>
            <w:rStyle w:val="a4"/>
          </w:rPr>
          <w:t>http://biblioclub.ru/index.php?page=book&amp;id=83211</w:t>
        </w:r>
      </w:hyperlink>
    </w:p>
    <w:p w:rsidR="00E175E2" w:rsidRPr="00E175E2" w:rsidRDefault="00E175E2" w:rsidP="00D25D7C">
      <w:pPr>
        <w:pStyle w:val="centerspacing01"/>
        <w:numPr>
          <w:ilvl w:val="0"/>
          <w:numId w:val="3"/>
        </w:numPr>
        <w:tabs>
          <w:tab w:val="clear" w:pos="643"/>
          <w:tab w:val="num" w:pos="0"/>
        </w:tabs>
        <w:spacing w:line="240" w:lineRule="auto"/>
        <w:ind w:left="0" w:firstLine="0"/>
        <w:jc w:val="both"/>
      </w:pPr>
      <w:r w:rsidRPr="00E175E2">
        <w:t>Костромина, Е.А. Русский язык и культура речи : учебное пособие / Е.А. Костромина, Ю.В. Барковская. - Москва; Берлин: Директ-Медиа, 2014. - 156 с. : ил. - Библиогр. в кн. - ISBN 978-5-4475-3085-3; То же [Электронный ресурс]. - URL: http://biblioclub.ru/index.php?page=book&amp;id=272559</w:t>
      </w:r>
    </w:p>
    <w:p w:rsidR="003E73DF" w:rsidRDefault="003E73DF" w:rsidP="003E73DF">
      <w:pPr>
        <w:pStyle w:val="centerspacing01"/>
        <w:numPr>
          <w:ilvl w:val="0"/>
          <w:numId w:val="3"/>
        </w:numPr>
        <w:tabs>
          <w:tab w:val="clear" w:pos="643"/>
          <w:tab w:val="num" w:pos="0"/>
        </w:tabs>
        <w:spacing w:line="240" w:lineRule="auto"/>
        <w:ind w:left="0" w:firstLine="0"/>
        <w:jc w:val="both"/>
      </w:pPr>
      <w:r w:rsidRPr="003E73DF">
        <w:t xml:space="preserve">Кожина, М.Н. Стилистика русского языка [Электронный ресурс] : учебник / Л.Р. Дускаева, В.А. Салимовский, М.Н. Кожина .— 6-е изд., стер. — М. : ФЛИНТА, 2016 .— 465 с. — ISBN 978-5-9765-0256-7 </w:t>
      </w:r>
      <w:r w:rsidRPr="00E175E2">
        <w:t>- URL:</w:t>
      </w:r>
      <w:r w:rsidRPr="003E73DF">
        <w:t xml:space="preserve"> </w:t>
      </w:r>
      <w:hyperlink r:id="rId34" w:history="1">
        <w:r w:rsidRPr="003E73DF">
          <w:t>https://rucont.ru/efd/244325</w:t>
        </w:r>
      </w:hyperlink>
    </w:p>
    <w:p w:rsidR="00E175E2" w:rsidRPr="00E175E2" w:rsidRDefault="00E175E2" w:rsidP="003E73DF">
      <w:pPr>
        <w:pStyle w:val="centerspacing01"/>
        <w:numPr>
          <w:ilvl w:val="0"/>
          <w:numId w:val="3"/>
        </w:numPr>
        <w:tabs>
          <w:tab w:val="clear" w:pos="643"/>
          <w:tab w:val="num" w:pos="0"/>
        </w:tabs>
        <w:spacing w:line="240" w:lineRule="auto"/>
        <w:ind w:left="0" w:firstLine="0"/>
        <w:jc w:val="both"/>
      </w:pPr>
      <w:r w:rsidRPr="00E175E2">
        <w:t xml:space="preserve">Лыткина, О.И. Практическая стилистика русского языка: учебное пособие / О.И. Лыткина, Л.В. Селезнева, Е.Ю. Скороходова. - 4-е изд., стер. - Москва : Издательство «Флинта», 2016. - 209 с. - ISBN 978-5-9765-0821-7; То же [Электронный ресурс]. - URL: </w:t>
      </w:r>
      <w:hyperlink r:id="rId35" w:history="1">
        <w:r w:rsidRPr="00E175E2">
          <w:rPr>
            <w:rStyle w:val="a4"/>
          </w:rPr>
          <w:t>http://biblioclub.ru/index.php?page=book&amp;id=69158</w:t>
        </w:r>
      </w:hyperlink>
    </w:p>
    <w:p w:rsidR="00E175E2" w:rsidRPr="00E175E2" w:rsidRDefault="00E175E2" w:rsidP="00D25D7C">
      <w:pPr>
        <w:pStyle w:val="centerspacing01"/>
        <w:numPr>
          <w:ilvl w:val="0"/>
          <w:numId w:val="3"/>
        </w:numPr>
        <w:tabs>
          <w:tab w:val="clear" w:pos="643"/>
          <w:tab w:val="num" w:pos="0"/>
        </w:tabs>
        <w:spacing w:line="240" w:lineRule="auto"/>
        <w:ind w:left="0" w:firstLine="0"/>
        <w:jc w:val="both"/>
      </w:pPr>
      <w:r w:rsidRPr="00E175E2">
        <w:t xml:space="preserve">Селезнёва, Л.Б. Орфография и пунктуация русского языка: три способа писать без ошибок : учебное пособие / Л.Б. Селезнёва. - 2-е изд., стер. - Москва: Издательство «Флинта», 2016. - 176 с. - ISBN 978-5-9765-2363-0; То же [Электронный ресурс]. - URL: http://biblioclub.ru/index.php?page=book&amp;id=463893 </w:t>
      </w:r>
    </w:p>
    <w:p w:rsidR="00E175E2" w:rsidRPr="00E175E2" w:rsidRDefault="00E175E2" w:rsidP="00D25D7C">
      <w:pPr>
        <w:pStyle w:val="centerspacing01"/>
        <w:numPr>
          <w:ilvl w:val="0"/>
          <w:numId w:val="3"/>
        </w:numPr>
        <w:tabs>
          <w:tab w:val="clear" w:pos="643"/>
          <w:tab w:val="num" w:pos="0"/>
        </w:tabs>
        <w:spacing w:line="240" w:lineRule="auto"/>
        <w:ind w:left="0" w:firstLine="0"/>
        <w:jc w:val="both"/>
      </w:pPr>
      <w:r w:rsidRPr="00E175E2">
        <w:t>Сульдина, Л.Г. Русский язык и культура речи: практикум / Л.Г. Сульдина, М.И. Шигаева. - Йошкар-Ола: ПГТУ, 2014. - 124 с. : ил. - Библиогр. в кн.; То же [Электронный ресурс]. - URL: http://biblioclub.ru/index.php?page=book&amp;id=277054</w:t>
      </w:r>
    </w:p>
    <w:p w:rsidR="003E73DF" w:rsidRDefault="003E73DF" w:rsidP="00D25D7C">
      <w:pPr>
        <w:pStyle w:val="4"/>
        <w:spacing w:line="240" w:lineRule="auto"/>
        <w:jc w:val="both"/>
        <w:rPr>
          <w:i/>
        </w:rPr>
      </w:pPr>
      <w:bookmarkStart w:id="78" w:name="_Toc81"/>
    </w:p>
    <w:p w:rsidR="00CE5175" w:rsidRPr="003E73DF" w:rsidRDefault="001B038B" w:rsidP="00D25D7C">
      <w:pPr>
        <w:pStyle w:val="4"/>
        <w:spacing w:line="240" w:lineRule="auto"/>
        <w:jc w:val="both"/>
        <w:rPr>
          <w:i/>
        </w:rPr>
      </w:pPr>
      <w:r w:rsidRPr="003E73DF">
        <w:rPr>
          <w:i/>
        </w:rPr>
        <w:t>7.3. Перечень учебно-методического обеспечения для самостоятельной работы обучающихся по дисциплине</w:t>
      </w:r>
      <w:bookmarkEnd w:id="78"/>
    </w:p>
    <w:p w:rsidR="003E73DF" w:rsidRDefault="001B038B" w:rsidP="00D25D7C">
      <w:pPr>
        <w:pStyle w:val="justifyspacing01"/>
        <w:spacing w:line="240" w:lineRule="auto"/>
        <w:rPr>
          <w:rStyle w:val="font12"/>
        </w:rPr>
      </w:pPr>
      <w:r>
        <w:rPr>
          <w:rStyle w:val="font12"/>
        </w:rPr>
        <w:t xml:space="preserve">1. Бакланова, И.И. Тематические тесты и диктанты по русской орфографии и пунктуации : учебное пособие / И.И. Бакланова ; отв. ред. М.Ю. Федосюк. - 2-е изд., стер. - Москва : Издательство «Флинта», 2016. - 113 с. - ISBN 978-5-9765-0924-5 ; То же [Электронный ресурс]. - URL: </w:t>
      </w:r>
      <w:hyperlink r:id="rId36" w:history="1">
        <w:r w:rsidR="003E73DF" w:rsidRPr="002B3488">
          <w:rPr>
            <w:rStyle w:val="a4"/>
          </w:rPr>
          <w:t>http://biblioclub.ru/index.php?page=book&amp;id=69097</w:t>
        </w:r>
      </w:hyperlink>
    </w:p>
    <w:p w:rsidR="00CE5175" w:rsidRDefault="001B038B" w:rsidP="00D25D7C">
      <w:pPr>
        <w:pStyle w:val="justifyspacing01"/>
        <w:spacing w:line="240" w:lineRule="auto"/>
      </w:pPr>
      <w:r>
        <w:rPr>
          <w:rStyle w:val="font12"/>
        </w:rPr>
        <w:t xml:space="preserve">2. Перепелицына, Ю.Р. Практикум по культуре русской устной и письменной речи (нормативный аспект русского языка): учебное пособие / Ю.Р. Перепелицына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- 243 с. - Библиогр. в кн.; То же [Электронный ресурс]. - URL: http://biblioclub.ru/index.php?page=book&amp;id=459203 </w:t>
      </w:r>
    </w:p>
    <w:p w:rsidR="003E73DF" w:rsidRDefault="003E73DF" w:rsidP="00D25D7C">
      <w:pPr>
        <w:pStyle w:val="4"/>
        <w:spacing w:line="240" w:lineRule="auto"/>
        <w:jc w:val="both"/>
        <w:rPr>
          <w:i/>
        </w:rPr>
      </w:pPr>
      <w:bookmarkStart w:id="79" w:name="_Toc82"/>
    </w:p>
    <w:p w:rsidR="00CE5175" w:rsidRPr="003E73DF" w:rsidRDefault="001B038B" w:rsidP="00D25D7C">
      <w:pPr>
        <w:pStyle w:val="4"/>
        <w:spacing w:line="240" w:lineRule="auto"/>
        <w:jc w:val="both"/>
        <w:rPr>
          <w:i/>
        </w:rPr>
      </w:pPr>
      <w:r w:rsidRPr="003E73DF">
        <w:rPr>
          <w:i/>
        </w:rPr>
        <w:t>7.4. Перечень ресурсов информационно-телекоммуникационной сети «Интернет», необходимых для освоения дисциплины</w:t>
      </w:r>
      <w:bookmarkEnd w:id="79"/>
    </w:p>
    <w:bookmarkStart w:id="80" w:name="_Toc83"/>
    <w:p w:rsidR="00834389" w:rsidRDefault="00834389" w:rsidP="00834389">
      <w:pPr>
        <w:spacing w:after="0" w:line="240" w:lineRule="auto"/>
        <w:ind w:left="360"/>
        <w:jc w:val="both"/>
        <w:rPr>
          <w:u w:val="single"/>
        </w:rPr>
      </w:pPr>
      <w:r>
        <w:rPr>
          <w:u w:val="single"/>
          <w:lang w:val="en-US"/>
        </w:rPr>
        <w:fldChar w:fldCharType="begin"/>
      </w:r>
      <w:r w:rsidRPr="00834389">
        <w:rPr>
          <w:u w:val="single"/>
        </w:rPr>
        <w:instrText xml:space="preserve"> </w:instrText>
      </w:r>
      <w:r>
        <w:rPr>
          <w:u w:val="single"/>
          <w:lang w:val="en-US"/>
        </w:rPr>
        <w:instrText>HYPERLINK</w:instrText>
      </w:r>
      <w:r w:rsidRPr="00834389">
        <w:rPr>
          <w:u w:val="single"/>
        </w:rPr>
        <w:instrText xml:space="preserve"> "</w:instrText>
      </w:r>
      <w:r w:rsidRPr="00834389">
        <w:rPr>
          <w:u w:val="single"/>
          <w:lang w:val="en-US"/>
        </w:rPr>
        <w:instrText>http</w:instrText>
      </w:r>
      <w:r w:rsidRPr="00834389">
        <w:rPr>
          <w:u w:val="single"/>
        </w:rPr>
        <w:instrText>://</w:instrText>
      </w:r>
      <w:r w:rsidRPr="00834389">
        <w:rPr>
          <w:u w:val="single"/>
          <w:lang w:val="en-US"/>
        </w:rPr>
        <w:instrText>www</w:instrText>
      </w:r>
      <w:r w:rsidRPr="00834389">
        <w:rPr>
          <w:u w:val="single"/>
        </w:rPr>
        <w:instrText>.</w:instrText>
      </w:r>
      <w:r w:rsidRPr="00834389">
        <w:rPr>
          <w:u w:val="single"/>
          <w:lang w:val="en-US"/>
        </w:rPr>
        <w:instrText>moodle</w:instrText>
      </w:r>
      <w:r w:rsidRPr="00834389">
        <w:rPr>
          <w:u w:val="single"/>
        </w:rPr>
        <w:instrText>.</w:instrText>
      </w:r>
      <w:r w:rsidRPr="00834389">
        <w:rPr>
          <w:u w:val="single"/>
          <w:lang w:val="en-US"/>
        </w:rPr>
        <w:instrText>mininuniver</w:instrText>
      </w:r>
      <w:r w:rsidRPr="00834389">
        <w:rPr>
          <w:u w:val="single"/>
        </w:rPr>
        <w:instrText>.</w:instrText>
      </w:r>
      <w:r w:rsidRPr="00834389">
        <w:rPr>
          <w:u w:val="single"/>
          <w:lang w:val="en-US"/>
        </w:rPr>
        <w:instrText>ru</w:instrText>
      </w:r>
      <w:r w:rsidRPr="00834389">
        <w:rPr>
          <w:u w:val="single"/>
        </w:rPr>
        <w:instrText xml:space="preserve">" </w:instrText>
      </w:r>
      <w:r>
        <w:rPr>
          <w:u w:val="single"/>
          <w:lang w:val="en-US"/>
        </w:rPr>
        <w:fldChar w:fldCharType="separate"/>
      </w:r>
      <w:r w:rsidRPr="002B3488">
        <w:rPr>
          <w:rStyle w:val="a4"/>
          <w:lang w:val="en-US"/>
        </w:rPr>
        <w:t>http</w:t>
      </w:r>
      <w:r w:rsidRPr="002B3488">
        <w:rPr>
          <w:rStyle w:val="a4"/>
        </w:rPr>
        <w:t>://</w:t>
      </w:r>
      <w:r w:rsidRPr="002B3488">
        <w:rPr>
          <w:rStyle w:val="a4"/>
          <w:lang w:val="en-US"/>
        </w:rPr>
        <w:t>www</w:t>
      </w:r>
      <w:r w:rsidRPr="002B3488">
        <w:rPr>
          <w:rStyle w:val="a4"/>
        </w:rPr>
        <w:t>.</w:t>
      </w:r>
      <w:r w:rsidRPr="002B3488">
        <w:rPr>
          <w:rStyle w:val="a4"/>
          <w:lang w:val="en-US"/>
        </w:rPr>
        <w:t>moodle</w:t>
      </w:r>
      <w:r w:rsidRPr="002B3488">
        <w:rPr>
          <w:rStyle w:val="a4"/>
        </w:rPr>
        <w:t>.</w:t>
      </w:r>
      <w:r w:rsidRPr="002B3488">
        <w:rPr>
          <w:rStyle w:val="a4"/>
          <w:lang w:val="en-US"/>
        </w:rPr>
        <w:t>mininuniver</w:t>
      </w:r>
      <w:r w:rsidRPr="002B3488">
        <w:rPr>
          <w:rStyle w:val="a4"/>
        </w:rPr>
        <w:t>.</w:t>
      </w:r>
      <w:r w:rsidRPr="002B3488">
        <w:rPr>
          <w:rStyle w:val="a4"/>
          <w:lang w:val="en-US"/>
        </w:rPr>
        <w:t>ru</w:t>
      </w:r>
      <w:r>
        <w:rPr>
          <w:u w:val="single"/>
          <w:lang w:val="en-US"/>
        </w:rPr>
        <w:fldChar w:fldCharType="end"/>
      </w:r>
    </w:p>
    <w:p w:rsidR="00834389" w:rsidRPr="00834389" w:rsidRDefault="00D179FC" w:rsidP="00834389">
      <w:pPr>
        <w:spacing w:after="0" w:line="240" w:lineRule="auto"/>
        <w:ind w:left="360"/>
        <w:jc w:val="both"/>
        <w:rPr>
          <w:u w:val="single"/>
        </w:rPr>
      </w:pPr>
      <w:hyperlink r:id="rId37" w:history="1">
        <w:r w:rsidR="00834389" w:rsidRPr="00834389">
          <w:rPr>
            <w:color w:val="0000FF"/>
            <w:u w:val="single"/>
            <w:lang w:val="en-US"/>
          </w:rPr>
          <w:t>http</w:t>
        </w:r>
        <w:r w:rsidR="00834389" w:rsidRPr="00834389">
          <w:rPr>
            <w:color w:val="0000FF"/>
            <w:u w:val="single"/>
          </w:rPr>
          <w:t>://</w:t>
        </w:r>
        <w:r w:rsidR="00834389" w:rsidRPr="00834389">
          <w:rPr>
            <w:color w:val="0000FF"/>
            <w:u w:val="single"/>
            <w:lang w:val="en-US"/>
          </w:rPr>
          <w:t>www</w:t>
        </w:r>
        <w:r w:rsidR="00834389" w:rsidRPr="00834389">
          <w:rPr>
            <w:color w:val="0000FF"/>
            <w:u w:val="single"/>
          </w:rPr>
          <w:t>.</w:t>
        </w:r>
        <w:r w:rsidR="00834389" w:rsidRPr="00834389">
          <w:rPr>
            <w:color w:val="0000FF"/>
            <w:u w:val="single"/>
            <w:lang w:val="en-US"/>
          </w:rPr>
          <w:t>slovari</w:t>
        </w:r>
        <w:r w:rsidR="00834389" w:rsidRPr="00834389">
          <w:rPr>
            <w:color w:val="0000FF"/>
            <w:u w:val="single"/>
          </w:rPr>
          <w:t>.</w:t>
        </w:r>
        <w:r w:rsidR="00834389" w:rsidRPr="00834389">
          <w:rPr>
            <w:color w:val="0000FF"/>
            <w:u w:val="single"/>
            <w:lang w:val="en-US"/>
          </w:rPr>
          <w:t>ru</w:t>
        </w:r>
      </w:hyperlink>
    </w:p>
    <w:p w:rsidR="00834389" w:rsidRPr="00834389" w:rsidRDefault="00D179FC" w:rsidP="00834389">
      <w:pPr>
        <w:spacing w:after="0" w:line="240" w:lineRule="auto"/>
        <w:ind w:left="360"/>
        <w:jc w:val="both"/>
        <w:rPr>
          <w:u w:val="single"/>
        </w:rPr>
      </w:pPr>
      <w:hyperlink r:id="rId38" w:history="1">
        <w:r w:rsidR="00834389" w:rsidRPr="00834389">
          <w:rPr>
            <w:color w:val="0000FF"/>
            <w:u w:val="single"/>
            <w:lang w:val="en-US"/>
          </w:rPr>
          <w:t>http</w:t>
        </w:r>
        <w:r w:rsidR="00834389" w:rsidRPr="00834389">
          <w:rPr>
            <w:color w:val="0000FF"/>
            <w:u w:val="single"/>
          </w:rPr>
          <w:t>://</w:t>
        </w:r>
        <w:r w:rsidR="00834389" w:rsidRPr="00834389">
          <w:rPr>
            <w:color w:val="0000FF"/>
            <w:u w:val="single"/>
            <w:lang w:val="en-US"/>
          </w:rPr>
          <w:t>www</w:t>
        </w:r>
        <w:r w:rsidR="00834389" w:rsidRPr="00834389">
          <w:rPr>
            <w:color w:val="0000FF"/>
            <w:u w:val="single"/>
          </w:rPr>
          <w:t>.</w:t>
        </w:r>
        <w:r w:rsidR="00834389" w:rsidRPr="00834389">
          <w:rPr>
            <w:color w:val="0000FF"/>
            <w:u w:val="single"/>
            <w:lang w:val="en-US"/>
          </w:rPr>
          <w:t>gramota</w:t>
        </w:r>
        <w:r w:rsidR="00834389" w:rsidRPr="00834389">
          <w:rPr>
            <w:color w:val="0000FF"/>
            <w:u w:val="single"/>
          </w:rPr>
          <w:t>.</w:t>
        </w:r>
        <w:r w:rsidR="00834389" w:rsidRPr="00834389">
          <w:rPr>
            <w:color w:val="0000FF"/>
            <w:u w:val="single"/>
            <w:lang w:val="en-US"/>
          </w:rPr>
          <w:t>ru</w:t>
        </w:r>
      </w:hyperlink>
    </w:p>
    <w:p w:rsidR="00834389" w:rsidRPr="00834389" w:rsidRDefault="00D179FC" w:rsidP="00834389">
      <w:pPr>
        <w:spacing w:after="0" w:line="240" w:lineRule="auto"/>
        <w:ind w:left="360"/>
        <w:jc w:val="both"/>
        <w:rPr>
          <w:u w:val="single"/>
        </w:rPr>
      </w:pPr>
      <w:hyperlink r:id="rId39" w:history="1">
        <w:r w:rsidR="00834389" w:rsidRPr="00834389">
          <w:rPr>
            <w:color w:val="0000FF"/>
            <w:u w:val="single"/>
            <w:lang w:val="en-US"/>
          </w:rPr>
          <w:t>http</w:t>
        </w:r>
        <w:r w:rsidR="00834389" w:rsidRPr="00834389">
          <w:rPr>
            <w:color w:val="0000FF"/>
            <w:u w:val="single"/>
          </w:rPr>
          <w:t>://</w:t>
        </w:r>
        <w:r w:rsidR="00834389" w:rsidRPr="00834389">
          <w:rPr>
            <w:color w:val="0000FF"/>
            <w:u w:val="single"/>
            <w:lang w:val="en-US"/>
          </w:rPr>
          <w:t>www</w:t>
        </w:r>
        <w:r w:rsidR="00834389" w:rsidRPr="00834389">
          <w:rPr>
            <w:color w:val="0000FF"/>
            <w:u w:val="single"/>
          </w:rPr>
          <w:t>.</w:t>
        </w:r>
        <w:r w:rsidR="00834389" w:rsidRPr="00834389">
          <w:rPr>
            <w:color w:val="0000FF"/>
            <w:u w:val="single"/>
            <w:lang w:val="en-US"/>
          </w:rPr>
          <w:t>edu</w:t>
        </w:r>
        <w:r w:rsidR="00834389" w:rsidRPr="00834389">
          <w:rPr>
            <w:color w:val="0000FF"/>
            <w:u w:val="single"/>
          </w:rPr>
          <w:t>.</w:t>
        </w:r>
        <w:r w:rsidR="00834389" w:rsidRPr="00834389">
          <w:rPr>
            <w:color w:val="0000FF"/>
            <w:u w:val="single"/>
            <w:lang w:val="en-US"/>
          </w:rPr>
          <w:t>ru</w:t>
        </w:r>
      </w:hyperlink>
    </w:p>
    <w:p w:rsidR="00834389" w:rsidRDefault="00834389" w:rsidP="00D25D7C">
      <w:pPr>
        <w:pStyle w:val="3"/>
        <w:spacing w:line="240" w:lineRule="auto"/>
      </w:pPr>
    </w:p>
    <w:p w:rsidR="00CE5175" w:rsidRDefault="001B038B" w:rsidP="00D25D7C">
      <w:pPr>
        <w:pStyle w:val="3"/>
        <w:spacing w:line="240" w:lineRule="auto"/>
      </w:pPr>
      <w:r>
        <w:t>8. Фонды оценочных средств</w:t>
      </w:r>
      <w:bookmarkEnd w:id="80"/>
    </w:p>
    <w:p w:rsidR="00CE5175" w:rsidRDefault="001B038B" w:rsidP="00D25D7C">
      <w:pPr>
        <w:pStyle w:val="leftspacing01indent"/>
        <w:spacing w:line="240" w:lineRule="auto"/>
      </w:pPr>
      <w:r>
        <w:rPr>
          <w:rStyle w:val="font12"/>
        </w:rPr>
        <w:t>Фонд оценочных средств представлен в Приложении 1</w:t>
      </w:r>
    </w:p>
    <w:p w:rsidR="00CE5175" w:rsidRDefault="001B038B" w:rsidP="00D25D7C">
      <w:pPr>
        <w:pStyle w:val="3"/>
        <w:spacing w:line="240" w:lineRule="auto"/>
      </w:pPr>
      <w:bookmarkStart w:id="81" w:name="_Toc84"/>
      <w:r>
        <w:t>9. Материально-техническое обеспечение образовательного процесса по дисциплине</w:t>
      </w:r>
      <w:bookmarkEnd w:id="81"/>
    </w:p>
    <w:p w:rsidR="00CE5175" w:rsidRPr="007E07AA" w:rsidRDefault="001B038B" w:rsidP="00D25D7C">
      <w:pPr>
        <w:pStyle w:val="4"/>
        <w:spacing w:line="240" w:lineRule="auto"/>
        <w:rPr>
          <w:i/>
        </w:rPr>
      </w:pPr>
      <w:bookmarkStart w:id="82" w:name="_Toc85"/>
      <w:r w:rsidRPr="007E07AA">
        <w:rPr>
          <w:i/>
        </w:rPr>
        <w:t>9.1. Описание материально-технической базы</w:t>
      </w:r>
      <w:bookmarkEnd w:id="82"/>
    </w:p>
    <w:p w:rsidR="00CE5175" w:rsidRDefault="001B038B" w:rsidP="00D25D7C">
      <w:pPr>
        <w:pStyle w:val="justifyspacing01indent"/>
        <w:spacing w:line="240" w:lineRule="auto"/>
      </w:pPr>
      <w:r>
        <w:rPr>
          <w:rStyle w:val="font12"/>
        </w:rPr>
        <w:t xml:space="preserve">Реализация дисциплины предполагает наличие учебной аудитории, оборудованной ПК (система WindowsVista – 10, пакет программ MicrosoftOffice), медиа-проектором, звуковыми колонками и экраном.   </w:t>
      </w:r>
    </w:p>
    <w:p w:rsidR="00CE5175" w:rsidRPr="007E07AA" w:rsidRDefault="001B038B" w:rsidP="00D25D7C">
      <w:pPr>
        <w:pStyle w:val="4"/>
        <w:spacing w:line="240" w:lineRule="auto"/>
        <w:jc w:val="both"/>
        <w:rPr>
          <w:i/>
        </w:rPr>
      </w:pPr>
      <w:bookmarkStart w:id="83" w:name="_Toc86"/>
      <w:r w:rsidRPr="007E07AA">
        <w:rPr>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bookmarkEnd w:id="83"/>
    </w:p>
    <w:p w:rsidR="007E07AA" w:rsidRDefault="007E07AA" w:rsidP="007E07AA">
      <w:pPr>
        <w:pStyle w:val="justifyspacing01indent"/>
        <w:spacing w:line="240" w:lineRule="auto"/>
      </w:pPr>
      <w:r>
        <w:rPr>
          <w:rStyle w:val="font12"/>
        </w:rPr>
        <w:lastRenderedPageBreak/>
        <w:t xml:space="preserve">Программное обеспечение: MicrosoftWord, PowerPoint, MicrosoftInternetExplorer, СПС «Консультант+», «Гарант»,  Возможна организация взаимодействия с обучающимися посредством электронной почты. Для инвалидов и лиц с ограниченными возможностями здоровья, освоение данной дисциплины может быть осуществлено с использованием дистанционных образовательных технологий, посредством скайпа, видеоконференцсвязи. </w:t>
      </w:r>
    </w:p>
    <w:p w:rsidR="00CE5175" w:rsidRDefault="00CE5175" w:rsidP="00D25D7C">
      <w:pPr>
        <w:pStyle w:val="centerspacing0"/>
        <w:rPr>
          <w:rStyle w:val="font12"/>
        </w:rPr>
      </w:pPr>
    </w:p>
    <w:p w:rsidR="00722EE8" w:rsidRDefault="00722EE8" w:rsidP="00722EE8">
      <w:pPr>
        <w:pStyle w:val="2"/>
        <w:spacing w:line="240" w:lineRule="auto"/>
        <w:jc w:val="center"/>
      </w:pPr>
      <w:bookmarkStart w:id="84" w:name="_Toc16763074"/>
      <w:r w:rsidRPr="00722EE8">
        <w:t xml:space="preserve">5.5. ПРОГРАММА ДИСЦИПЛИНЫ </w:t>
      </w:r>
    </w:p>
    <w:p w:rsidR="00CE5175" w:rsidRPr="00722EE8" w:rsidRDefault="00722EE8" w:rsidP="00722EE8">
      <w:pPr>
        <w:pStyle w:val="2"/>
        <w:spacing w:line="240" w:lineRule="auto"/>
        <w:jc w:val="center"/>
      </w:pPr>
      <w:r w:rsidRPr="00722EE8">
        <w:t>«ВОЗРАСТНАЯ АНАТОМИЯ И ФИЗИОЛОГИЯ»</w:t>
      </w:r>
      <w:bookmarkEnd w:id="84"/>
    </w:p>
    <w:p w:rsidR="00CE5175" w:rsidRDefault="001B038B" w:rsidP="00D25D7C">
      <w:pPr>
        <w:pStyle w:val="3"/>
        <w:spacing w:line="240" w:lineRule="auto"/>
      </w:pPr>
      <w:bookmarkStart w:id="85" w:name="_Toc88"/>
      <w:r>
        <w:t>1. Пояснительная записка</w:t>
      </w:r>
      <w:bookmarkEnd w:id="85"/>
    </w:p>
    <w:p w:rsidR="00CE5175" w:rsidRDefault="001B038B" w:rsidP="00D25D7C">
      <w:pPr>
        <w:pStyle w:val="justifyspacing01indent"/>
        <w:spacing w:line="240" w:lineRule="auto"/>
      </w:pPr>
      <w:r>
        <w:rPr>
          <w:rStyle w:val="font12"/>
        </w:rPr>
        <w:t>Данный учебный курс включен в систему подготовки студентов, осваивающих модуль «Человек, общество, культура» программы бакалавриата направления «</w:t>
      </w:r>
      <w:r w:rsidR="00E175E2">
        <w:rPr>
          <w:rStyle w:val="font12"/>
        </w:rPr>
        <w:t>Профессиональное обучение (по отраслям)</w:t>
      </w:r>
      <w:r>
        <w:rPr>
          <w:rStyle w:val="font12"/>
        </w:rPr>
        <w:t>». Студенты, изучающие данную дисциплину, знакомятся с анатомическими и физиологическими особенностями организма человека, с возрастной периодизацией и онтогенетическими изменениями в развитии ребенка в разные возрастные периоды. Учебная дисциплина «Возрастная анатомия и физиология» актуализирует и детализирует вопросы строения и физиологии человека на всех уровнях его организации: клеточном, тканевом, органном, системном и, конечно, организменном. По мере изучения курса раскрываются также особенности функционирования систем органов на этапах их критического роста и развития.</w:t>
      </w:r>
      <w:r w:rsidR="00E175E2">
        <w:rPr>
          <w:rStyle w:val="font12"/>
        </w:rPr>
        <w:t xml:space="preserve"> </w:t>
      </w:r>
      <w:r>
        <w:rPr>
          <w:rStyle w:val="font12"/>
        </w:rPr>
        <w:t>Данные знания необходимы для обеспечения безопасной образовательной среды с использованием здоровьесберагющих технологий. В процессе изучения курса студенты овладевают специальной профессиональной терминологией, отражающей интегральные знания из области анатомии, физиологии и гигиены детей и подростков. Освоение дисциплины подразумевает работу в электронной образовательной среде (Э</w:t>
      </w:r>
      <w:r w:rsidR="00E175E2">
        <w:rPr>
          <w:rStyle w:val="font12"/>
        </w:rPr>
        <w:t>И</w:t>
      </w:r>
      <w:r>
        <w:rPr>
          <w:rStyle w:val="font12"/>
        </w:rPr>
        <w:t xml:space="preserve">ОС) Мининского университета на уровне дистанционного изучения лекционного материала, просмотра медиа-приложений, выполнения контрольно-тестовых заданий, выполнения практических заданий, заполнения глоссария и др.   </w:t>
      </w:r>
    </w:p>
    <w:p w:rsidR="00CE5175" w:rsidRDefault="001B038B" w:rsidP="00D25D7C">
      <w:pPr>
        <w:pStyle w:val="3"/>
        <w:spacing w:line="240" w:lineRule="auto"/>
      </w:pPr>
      <w:bookmarkStart w:id="86" w:name="_Toc89"/>
      <w:r>
        <w:t>2. Место в структуре модуля</w:t>
      </w:r>
      <w:bookmarkEnd w:id="86"/>
    </w:p>
    <w:p w:rsidR="00CE5175" w:rsidRDefault="001B038B" w:rsidP="00D25D7C">
      <w:pPr>
        <w:pStyle w:val="justifyspacing01indent"/>
        <w:spacing w:line="240" w:lineRule="auto"/>
      </w:pPr>
      <w:r>
        <w:rPr>
          <w:rStyle w:val="font12"/>
        </w:rPr>
        <w:t xml:space="preserve">Данная дисциплина является обязательной для изучения в образовательном модуле «Человек, общество, культура» программы универсального бакалавриата направления </w:t>
      </w:r>
      <w:r w:rsidR="00E175E2" w:rsidRPr="00E175E2">
        <w:rPr>
          <w:rStyle w:val="font12"/>
        </w:rPr>
        <w:t>«Профессиональное обучение (по отраслям)»</w:t>
      </w:r>
      <w:r>
        <w:rPr>
          <w:rStyle w:val="font12"/>
        </w:rPr>
        <w:t xml:space="preserve">. </w:t>
      </w:r>
    </w:p>
    <w:p w:rsidR="00CE5175" w:rsidRDefault="001B038B" w:rsidP="00D25D7C">
      <w:pPr>
        <w:pStyle w:val="3"/>
        <w:spacing w:line="240" w:lineRule="auto"/>
      </w:pPr>
      <w:bookmarkStart w:id="87" w:name="_Toc90"/>
      <w:r>
        <w:t>3. Цели и задачи</w:t>
      </w:r>
      <w:bookmarkEnd w:id="87"/>
    </w:p>
    <w:p w:rsidR="00CE5175" w:rsidRDefault="001B038B" w:rsidP="00D25D7C">
      <w:pPr>
        <w:pStyle w:val="justifyspacing01indent"/>
        <w:spacing w:line="240" w:lineRule="auto"/>
      </w:pPr>
      <w:r>
        <w:rPr>
          <w:rStyle w:val="font12italic"/>
        </w:rPr>
        <w:t xml:space="preserve">Цель дисциплины </w:t>
      </w:r>
      <w:r w:rsidR="00E175E2">
        <w:rPr>
          <w:rStyle w:val="font12italic"/>
        </w:rPr>
        <w:t>-</w:t>
      </w:r>
      <w:r>
        <w:rPr>
          <w:rStyle w:val="font12"/>
        </w:rPr>
        <w:t xml:space="preserve"> создать условия для формирования у студентов комплексной интегральной системы знаний о закономерностях развития детей в условиях онтогенеза, о возрастных особенностях детского, подросткового и юношеского организма, о закономерностях, лежащих в основе сохранения и укрепления здоровья детей, поддержания высокой работоспособности школьников при различных видах учебной и трудовой деятельности.</w:t>
      </w:r>
    </w:p>
    <w:p w:rsidR="00E175E2" w:rsidRDefault="001B038B" w:rsidP="00D25D7C">
      <w:pPr>
        <w:pStyle w:val="justifyspacing01indent"/>
        <w:spacing w:line="240" w:lineRule="auto"/>
        <w:rPr>
          <w:rStyle w:val="font12italic"/>
        </w:rPr>
      </w:pPr>
      <w:r>
        <w:rPr>
          <w:rStyle w:val="font12italic"/>
        </w:rPr>
        <w:t xml:space="preserve">Задачи дисциплины: </w:t>
      </w:r>
    </w:p>
    <w:p w:rsidR="00E175E2" w:rsidRDefault="001B038B" w:rsidP="00D25D7C">
      <w:pPr>
        <w:pStyle w:val="justifyspacing01indent"/>
        <w:spacing w:line="240" w:lineRule="auto"/>
        <w:rPr>
          <w:rStyle w:val="font12"/>
        </w:rPr>
      </w:pPr>
      <w:r>
        <w:rPr>
          <w:rStyle w:val="font12"/>
        </w:rPr>
        <w:t>- обеспечить условия для анализа возрастных закономерностей становления и изменения анатомо-функциональных особенностей клеток, т</w:t>
      </w:r>
      <w:r w:rsidR="00E175E2">
        <w:rPr>
          <w:rStyle w:val="font12"/>
        </w:rPr>
        <w:t>каней, органов, систем органов;</w:t>
      </w:r>
    </w:p>
    <w:p w:rsidR="00E175E2" w:rsidRDefault="001B038B" w:rsidP="00D25D7C">
      <w:pPr>
        <w:pStyle w:val="justifyspacing01indent"/>
        <w:spacing w:line="240" w:lineRule="auto"/>
        <w:rPr>
          <w:rStyle w:val="font12"/>
        </w:rPr>
      </w:pPr>
      <w:r>
        <w:rPr>
          <w:rStyle w:val="font12"/>
        </w:rPr>
        <w:t>- создать условия для формирования умений использовать антропометрические, физиологические и психофизиологические метод</w:t>
      </w:r>
      <w:r w:rsidR="00E175E2">
        <w:rPr>
          <w:rStyle w:val="font12"/>
        </w:rPr>
        <w:t>ы диагностики развития ребенка;</w:t>
      </w:r>
    </w:p>
    <w:p w:rsidR="00CE5175" w:rsidRDefault="001B038B" w:rsidP="00D25D7C">
      <w:pPr>
        <w:pStyle w:val="justifyspacing01indent"/>
        <w:spacing w:line="240" w:lineRule="auto"/>
        <w:rPr>
          <w:rStyle w:val="font12"/>
        </w:rPr>
      </w:pPr>
      <w:r>
        <w:rPr>
          <w:rStyle w:val="font12"/>
        </w:rPr>
        <w:t xml:space="preserve">-проектировать среду для развития у обучающихся умений выстраивания логики образовательного процесса с использованием современных здоровьесберегающих технологий с учетом индивидуальных показателей здоровья учащихся, их возрастных </w:t>
      </w:r>
      <w:r w:rsidR="00E7383B">
        <w:rPr>
          <w:rStyle w:val="font12"/>
        </w:rPr>
        <w:t>и физиологических особенностей.</w:t>
      </w:r>
    </w:p>
    <w:p w:rsidR="00E7383B" w:rsidRDefault="00E7383B" w:rsidP="00D25D7C">
      <w:pPr>
        <w:pStyle w:val="justifyspacing01indent"/>
        <w:spacing w:line="240" w:lineRule="auto"/>
      </w:pPr>
    </w:p>
    <w:p w:rsidR="00CE5175" w:rsidRDefault="001B038B" w:rsidP="00D25D7C">
      <w:pPr>
        <w:pStyle w:val="3"/>
        <w:spacing w:line="240" w:lineRule="auto"/>
      </w:pPr>
      <w:bookmarkStart w:id="88" w:name="_Toc91"/>
      <w:r>
        <w:t>4. Образовательные результаты</w:t>
      </w:r>
      <w:bookmarkEnd w:id="88"/>
    </w:p>
    <w:tbl>
      <w:tblPr>
        <w:tblStyle w:val="Table"/>
        <w:tblW w:w="0" w:type="auto"/>
        <w:tblInd w:w="0" w:type="dxa"/>
        <w:tblLook w:val="04A0" w:firstRow="1" w:lastRow="0" w:firstColumn="1" w:lastColumn="0" w:noHBand="0" w:noVBand="1"/>
      </w:tblPr>
      <w:tblGrid>
        <w:gridCol w:w="823"/>
        <w:gridCol w:w="1973"/>
        <w:gridCol w:w="1314"/>
        <w:gridCol w:w="2623"/>
        <w:gridCol w:w="1083"/>
        <w:gridCol w:w="1963"/>
      </w:tblGrid>
      <w:tr w:rsidR="00CE5175" w:rsidTr="008864B1">
        <w:trPr>
          <w:trHeight w:val="500"/>
          <w:tblHeader/>
        </w:trPr>
        <w:tc>
          <w:tcPr>
            <w:tcW w:w="823" w:type="dxa"/>
          </w:tcPr>
          <w:p w:rsidR="00CE5175" w:rsidRDefault="001B038B" w:rsidP="00D25D7C">
            <w:pPr>
              <w:pStyle w:val="leftspacing0"/>
            </w:pPr>
            <w:r>
              <w:rPr>
                <w:rStyle w:val="font11"/>
              </w:rPr>
              <w:t>Код ОР модуля</w:t>
            </w:r>
          </w:p>
        </w:tc>
        <w:tc>
          <w:tcPr>
            <w:tcW w:w="1973" w:type="dxa"/>
          </w:tcPr>
          <w:p w:rsidR="00CE5175" w:rsidRDefault="001B038B" w:rsidP="00D25D7C">
            <w:pPr>
              <w:pStyle w:val="leftspacing0"/>
            </w:pPr>
            <w:r>
              <w:rPr>
                <w:rStyle w:val="font11"/>
              </w:rPr>
              <w:t>Образовательные результаты модуля</w:t>
            </w:r>
          </w:p>
        </w:tc>
        <w:tc>
          <w:tcPr>
            <w:tcW w:w="1314" w:type="dxa"/>
          </w:tcPr>
          <w:p w:rsidR="00CE5175" w:rsidRDefault="001B038B" w:rsidP="00D25D7C">
            <w:pPr>
              <w:pStyle w:val="leftspacing0"/>
            </w:pPr>
            <w:r>
              <w:rPr>
                <w:rStyle w:val="font11"/>
              </w:rPr>
              <w:t>Код ОР дисциплины</w:t>
            </w:r>
          </w:p>
        </w:tc>
        <w:tc>
          <w:tcPr>
            <w:tcW w:w="2623" w:type="dxa"/>
          </w:tcPr>
          <w:p w:rsidR="00CE5175" w:rsidRDefault="001B038B" w:rsidP="00D25D7C">
            <w:pPr>
              <w:pStyle w:val="leftspacing0"/>
            </w:pPr>
            <w:r>
              <w:rPr>
                <w:rStyle w:val="font11"/>
              </w:rPr>
              <w:t>Образовательные результаты  дисциплины</w:t>
            </w:r>
          </w:p>
        </w:tc>
        <w:tc>
          <w:tcPr>
            <w:tcW w:w="1083" w:type="dxa"/>
          </w:tcPr>
          <w:p w:rsidR="00CE5175" w:rsidRDefault="001B038B" w:rsidP="00D25D7C">
            <w:pPr>
              <w:pStyle w:val="leftspacing0"/>
            </w:pPr>
            <w:r>
              <w:rPr>
                <w:rStyle w:val="font11"/>
              </w:rPr>
              <w:t>Код ИДК</w:t>
            </w:r>
          </w:p>
        </w:tc>
        <w:tc>
          <w:tcPr>
            <w:tcW w:w="1963" w:type="dxa"/>
          </w:tcPr>
          <w:p w:rsidR="00CE5175" w:rsidRDefault="001B038B" w:rsidP="00D25D7C">
            <w:pPr>
              <w:pStyle w:val="leftspacing0"/>
            </w:pPr>
            <w:r>
              <w:rPr>
                <w:rStyle w:val="font11"/>
              </w:rPr>
              <w:t>Средства оценивания образовательных результатов</w:t>
            </w:r>
          </w:p>
        </w:tc>
      </w:tr>
      <w:tr w:rsidR="00CE5175" w:rsidTr="008864B1">
        <w:trPr>
          <w:trHeight w:val="1000"/>
        </w:trPr>
        <w:tc>
          <w:tcPr>
            <w:tcW w:w="823" w:type="dxa"/>
            <w:vMerge w:val="restart"/>
          </w:tcPr>
          <w:p w:rsidR="00CE5175" w:rsidRDefault="001B038B" w:rsidP="00D25D7C">
            <w:pPr>
              <w:pStyle w:val="leftspacing0"/>
            </w:pPr>
            <w:r>
              <w:rPr>
                <w:rStyle w:val="font11"/>
              </w:rPr>
              <w:lastRenderedPageBreak/>
              <w:t>ОР.4</w:t>
            </w:r>
          </w:p>
        </w:tc>
        <w:tc>
          <w:tcPr>
            <w:tcW w:w="1973" w:type="dxa"/>
            <w:vMerge w:val="restart"/>
          </w:tcPr>
          <w:p w:rsidR="00CE5175" w:rsidRDefault="001B038B" w:rsidP="00D25D7C">
            <w:pPr>
              <w:pStyle w:val="leftspacing0"/>
            </w:pPr>
            <w:r>
              <w:rPr>
                <w:rStyle w:val="font11"/>
              </w:rPr>
              <w:t>Демонстрирует готовность и умения формировать культуру здорового образа жизни для сохранения и укрепления здоровья обучающихся в безопасной среде</w:t>
            </w:r>
          </w:p>
        </w:tc>
        <w:tc>
          <w:tcPr>
            <w:tcW w:w="1314" w:type="dxa"/>
          </w:tcPr>
          <w:p w:rsidR="00CE5175" w:rsidRDefault="00E7383B" w:rsidP="00D25D7C">
            <w:pPr>
              <w:pStyle w:val="leftspacing0"/>
            </w:pPr>
            <w:r>
              <w:rPr>
                <w:rStyle w:val="font11"/>
              </w:rPr>
              <w:t>ОР.4-5</w:t>
            </w:r>
            <w:r w:rsidR="001B038B">
              <w:rPr>
                <w:rStyle w:val="font11"/>
              </w:rPr>
              <w:t>-1</w:t>
            </w:r>
          </w:p>
        </w:tc>
        <w:tc>
          <w:tcPr>
            <w:tcW w:w="2623" w:type="dxa"/>
          </w:tcPr>
          <w:p w:rsidR="00CE5175" w:rsidRDefault="001B038B" w:rsidP="00D25D7C">
            <w:pPr>
              <w:pStyle w:val="leftspacing0"/>
            </w:pPr>
            <w:r>
              <w:rPr>
                <w:rStyle w:val="font11"/>
              </w:rPr>
              <w:t xml:space="preserve">Демонстрирует способность применять инструментарии и методы диагностики  оценки показателей уровня и динамики развития ребенка в разные возрастные периоды и с учетом психофизических и индивидуальных особенностей обучающихся </w:t>
            </w:r>
          </w:p>
        </w:tc>
        <w:tc>
          <w:tcPr>
            <w:tcW w:w="1083" w:type="dxa"/>
          </w:tcPr>
          <w:p w:rsidR="00CE5175" w:rsidRDefault="001B038B" w:rsidP="00D25D7C">
            <w:pPr>
              <w:pStyle w:val="leftspacing0"/>
            </w:pPr>
            <w:r>
              <w:rPr>
                <w:rStyle w:val="font11"/>
              </w:rPr>
              <w:t>ОПК.8.1</w:t>
            </w:r>
          </w:p>
        </w:tc>
        <w:tc>
          <w:tcPr>
            <w:tcW w:w="1963" w:type="dxa"/>
          </w:tcPr>
          <w:p w:rsidR="00E7383B" w:rsidRDefault="00E7383B" w:rsidP="00D25D7C">
            <w:pPr>
              <w:pStyle w:val="leftspacing0"/>
              <w:rPr>
                <w:rStyle w:val="font11"/>
              </w:rPr>
            </w:pPr>
            <w:r>
              <w:rPr>
                <w:rStyle w:val="font11"/>
              </w:rPr>
              <w:t>Тест</w:t>
            </w:r>
          </w:p>
          <w:p w:rsidR="00E7383B" w:rsidRDefault="00E7383B" w:rsidP="00D25D7C">
            <w:pPr>
              <w:pStyle w:val="leftspacing0"/>
              <w:rPr>
                <w:rStyle w:val="font11"/>
              </w:rPr>
            </w:pPr>
            <w:r>
              <w:rPr>
                <w:rStyle w:val="font11"/>
              </w:rPr>
              <w:t>Практическая работа</w:t>
            </w:r>
          </w:p>
          <w:p w:rsidR="00E7383B" w:rsidRDefault="00E7383B" w:rsidP="00D25D7C">
            <w:pPr>
              <w:pStyle w:val="leftspacing0"/>
              <w:rPr>
                <w:rStyle w:val="font11"/>
              </w:rPr>
            </w:pPr>
            <w:r>
              <w:rPr>
                <w:rStyle w:val="font11"/>
              </w:rPr>
              <w:t>Тест</w:t>
            </w:r>
            <w:r w:rsidR="001B038B">
              <w:rPr>
                <w:rStyle w:val="font11"/>
              </w:rPr>
              <w:t xml:space="preserve"> </w:t>
            </w:r>
          </w:p>
          <w:p w:rsidR="00CE5175" w:rsidRDefault="001B038B" w:rsidP="00D25D7C">
            <w:pPr>
              <w:pStyle w:val="leftspacing0"/>
            </w:pPr>
            <w:r>
              <w:rPr>
                <w:rStyle w:val="font11"/>
              </w:rPr>
              <w:t xml:space="preserve">Кейсовое задание </w:t>
            </w:r>
          </w:p>
        </w:tc>
      </w:tr>
      <w:tr w:rsidR="00CE5175" w:rsidTr="008864B1">
        <w:trPr>
          <w:trHeight w:val="1000"/>
        </w:trPr>
        <w:tc>
          <w:tcPr>
            <w:tcW w:w="823" w:type="dxa"/>
            <w:vMerge/>
          </w:tcPr>
          <w:p w:rsidR="00CE5175" w:rsidRDefault="00CE5175" w:rsidP="00D25D7C">
            <w:pPr>
              <w:spacing w:line="240" w:lineRule="auto"/>
            </w:pPr>
          </w:p>
        </w:tc>
        <w:tc>
          <w:tcPr>
            <w:tcW w:w="1973" w:type="dxa"/>
            <w:vMerge/>
          </w:tcPr>
          <w:p w:rsidR="00CE5175" w:rsidRDefault="00CE5175" w:rsidP="00D25D7C">
            <w:pPr>
              <w:spacing w:line="240" w:lineRule="auto"/>
            </w:pPr>
          </w:p>
        </w:tc>
        <w:tc>
          <w:tcPr>
            <w:tcW w:w="1314" w:type="dxa"/>
          </w:tcPr>
          <w:p w:rsidR="00CE5175" w:rsidRDefault="001B038B" w:rsidP="00E7383B">
            <w:pPr>
              <w:pStyle w:val="leftspacing0"/>
            </w:pPr>
            <w:r>
              <w:rPr>
                <w:rStyle w:val="font11"/>
              </w:rPr>
              <w:t>ОР.4-</w:t>
            </w:r>
            <w:r w:rsidR="00E7383B">
              <w:rPr>
                <w:rStyle w:val="font11"/>
              </w:rPr>
              <w:t>5</w:t>
            </w:r>
            <w:r>
              <w:rPr>
                <w:rStyle w:val="font11"/>
              </w:rPr>
              <w:t>-2</w:t>
            </w:r>
          </w:p>
        </w:tc>
        <w:tc>
          <w:tcPr>
            <w:tcW w:w="2623" w:type="dxa"/>
          </w:tcPr>
          <w:p w:rsidR="00CE5175" w:rsidRDefault="001B038B" w:rsidP="00D25D7C">
            <w:pPr>
              <w:pStyle w:val="leftspacing0"/>
            </w:pPr>
            <w:r>
              <w:rPr>
                <w:rStyle w:val="font11"/>
              </w:rPr>
              <w:t>Демонстрирует умения формировать у обучающихся культуру здорового и безопасного образа жизни для сохранения и укрепления здоровья обучающихся в образовательной среде</w:t>
            </w:r>
          </w:p>
        </w:tc>
        <w:tc>
          <w:tcPr>
            <w:tcW w:w="1083" w:type="dxa"/>
          </w:tcPr>
          <w:p w:rsidR="00CE5175" w:rsidRDefault="001B038B" w:rsidP="00D25D7C">
            <w:pPr>
              <w:pStyle w:val="leftspacing0"/>
            </w:pPr>
            <w:r>
              <w:rPr>
                <w:rStyle w:val="font11"/>
              </w:rPr>
              <w:t>УК.8.1</w:t>
            </w:r>
          </w:p>
        </w:tc>
        <w:tc>
          <w:tcPr>
            <w:tcW w:w="1963" w:type="dxa"/>
          </w:tcPr>
          <w:p w:rsidR="00E7383B" w:rsidRDefault="00E7383B" w:rsidP="00D25D7C">
            <w:pPr>
              <w:pStyle w:val="leftspacing0"/>
              <w:rPr>
                <w:rStyle w:val="font11"/>
              </w:rPr>
            </w:pPr>
            <w:r>
              <w:rPr>
                <w:rStyle w:val="font11"/>
              </w:rPr>
              <w:t>Тест</w:t>
            </w:r>
          </w:p>
          <w:p w:rsidR="00E7383B" w:rsidRDefault="00E7383B" w:rsidP="00D25D7C">
            <w:pPr>
              <w:pStyle w:val="leftspacing0"/>
              <w:rPr>
                <w:rStyle w:val="font11"/>
              </w:rPr>
            </w:pPr>
            <w:r>
              <w:rPr>
                <w:rStyle w:val="font11"/>
              </w:rPr>
              <w:t>Практическая работа</w:t>
            </w:r>
          </w:p>
          <w:p w:rsidR="00CE5175" w:rsidRDefault="001B038B" w:rsidP="00D25D7C">
            <w:pPr>
              <w:pStyle w:val="leftspacing0"/>
            </w:pPr>
            <w:r>
              <w:rPr>
                <w:rStyle w:val="font11"/>
              </w:rPr>
              <w:t xml:space="preserve">Проект </w:t>
            </w:r>
          </w:p>
        </w:tc>
      </w:tr>
    </w:tbl>
    <w:p w:rsidR="00CE5175" w:rsidRDefault="001B038B" w:rsidP="00D25D7C">
      <w:pPr>
        <w:pStyle w:val="3"/>
        <w:spacing w:line="240" w:lineRule="auto"/>
      </w:pPr>
      <w:bookmarkStart w:id="89" w:name="_Toc92"/>
      <w:r>
        <w:t>5. Содержание дисциплины</w:t>
      </w:r>
      <w:bookmarkEnd w:id="89"/>
    </w:p>
    <w:p w:rsidR="00CE5175" w:rsidRDefault="001B038B" w:rsidP="00D25D7C">
      <w:pPr>
        <w:pStyle w:val="4"/>
        <w:spacing w:line="240" w:lineRule="auto"/>
      </w:pPr>
      <w:bookmarkStart w:id="90" w:name="_Toc93"/>
      <w:r>
        <w:t>5.1. Тематический план</w:t>
      </w:r>
      <w:bookmarkEnd w:id="90"/>
    </w:p>
    <w:tbl>
      <w:tblPr>
        <w:tblStyle w:val="Table"/>
        <w:tblW w:w="0" w:type="auto"/>
        <w:tblInd w:w="0" w:type="dxa"/>
        <w:tblLook w:val="04A0" w:firstRow="1" w:lastRow="0" w:firstColumn="1" w:lastColumn="0" w:noHBand="0" w:noVBand="1"/>
      </w:tblPr>
      <w:tblGrid>
        <w:gridCol w:w="2952"/>
        <w:gridCol w:w="912"/>
        <w:gridCol w:w="1115"/>
        <w:gridCol w:w="1491"/>
        <w:gridCol w:w="1798"/>
        <w:gridCol w:w="1511"/>
      </w:tblGrid>
      <w:tr w:rsidR="00CE5175" w:rsidTr="00E7383B">
        <w:trPr>
          <w:trHeight w:val="300"/>
        </w:trPr>
        <w:tc>
          <w:tcPr>
            <w:tcW w:w="3500" w:type="dxa"/>
            <w:vMerge w:val="restart"/>
          </w:tcPr>
          <w:p w:rsidR="00CE5175" w:rsidRDefault="001B038B" w:rsidP="00E7383B">
            <w:pPr>
              <w:pStyle w:val="leftspacing0"/>
              <w:jc w:val="center"/>
            </w:pPr>
            <w:r>
              <w:rPr>
                <w:rStyle w:val="font11"/>
              </w:rPr>
              <w:t>Наименование темы</w:t>
            </w:r>
          </w:p>
        </w:tc>
        <w:tc>
          <w:tcPr>
            <w:tcW w:w="3000" w:type="dxa"/>
            <w:gridSpan w:val="3"/>
          </w:tcPr>
          <w:p w:rsidR="00CE5175" w:rsidRDefault="001B038B" w:rsidP="00E7383B">
            <w:pPr>
              <w:pStyle w:val="leftspacing0"/>
              <w:jc w:val="center"/>
            </w:pPr>
            <w:r>
              <w:rPr>
                <w:rStyle w:val="font11"/>
              </w:rPr>
              <w:t>Контактная работа</w:t>
            </w:r>
          </w:p>
        </w:tc>
        <w:tc>
          <w:tcPr>
            <w:tcW w:w="1850" w:type="dxa"/>
            <w:vMerge w:val="restart"/>
          </w:tcPr>
          <w:p w:rsidR="00CE5175" w:rsidRDefault="001B038B" w:rsidP="00E7383B">
            <w:pPr>
              <w:pStyle w:val="leftspacing0"/>
              <w:jc w:val="center"/>
            </w:pPr>
            <w:r>
              <w:rPr>
                <w:rStyle w:val="font11"/>
              </w:rPr>
              <w:t>Самостоятельная работа</w:t>
            </w:r>
          </w:p>
        </w:tc>
        <w:tc>
          <w:tcPr>
            <w:tcW w:w="1650" w:type="dxa"/>
            <w:vMerge w:val="restart"/>
          </w:tcPr>
          <w:p w:rsidR="00CE5175" w:rsidRDefault="001B038B" w:rsidP="00E7383B">
            <w:pPr>
              <w:pStyle w:val="leftspacing0"/>
              <w:jc w:val="center"/>
            </w:pPr>
            <w:r>
              <w:rPr>
                <w:rStyle w:val="font11"/>
              </w:rPr>
              <w:t>Всего часов по дисциплине</w:t>
            </w:r>
          </w:p>
        </w:tc>
      </w:tr>
      <w:tr w:rsidR="00CE5175" w:rsidTr="00E7383B">
        <w:trPr>
          <w:trHeight w:val="300"/>
        </w:trPr>
        <w:tc>
          <w:tcPr>
            <w:tcW w:w="3500" w:type="dxa"/>
            <w:vMerge/>
          </w:tcPr>
          <w:p w:rsidR="00CE5175" w:rsidRDefault="00CE5175" w:rsidP="00D25D7C">
            <w:pPr>
              <w:spacing w:line="240" w:lineRule="auto"/>
            </w:pPr>
          </w:p>
        </w:tc>
        <w:tc>
          <w:tcPr>
            <w:tcW w:w="2000" w:type="dxa"/>
            <w:gridSpan w:val="2"/>
          </w:tcPr>
          <w:p w:rsidR="00CE5175" w:rsidRDefault="001B038B" w:rsidP="00E7383B">
            <w:pPr>
              <w:pStyle w:val="leftspacing0"/>
              <w:jc w:val="center"/>
            </w:pPr>
            <w:r>
              <w:rPr>
                <w:rStyle w:val="font11"/>
              </w:rPr>
              <w:t>Аудиторная работа</w:t>
            </w:r>
          </w:p>
        </w:tc>
        <w:tc>
          <w:tcPr>
            <w:tcW w:w="1000" w:type="dxa"/>
            <w:vMerge w:val="restart"/>
          </w:tcPr>
          <w:p w:rsidR="00CE5175" w:rsidRDefault="001B038B" w:rsidP="00E7383B">
            <w:pPr>
              <w:pStyle w:val="leftspacing0"/>
              <w:jc w:val="center"/>
            </w:pPr>
            <w:r>
              <w:rPr>
                <w:rStyle w:val="font11"/>
              </w:rPr>
              <w:t>Контак</w:t>
            </w:r>
            <w:r w:rsidR="00E7383B">
              <w:rPr>
                <w:rStyle w:val="font11"/>
              </w:rPr>
              <w:t>тная СР (</w:t>
            </w:r>
            <w:r>
              <w:rPr>
                <w:rStyle w:val="font11"/>
              </w:rPr>
              <w:t xml:space="preserve">в т.ч. </w:t>
            </w:r>
            <w:r w:rsidR="00E7383B">
              <w:rPr>
                <w:rStyle w:val="font11"/>
              </w:rPr>
              <w:t>в</w:t>
            </w:r>
            <w:r>
              <w:rPr>
                <w:rStyle w:val="font11"/>
              </w:rPr>
              <w:t xml:space="preserve"> ЭИОС)</w:t>
            </w:r>
          </w:p>
        </w:tc>
        <w:tc>
          <w:tcPr>
            <w:tcW w:w="1850" w:type="dxa"/>
            <w:vMerge/>
          </w:tcPr>
          <w:p w:rsidR="00CE5175" w:rsidRDefault="00CE5175" w:rsidP="00D25D7C">
            <w:pPr>
              <w:spacing w:line="240" w:lineRule="auto"/>
            </w:pPr>
          </w:p>
        </w:tc>
        <w:tc>
          <w:tcPr>
            <w:tcW w:w="1650" w:type="dxa"/>
            <w:vMerge/>
          </w:tcPr>
          <w:p w:rsidR="00CE5175" w:rsidRDefault="00CE5175" w:rsidP="00D25D7C">
            <w:pPr>
              <w:spacing w:line="240" w:lineRule="auto"/>
            </w:pPr>
          </w:p>
        </w:tc>
      </w:tr>
      <w:tr w:rsidR="00CE5175" w:rsidTr="00E7383B">
        <w:trPr>
          <w:trHeight w:val="300"/>
        </w:trPr>
        <w:tc>
          <w:tcPr>
            <w:tcW w:w="3500" w:type="dxa"/>
            <w:vMerge/>
          </w:tcPr>
          <w:p w:rsidR="00CE5175" w:rsidRDefault="00CE5175" w:rsidP="00D25D7C">
            <w:pPr>
              <w:spacing w:line="240" w:lineRule="auto"/>
            </w:pPr>
          </w:p>
        </w:tc>
        <w:tc>
          <w:tcPr>
            <w:tcW w:w="1000" w:type="dxa"/>
          </w:tcPr>
          <w:p w:rsidR="00CE5175" w:rsidRDefault="001B038B" w:rsidP="00D25D7C">
            <w:pPr>
              <w:pStyle w:val="leftspacing0"/>
            </w:pPr>
            <w:r>
              <w:rPr>
                <w:rStyle w:val="font11"/>
              </w:rPr>
              <w:t>Лекции</w:t>
            </w:r>
          </w:p>
        </w:tc>
        <w:tc>
          <w:tcPr>
            <w:tcW w:w="1000" w:type="dxa"/>
          </w:tcPr>
          <w:p w:rsidR="00CE5175" w:rsidRDefault="001B038B" w:rsidP="00D25D7C">
            <w:pPr>
              <w:pStyle w:val="leftspacing0"/>
            </w:pPr>
            <w:r>
              <w:rPr>
                <w:rStyle w:val="font11"/>
              </w:rPr>
              <w:t>Семинары</w:t>
            </w:r>
          </w:p>
        </w:tc>
        <w:tc>
          <w:tcPr>
            <w:tcW w:w="1000" w:type="dxa"/>
            <w:vMerge/>
          </w:tcPr>
          <w:p w:rsidR="00CE5175" w:rsidRDefault="00CE5175" w:rsidP="00D25D7C">
            <w:pPr>
              <w:spacing w:line="240" w:lineRule="auto"/>
            </w:pPr>
          </w:p>
        </w:tc>
        <w:tc>
          <w:tcPr>
            <w:tcW w:w="1850" w:type="dxa"/>
            <w:vMerge/>
          </w:tcPr>
          <w:p w:rsidR="00CE5175" w:rsidRDefault="00CE5175" w:rsidP="00D25D7C">
            <w:pPr>
              <w:spacing w:line="240" w:lineRule="auto"/>
            </w:pPr>
          </w:p>
        </w:tc>
        <w:tc>
          <w:tcPr>
            <w:tcW w:w="1650" w:type="dxa"/>
            <w:vMerge/>
          </w:tcPr>
          <w:p w:rsidR="00CE5175" w:rsidRDefault="00CE5175" w:rsidP="00D25D7C">
            <w:pPr>
              <w:spacing w:line="240" w:lineRule="auto"/>
            </w:pPr>
          </w:p>
        </w:tc>
      </w:tr>
      <w:tr w:rsidR="00CE5175" w:rsidTr="003F535D">
        <w:trPr>
          <w:trHeight w:val="500"/>
        </w:trPr>
        <w:tc>
          <w:tcPr>
            <w:tcW w:w="3500" w:type="dxa"/>
          </w:tcPr>
          <w:p w:rsidR="00CE5175" w:rsidRDefault="001B038B" w:rsidP="00E7383B">
            <w:pPr>
              <w:pStyle w:val="leftspacing0"/>
            </w:pPr>
            <w:r>
              <w:rPr>
                <w:rStyle w:val="font11bold"/>
              </w:rPr>
              <w:t>Раздел 1. Общие вопросы возрастной анатомии и физиологии</w:t>
            </w:r>
          </w:p>
        </w:tc>
        <w:tc>
          <w:tcPr>
            <w:tcW w:w="1000" w:type="dxa"/>
            <w:vAlign w:val="center"/>
          </w:tcPr>
          <w:p w:rsidR="00CE5175" w:rsidRDefault="001B038B" w:rsidP="003F535D">
            <w:pPr>
              <w:pStyle w:val="leftspacing0"/>
              <w:jc w:val="center"/>
            </w:pPr>
            <w:r>
              <w:rPr>
                <w:rStyle w:val="font11bold"/>
              </w:rPr>
              <w:t>2</w:t>
            </w:r>
          </w:p>
        </w:tc>
        <w:tc>
          <w:tcPr>
            <w:tcW w:w="1000" w:type="dxa"/>
            <w:vAlign w:val="center"/>
          </w:tcPr>
          <w:p w:rsidR="00CE5175" w:rsidRDefault="001B038B" w:rsidP="003F535D">
            <w:pPr>
              <w:pStyle w:val="leftspacing0"/>
              <w:jc w:val="center"/>
            </w:pPr>
            <w:r>
              <w:rPr>
                <w:rStyle w:val="font11bold"/>
              </w:rPr>
              <w:t>4</w:t>
            </w:r>
          </w:p>
        </w:tc>
        <w:tc>
          <w:tcPr>
            <w:tcW w:w="1000" w:type="dxa"/>
            <w:vAlign w:val="center"/>
          </w:tcPr>
          <w:p w:rsidR="00CE5175" w:rsidRDefault="001B038B" w:rsidP="003F535D">
            <w:pPr>
              <w:pStyle w:val="leftspacing0"/>
              <w:jc w:val="center"/>
            </w:pPr>
            <w:r>
              <w:rPr>
                <w:rStyle w:val="font11bold"/>
              </w:rPr>
              <w:t>2</w:t>
            </w:r>
          </w:p>
        </w:tc>
        <w:tc>
          <w:tcPr>
            <w:tcW w:w="1850" w:type="dxa"/>
            <w:vAlign w:val="center"/>
          </w:tcPr>
          <w:p w:rsidR="00CE5175" w:rsidRDefault="001B038B" w:rsidP="003F535D">
            <w:pPr>
              <w:pStyle w:val="leftspacing0"/>
              <w:jc w:val="center"/>
            </w:pPr>
            <w:r>
              <w:rPr>
                <w:rStyle w:val="font11bold"/>
              </w:rPr>
              <w:t>6</w:t>
            </w:r>
          </w:p>
        </w:tc>
        <w:tc>
          <w:tcPr>
            <w:tcW w:w="1850" w:type="dxa"/>
            <w:vAlign w:val="center"/>
          </w:tcPr>
          <w:p w:rsidR="00CE5175" w:rsidRDefault="001B038B" w:rsidP="003F535D">
            <w:pPr>
              <w:pStyle w:val="leftspacing0"/>
              <w:jc w:val="center"/>
            </w:pPr>
            <w:r>
              <w:rPr>
                <w:rStyle w:val="font11bold"/>
              </w:rPr>
              <w:t>14</w:t>
            </w:r>
          </w:p>
        </w:tc>
      </w:tr>
      <w:tr w:rsidR="00CE5175" w:rsidTr="003F535D">
        <w:trPr>
          <w:trHeight w:val="500"/>
        </w:trPr>
        <w:tc>
          <w:tcPr>
            <w:tcW w:w="3500" w:type="dxa"/>
          </w:tcPr>
          <w:p w:rsidR="00CE5175" w:rsidRDefault="001B038B" w:rsidP="00E7383B">
            <w:pPr>
              <w:pStyle w:val="leftspacing0"/>
            </w:pPr>
            <w:r>
              <w:rPr>
                <w:rStyle w:val="font11"/>
              </w:rPr>
              <w:t>Тема 1.1. Онтогенез. Возрастная периодизация. Закономерности роста и развития, понятие акселерации и ретардации</w:t>
            </w: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1B038B" w:rsidP="003F535D">
            <w:pPr>
              <w:pStyle w:val="leftspacing0"/>
              <w:jc w:val="center"/>
            </w:pPr>
            <w:r>
              <w:rPr>
                <w:rStyle w:val="font11"/>
              </w:rPr>
              <w:t>2</w:t>
            </w: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4</w:t>
            </w:r>
          </w:p>
        </w:tc>
        <w:tc>
          <w:tcPr>
            <w:tcW w:w="1850" w:type="dxa"/>
            <w:vAlign w:val="center"/>
          </w:tcPr>
          <w:p w:rsidR="00CE5175" w:rsidRDefault="001B038B" w:rsidP="003F535D">
            <w:pPr>
              <w:pStyle w:val="leftspacing0"/>
              <w:jc w:val="center"/>
            </w:pPr>
            <w:r>
              <w:rPr>
                <w:rStyle w:val="font11"/>
              </w:rPr>
              <w:t>8</w:t>
            </w:r>
          </w:p>
        </w:tc>
      </w:tr>
      <w:tr w:rsidR="00CE5175" w:rsidTr="003F535D">
        <w:trPr>
          <w:trHeight w:val="500"/>
        </w:trPr>
        <w:tc>
          <w:tcPr>
            <w:tcW w:w="3500" w:type="dxa"/>
          </w:tcPr>
          <w:p w:rsidR="00CE5175" w:rsidRDefault="001B038B" w:rsidP="00E7383B">
            <w:pPr>
              <w:pStyle w:val="leftspacing0"/>
            </w:pPr>
            <w:r>
              <w:rPr>
                <w:rStyle w:val="font11"/>
              </w:rPr>
              <w:t>Тема 1.2. Уровни организации человека. троение клетки. Ткани человека</w:t>
            </w: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1B038B" w:rsidP="003F535D">
            <w:pPr>
              <w:pStyle w:val="leftspacing0"/>
              <w:jc w:val="center"/>
            </w:pPr>
            <w:r>
              <w:rPr>
                <w:rStyle w:val="font11"/>
              </w:rPr>
              <w:t>2</w:t>
            </w: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6</w:t>
            </w:r>
          </w:p>
        </w:tc>
      </w:tr>
      <w:tr w:rsidR="00CE5175" w:rsidTr="003F535D">
        <w:trPr>
          <w:trHeight w:val="500"/>
        </w:trPr>
        <w:tc>
          <w:tcPr>
            <w:tcW w:w="3500" w:type="dxa"/>
          </w:tcPr>
          <w:p w:rsidR="00CE5175" w:rsidRDefault="001B038B" w:rsidP="00E7383B">
            <w:pPr>
              <w:pStyle w:val="leftspacing0"/>
            </w:pPr>
            <w:r>
              <w:rPr>
                <w:rStyle w:val="font11bold"/>
              </w:rPr>
              <w:t>Раздел 2. Возрастные особенности систем органов</w:t>
            </w:r>
          </w:p>
        </w:tc>
        <w:tc>
          <w:tcPr>
            <w:tcW w:w="1000" w:type="dxa"/>
            <w:vAlign w:val="center"/>
          </w:tcPr>
          <w:p w:rsidR="00CE5175" w:rsidRDefault="001B038B" w:rsidP="003F535D">
            <w:pPr>
              <w:pStyle w:val="leftspacing0"/>
              <w:jc w:val="center"/>
            </w:pPr>
            <w:r>
              <w:rPr>
                <w:rStyle w:val="font11bold"/>
              </w:rPr>
              <w:t>6</w:t>
            </w:r>
          </w:p>
        </w:tc>
        <w:tc>
          <w:tcPr>
            <w:tcW w:w="1000" w:type="dxa"/>
            <w:vAlign w:val="center"/>
          </w:tcPr>
          <w:p w:rsidR="00CE5175" w:rsidRDefault="001B038B" w:rsidP="003F535D">
            <w:pPr>
              <w:pStyle w:val="leftspacing0"/>
              <w:jc w:val="center"/>
            </w:pPr>
            <w:r>
              <w:rPr>
                <w:rStyle w:val="font11bold"/>
              </w:rPr>
              <w:t>12</w:t>
            </w:r>
          </w:p>
        </w:tc>
        <w:tc>
          <w:tcPr>
            <w:tcW w:w="1000" w:type="dxa"/>
            <w:vAlign w:val="center"/>
          </w:tcPr>
          <w:p w:rsidR="00CE5175" w:rsidRDefault="001B038B" w:rsidP="003F535D">
            <w:pPr>
              <w:pStyle w:val="leftspacing0"/>
              <w:jc w:val="center"/>
            </w:pPr>
            <w:r>
              <w:rPr>
                <w:rStyle w:val="font11bold"/>
              </w:rPr>
              <w:t>10</w:t>
            </w:r>
          </w:p>
        </w:tc>
        <w:tc>
          <w:tcPr>
            <w:tcW w:w="1850" w:type="dxa"/>
            <w:vAlign w:val="center"/>
          </w:tcPr>
          <w:p w:rsidR="00CE5175" w:rsidRDefault="001B038B" w:rsidP="003F535D">
            <w:pPr>
              <w:pStyle w:val="leftspacing0"/>
              <w:jc w:val="center"/>
            </w:pPr>
            <w:r>
              <w:rPr>
                <w:rStyle w:val="font11bold"/>
              </w:rPr>
              <w:t>30</w:t>
            </w:r>
          </w:p>
        </w:tc>
        <w:tc>
          <w:tcPr>
            <w:tcW w:w="1850" w:type="dxa"/>
            <w:vAlign w:val="center"/>
          </w:tcPr>
          <w:p w:rsidR="00CE5175" w:rsidRDefault="001B038B" w:rsidP="003F535D">
            <w:pPr>
              <w:pStyle w:val="leftspacing0"/>
              <w:jc w:val="center"/>
            </w:pPr>
            <w:r>
              <w:rPr>
                <w:rStyle w:val="font11bold"/>
              </w:rPr>
              <w:t>58</w:t>
            </w:r>
          </w:p>
        </w:tc>
      </w:tr>
      <w:tr w:rsidR="00CE5175" w:rsidTr="003F535D">
        <w:trPr>
          <w:trHeight w:val="500"/>
        </w:trPr>
        <w:tc>
          <w:tcPr>
            <w:tcW w:w="3500" w:type="dxa"/>
          </w:tcPr>
          <w:p w:rsidR="00CE5175" w:rsidRDefault="001B038B" w:rsidP="00E7383B">
            <w:pPr>
              <w:pStyle w:val="leftspacing0"/>
            </w:pPr>
            <w:r>
              <w:rPr>
                <w:rStyle w:val="font11"/>
              </w:rPr>
              <w:t>Тема 2.1. Возрастные особенности анатомии и физиологии нервной системы</w:t>
            </w:r>
          </w:p>
        </w:tc>
        <w:tc>
          <w:tcPr>
            <w:tcW w:w="1000" w:type="dxa"/>
            <w:vAlign w:val="center"/>
          </w:tcPr>
          <w:p w:rsidR="00CE5175" w:rsidRDefault="001B038B" w:rsidP="003F535D">
            <w:pPr>
              <w:pStyle w:val="leftspacing0"/>
              <w:jc w:val="center"/>
            </w:pPr>
            <w:r>
              <w:rPr>
                <w:rStyle w:val="font11"/>
              </w:rPr>
              <w:t>2</w:t>
            </w: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4</w:t>
            </w:r>
          </w:p>
        </w:tc>
        <w:tc>
          <w:tcPr>
            <w:tcW w:w="1850" w:type="dxa"/>
            <w:vAlign w:val="center"/>
          </w:tcPr>
          <w:p w:rsidR="00CE5175" w:rsidRDefault="001B038B" w:rsidP="003F535D">
            <w:pPr>
              <w:pStyle w:val="leftspacing0"/>
              <w:jc w:val="center"/>
            </w:pPr>
            <w:r>
              <w:rPr>
                <w:rStyle w:val="font11"/>
              </w:rPr>
              <w:t>8</w:t>
            </w:r>
          </w:p>
        </w:tc>
      </w:tr>
      <w:tr w:rsidR="00CE5175" w:rsidTr="003F535D">
        <w:trPr>
          <w:trHeight w:val="500"/>
        </w:trPr>
        <w:tc>
          <w:tcPr>
            <w:tcW w:w="3500" w:type="dxa"/>
          </w:tcPr>
          <w:p w:rsidR="00CE5175" w:rsidRDefault="001B038B" w:rsidP="00E7383B">
            <w:pPr>
              <w:pStyle w:val="leftspacing0"/>
            </w:pPr>
            <w:r>
              <w:rPr>
                <w:rStyle w:val="font11"/>
              </w:rPr>
              <w:t xml:space="preserve">Тема 2.2. Возрастные особенности анатомии и физиологии эндокринной </w:t>
            </w:r>
            <w:r>
              <w:rPr>
                <w:rStyle w:val="font11"/>
              </w:rPr>
              <w:lastRenderedPageBreak/>
              <w:t>системы</w:t>
            </w:r>
          </w:p>
        </w:tc>
        <w:tc>
          <w:tcPr>
            <w:tcW w:w="1000" w:type="dxa"/>
            <w:vAlign w:val="center"/>
          </w:tcPr>
          <w:p w:rsidR="00CE5175" w:rsidRDefault="001B038B" w:rsidP="003F535D">
            <w:pPr>
              <w:pStyle w:val="leftspacing0"/>
              <w:jc w:val="center"/>
            </w:pPr>
            <w:r>
              <w:rPr>
                <w:rStyle w:val="font11"/>
              </w:rPr>
              <w:lastRenderedPageBreak/>
              <w:t>1</w:t>
            </w: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5</w:t>
            </w:r>
          </w:p>
        </w:tc>
      </w:tr>
      <w:tr w:rsidR="00CE5175" w:rsidTr="003F535D">
        <w:trPr>
          <w:trHeight w:val="500"/>
        </w:trPr>
        <w:tc>
          <w:tcPr>
            <w:tcW w:w="3500" w:type="dxa"/>
          </w:tcPr>
          <w:p w:rsidR="00CE5175" w:rsidRDefault="001B038B" w:rsidP="00E7383B">
            <w:pPr>
              <w:pStyle w:val="leftspacing0"/>
            </w:pPr>
            <w:r>
              <w:rPr>
                <w:rStyle w:val="font11"/>
              </w:rPr>
              <w:lastRenderedPageBreak/>
              <w:t>Тема 2.3. Возрастные особенности ВНД и сенсорных систем</w:t>
            </w: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4</w:t>
            </w:r>
          </w:p>
        </w:tc>
        <w:tc>
          <w:tcPr>
            <w:tcW w:w="1850" w:type="dxa"/>
            <w:vAlign w:val="center"/>
          </w:tcPr>
          <w:p w:rsidR="00CE5175" w:rsidRDefault="001B038B" w:rsidP="003F535D">
            <w:pPr>
              <w:pStyle w:val="leftspacing0"/>
              <w:jc w:val="center"/>
            </w:pPr>
            <w:r>
              <w:rPr>
                <w:rStyle w:val="font11"/>
              </w:rPr>
              <w:t>7</w:t>
            </w:r>
          </w:p>
        </w:tc>
      </w:tr>
      <w:tr w:rsidR="00CE5175" w:rsidTr="003F535D">
        <w:trPr>
          <w:trHeight w:val="500"/>
        </w:trPr>
        <w:tc>
          <w:tcPr>
            <w:tcW w:w="3500" w:type="dxa"/>
          </w:tcPr>
          <w:p w:rsidR="00CE5175" w:rsidRDefault="001B038B" w:rsidP="00E7383B">
            <w:pPr>
              <w:pStyle w:val="leftspacing0"/>
            </w:pPr>
            <w:r>
              <w:rPr>
                <w:rStyle w:val="font11"/>
              </w:rPr>
              <w:t>Тема 2.4. Возрастные особенности половой системы</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4</w:t>
            </w:r>
          </w:p>
        </w:tc>
        <w:tc>
          <w:tcPr>
            <w:tcW w:w="1850" w:type="dxa"/>
            <w:vAlign w:val="center"/>
          </w:tcPr>
          <w:p w:rsidR="00CE5175" w:rsidRDefault="001B038B" w:rsidP="003F535D">
            <w:pPr>
              <w:pStyle w:val="leftspacing0"/>
              <w:jc w:val="center"/>
            </w:pPr>
            <w:r>
              <w:rPr>
                <w:rStyle w:val="font11"/>
              </w:rPr>
              <w:t>6</w:t>
            </w:r>
          </w:p>
        </w:tc>
      </w:tr>
      <w:tr w:rsidR="00CE5175" w:rsidTr="003F535D">
        <w:trPr>
          <w:trHeight w:val="500"/>
        </w:trPr>
        <w:tc>
          <w:tcPr>
            <w:tcW w:w="3500" w:type="dxa"/>
          </w:tcPr>
          <w:p w:rsidR="00CE5175" w:rsidRDefault="001B038B" w:rsidP="00E7383B">
            <w:pPr>
              <w:pStyle w:val="leftspacing0"/>
            </w:pPr>
            <w:r>
              <w:rPr>
                <w:rStyle w:val="font11"/>
              </w:rPr>
              <w:t>Тема 2.5. Возрастные особенности опорно-двигательного аппарата</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2</w:t>
            </w: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4</w:t>
            </w:r>
          </w:p>
        </w:tc>
        <w:tc>
          <w:tcPr>
            <w:tcW w:w="1850" w:type="dxa"/>
            <w:vAlign w:val="center"/>
          </w:tcPr>
          <w:p w:rsidR="00CE5175" w:rsidRDefault="001B038B" w:rsidP="003F535D">
            <w:pPr>
              <w:pStyle w:val="leftspacing0"/>
              <w:jc w:val="center"/>
            </w:pPr>
            <w:r>
              <w:rPr>
                <w:rStyle w:val="font11"/>
              </w:rPr>
              <w:t>7</w:t>
            </w:r>
          </w:p>
        </w:tc>
      </w:tr>
      <w:tr w:rsidR="00CE5175" w:rsidTr="003F535D">
        <w:trPr>
          <w:trHeight w:val="500"/>
        </w:trPr>
        <w:tc>
          <w:tcPr>
            <w:tcW w:w="3500" w:type="dxa"/>
          </w:tcPr>
          <w:p w:rsidR="00CE5175" w:rsidRDefault="001B038B" w:rsidP="00E7383B">
            <w:pPr>
              <w:pStyle w:val="leftspacing0"/>
            </w:pPr>
            <w:r>
              <w:rPr>
                <w:rStyle w:val="font11"/>
              </w:rPr>
              <w:t>Тема 2.6. Возрастные особенности крови</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4</w:t>
            </w:r>
          </w:p>
        </w:tc>
      </w:tr>
      <w:tr w:rsidR="00CE5175" w:rsidTr="003F535D">
        <w:trPr>
          <w:trHeight w:val="500"/>
        </w:trPr>
        <w:tc>
          <w:tcPr>
            <w:tcW w:w="3500" w:type="dxa"/>
          </w:tcPr>
          <w:p w:rsidR="00CE5175" w:rsidRDefault="001B038B" w:rsidP="00E7383B">
            <w:pPr>
              <w:pStyle w:val="leftspacing0"/>
            </w:pPr>
            <w:r>
              <w:rPr>
                <w:rStyle w:val="font11"/>
              </w:rPr>
              <w:t>Тема 2.7. Возрастные особенности сердечно-сосудистой системы</w:t>
            </w:r>
          </w:p>
        </w:tc>
        <w:tc>
          <w:tcPr>
            <w:tcW w:w="1000" w:type="dxa"/>
            <w:vAlign w:val="center"/>
          </w:tcPr>
          <w:p w:rsidR="00CE5175" w:rsidRDefault="001B038B" w:rsidP="003F535D">
            <w:pPr>
              <w:pStyle w:val="leftspacing0"/>
              <w:jc w:val="center"/>
            </w:pPr>
            <w:r>
              <w:rPr>
                <w:rStyle w:val="font11"/>
              </w:rPr>
              <w:t>2</w:t>
            </w: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4</w:t>
            </w:r>
          </w:p>
        </w:tc>
        <w:tc>
          <w:tcPr>
            <w:tcW w:w="1850" w:type="dxa"/>
            <w:vAlign w:val="center"/>
          </w:tcPr>
          <w:p w:rsidR="00CE5175" w:rsidRDefault="001B038B" w:rsidP="003F535D">
            <w:pPr>
              <w:pStyle w:val="leftspacing0"/>
              <w:jc w:val="center"/>
            </w:pPr>
            <w:r>
              <w:rPr>
                <w:rStyle w:val="font11"/>
              </w:rPr>
              <w:t>8</w:t>
            </w:r>
          </w:p>
        </w:tc>
      </w:tr>
      <w:tr w:rsidR="00CE5175" w:rsidTr="003F535D">
        <w:trPr>
          <w:trHeight w:val="500"/>
        </w:trPr>
        <w:tc>
          <w:tcPr>
            <w:tcW w:w="3500" w:type="dxa"/>
          </w:tcPr>
          <w:p w:rsidR="00CE5175" w:rsidRDefault="001B038B" w:rsidP="00E7383B">
            <w:pPr>
              <w:pStyle w:val="leftspacing0"/>
            </w:pPr>
            <w:r>
              <w:rPr>
                <w:rStyle w:val="font11"/>
              </w:rPr>
              <w:t>Тема 2.8. Возрастные особенности пищеварительной системы</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4</w:t>
            </w:r>
          </w:p>
        </w:tc>
      </w:tr>
      <w:tr w:rsidR="00CE5175" w:rsidTr="003F535D">
        <w:trPr>
          <w:trHeight w:val="500"/>
        </w:trPr>
        <w:tc>
          <w:tcPr>
            <w:tcW w:w="3500" w:type="dxa"/>
          </w:tcPr>
          <w:p w:rsidR="00CE5175" w:rsidRDefault="001B038B" w:rsidP="00E7383B">
            <w:pPr>
              <w:pStyle w:val="leftspacing0"/>
            </w:pPr>
            <w:r>
              <w:rPr>
                <w:rStyle w:val="font11"/>
              </w:rPr>
              <w:t>Тема 2.9. Возрастные особенности дыхательной системы</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2</w:t>
            </w: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5</w:t>
            </w:r>
          </w:p>
        </w:tc>
      </w:tr>
      <w:tr w:rsidR="00CE5175" w:rsidTr="003F535D">
        <w:trPr>
          <w:trHeight w:val="500"/>
        </w:trPr>
        <w:tc>
          <w:tcPr>
            <w:tcW w:w="3500" w:type="dxa"/>
          </w:tcPr>
          <w:p w:rsidR="00CE5175" w:rsidRDefault="001B038B" w:rsidP="00E7383B">
            <w:pPr>
              <w:pStyle w:val="leftspacing0"/>
            </w:pPr>
            <w:r>
              <w:rPr>
                <w:rStyle w:val="font11"/>
              </w:rPr>
              <w:t>Тема 2.10. Возрастные особенности выделительной системы и кожи</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4</w:t>
            </w:r>
          </w:p>
        </w:tc>
      </w:tr>
      <w:tr w:rsidR="00CE5175" w:rsidTr="003F535D">
        <w:trPr>
          <w:trHeight w:val="300"/>
        </w:trPr>
        <w:tc>
          <w:tcPr>
            <w:tcW w:w="4500" w:type="dxa"/>
          </w:tcPr>
          <w:p w:rsidR="00CE5175" w:rsidRDefault="001B038B" w:rsidP="00D25D7C">
            <w:pPr>
              <w:pStyle w:val="leftspacing0"/>
            </w:pPr>
            <w:r>
              <w:rPr>
                <w:rStyle w:val="font11bold"/>
              </w:rPr>
              <w:t>Итого:</w:t>
            </w:r>
          </w:p>
        </w:tc>
        <w:tc>
          <w:tcPr>
            <w:tcW w:w="1000" w:type="dxa"/>
            <w:vAlign w:val="center"/>
          </w:tcPr>
          <w:p w:rsidR="00CE5175" w:rsidRDefault="001B038B" w:rsidP="003F535D">
            <w:pPr>
              <w:pStyle w:val="leftspacing0"/>
              <w:jc w:val="center"/>
            </w:pPr>
            <w:r>
              <w:rPr>
                <w:rStyle w:val="font11bold"/>
              </w:rPr>
              <w:t>8</w:t>
            </w:r>
          </w:p>
        </w:tc>
        <w:tc>
          <w:tcPr>
            <w:tcW w:w="1000" w:type="dxa"/>
            <w:vAlign w:val="center"/>
          </w:tcPr>
          <w:p w:rsidR="00CE5175" w:rsidRDefault="001B038B" w:rsidP="003F535D">
            <w:pPr>
              <w:pStyle w:val="leftspacing0"/>
              <w:jc w:val="center"/>
            </w:pPr>
            <w:r>
              <w:rPr>
                <w:rStyle w:val="font11bold"/>
              </w:rPr>
              <w:t>16</w:t>
            </w:r>
          </w:p>
        </w:tc>
        <w:tc>
          <w:tcPr>
            <w:tcW w:w="1850" w:type="dxa"/>
            <w:vAlign w:val="center"/>
          </w:tcPr>
          <w:p w:rsidR="00CE5175" w:rsidRDefault="001B038B" w:rsidP="003F535D">
            <w:pPr>
              <w:pStyle w:val="leftspacing0"/>
              <w:jc w:val="center"/>
            </w:pPr>
            <w:r>
              <w:rPr>
                <w:rStyle w:val="font11bold"/>
              </w:rPr>
              <w:t>12</w:t>
            </w:r>
          </w:p>
        </w:tc>
        <w:tc>
          <w:tcPr>
            <w:tcW w:w="1850" w:type="dxa"/>
            <w:vAlign w:val="center"/>
          </w:tcPr>
          <w:p w:rsidR="00CE5175" w:rsidRDefault="001B038B" w:rsidP="003F535D">
            <w:pPr>
              <w:pStyle w:val="leftspacing0"/>
              <w:jc w:val="center"/>
            </w:pPr>
            <w:r>
              <w:rPr>
                <w:rStyle w:val="font11bold"/>
              </w:rPr>
              <w:t>36</w:t>
            </w:r>
          </w:p>
        </w:tc>
        <w:tc>
          <w:tcPr>
            <w:tcW w:w="1850" w:type="dxa"/>
            <w:vAlign w:val="center"/>
          </w:tcPr>
          <w:p w:rsidR="00CE5175" w:rsidRDefault="001B038B" w:rsidP="003F535D">
            <w:pPr>
              <w:pStyle w:val="leftspacing0"/>
              <w:jc w:val="center"/>
            </w:pPr>
            <w:r>
              <w:rPr>
                <w:rStyle w:val="font11bold"/>
              </w:rPr>
              <w:t>72</w:t>
            </w:r>
          </w:p>
        </w:tc>
      </w:tr>
    </w:tbl>
    <w:p w:rsidR="008864B1" w:rsidRDefault="008864B1" w:rsidP="00D25D7C">
      <w:pPr>
        <w:pStyle w:val="4"/>
        <w:spacing w:line="240" w:lineRule="auto"/>
      </w:pPr>
      <w:bookmarkStart w:id="91" w:name="_Toc94"/>
    </w:p>
    <w:p w:rsidR="00CE5175" w:rsidRDefault="001B038B" w:rsidP="00D25D7C">
      <w:pPr>
        <w:pStyle w:val="4"/>
        <w:spacing w:line="240" w:lineRule="auto"/>
      </w:pPr>
      <w:r>
        <w:t>5.2. Методы обучения</w:t>
      </w:r>
      <w:bookmarkEnd w:id="91"/>
    </w:p>
    <w:p w:rsidR="00CE5175" w:rsidRDefault="001B038B" w:rsidP="00D25D7C">
      <w:pPr>
        <w:pStyle w:val="justifyspacing01indent"/>
        <w:spacing w:line="240" w:lineRule="auto"/>
      </w:pPr>
      <w:r>
        <w:rPr>
          <w:rStyle w:val="font12"/>
        </w:rPr>
        <w:t>Проблемное изложение, частично-поисковый, исследовательский, практический</w:t>
      </w:r>
    </w:p>
    <w:p w:rsidR="008864B1" w:rsidRDefault="008864B1" w:rsidP="00D25D7C">
      <w:pPr>
        <w:pStyle w:val="3"/>
        <w:spacing w:line="240" w:lineRule="auto"/>
      </w:pPr>
      <w:bookmarkStart w:id="92" w:name="_Toc95"/>
    </w:p>
    <w:p w:rsidR="00CE5175" w:rsidRDefault="001B038B" w:rsidP="00D25D7C">
      <w:pPr>
        <w:pStyle w:val="3"/>
        <w:spacing w:line="240" w:lineRule="auto"/>
      </w:pPr>
      <w:r>
        <w:t xml:space="preserve">6. </w:t>
      </w:r>
      <w:bookmarkEnd w:id="92"/>
      <w:r w:rsidR="008864B1">
        <w:t>Рейтинг - план</w:t>
      </w:r>
    </w:p>
    <w:p w:rsidR="00CE5175" w:rsidRDefault="00CE5175" w:rsidP="00D25D7C">
      <w:pPr>
        <w:pStyle w:val="4"/>
        <w:spacing w:line="240" w:lineRule="auto"/>
      </w:pPr>
    </w:p>
    <w:tbl>
      <w:tblPr>
        <w:tblStyle w:val="Table"/>
        <w:tblW w:w="0" w:type="auto"/>
        <w:tblInd w:w="0" w:type="dxa"/>
        <w:tblLayout w:type="fixed"/>
        <w:tblLook w:val="04A0" w:firstRow="1" w:lastRow="0" w:firstColumn="1" w:lastColumn="0" w:noHBand="0" w:noVBand="1"/>
      </w:tblPr>
      <w:tblGrid>
        <w:gridCol w:w="496"/>
        <w:gridCol w:w="1417"/>
        <w:gridCol w:w="1559"/>
        <w:gridCol w:w="1276"/>
        <w:gridCol w:w="1418"/>
        <w:gridCol w:w="1417"/>
        <w:gridCol w:w="1134"/>
        <w:gridCol w:w="1062"/>
      </w:tblGrid>
      <w:tr w:rsidR="00E73FCB" w:rsidTr="00657437">
        <w:trPr>
          <w:trHeight w:val="565"/>
        </w:trPr>
        <w:tc>
          <w:tcPr>
            <w:tcW w:w="496" w:type="dxa"/>
            <w:vMerge w:val="restart"/>
          </w:tcPr>
          <w:p w:rsidR="00E73FCB" w:rsidRDefault="00E73FCB" w:rsidP="008864B1">
            <w:pPr>
              <w:pStyle w:val="leftspacing0"/>
              <w:jc w:val="center"/>
            </w:pPr>
            <w:r>
              <w:rPr>
                <w:rStyle w:val="font11"/>
              </w:rPr>
              <w:t>№ п/п</w:t>
            </w:r>
          </w:p>
        </w:tc>
        <w:tc>
          <w:tcPr>
            <w:tcW w:w="1417" w:type="dxa"/>
            <w:vMerge w:val="restart"/>
          </w:tcPr>
          <w:p w:rsidR="00E73FCB" w:rsidRDefault="00E73FCB" w:rsidP="008864B1">
            <w:pPr>
              <w:pStyle w:val="leftspacing0"/>
              <w:jc w:val="center"/>
            </w:pPr>
            <w:r>
              <w:rPr>
                <w:rStyle w:val="font11"/>
              </w:rPr>
              <w:t>Код ОР дисциплины</w:t>
            </w:r>
          </w:p>
        </w:tc>
        <w:tc>
          <w:tcPr>
            <w:tcW w:w="1559" w:type="dxa"/>
            <w:vMerge w:val="restart"/>
          </w:tcPr>
          <w:p w:rsidR="00E73FCB" w:rsidRDefault="00E73FCB" w:rsidP="008864B1">
            <w:pPr>
              <w:pStyle w:val="leftspacing0"/>
              <w:jc w:val="center"/>
            </w:pPr>
            <w:r>
              <w:rPr>
                <w:rStyle w:val="font11"/>
              </w:rPr>
              <w:t>Виды учебной деятельности обучающегося</w:t>
            </w:r>
          </w:p>
        </w:tc>
        <w:tc>
          <w:tcPr>
            <w:tcW w:w="1276" w:type="dxa"/>
            <w:vMerge w:val="restart"/>
          </w:tcPr>
          <w:p w:rsidR="00E73FCB" w:rsidRDefault="00E73FCB" w:rsidP="008864B1">
            <w:pPr>
              <w:pStyle w:val="leftspacing0"/>
              <w:jc w:val="center"/>
            </w:pPr>
            <w:r>
              <w:rPr>
                <w:rStyle w:val="font11"/>
              </w:rPr>
              <w:t>Средства оценивания</w:t>
            </w:r>
          </w:p>
        </w:tc>
        <w:tc>
          <w:tcPr>
            <w:tcW w:w="1418" w:type="dxa"/>
            <w:vMerge w:val="restart"/>
          </w:tcPr>
          <w:p w:rsidR="00E73FCB" w:rsidRDefault="00E73FCB" w:rsidP="003F535D">
            <w:pPr>
              <w:pStyle w:val="leftspacing0"/>
              <w:rPr>
                <w:rStyle w:val="font11"/>
              </w:rPr>
            </w:pPr>
            <w:r>
              <w:rPr>
                <w:rStyle w:val="font11"/>
              </w:rPr>
              <w:t>Балл за конкретное задание</w:t>
            </w:r>
          </w:p>
          <w:p w:rsidR="00E73FCB" w:rsidRDefault="00E73FCB" w:rsidP="003F535D">
            <w:pPr>
              <w:pStyle w:val="leftspacing0"/>
            </w:pPr>
            <w:r>
              <w:rPr>
                <w:rStyle w:val="font11"/>
              </w:rPr>
              <w:t>(</w:t>
            </w:r>
            <w:r>
              <w:rPr>
                <w:rStyle w:val="font11"/>
                <w:lang w:val="en-US"/>
              </w:rPr>
              <w:t>min</w:t>
            </w:r>
            <w:r w:rsidRPr="00E73FCB">
              <w:rPr>
                <w:rStyle w:val="font11"/>
              </w:rPr>
              <w:t xml:space="preserve"> - </w:t>
            </w:r>
            <w:r>
              <w:rPr>
                <w:rStyle w:val="font11"/>
                <w:lang w:val="en-US"/>
              </w:rPr>
              <w:t>max</w:t>
            </w:r>
            <w:r>
              <w:rPr>
                <w:rStyle w:val="font11"/>
              </w:rPr>
              <w:t>)</w:t>
            </w:r>
          </w:p>
        </w:tc>
        <w:tc>
          <w:tcPr>
            <w:tcW w:w="1417" w:type="dxa"/>
            <w:vMerge w:val="restart"/>
          </w:tcPr>
          <w:p w:rsidR="00E73FCB" w:rsidRDefault="00E73FCB" w:rsidP="008864B1">
            <w:pPr>
              <w:pStyle w:val="leftspacing0"/>
              <w:jc w:val="center"/>
            </w:pPr>
            <w:r>
              <w:rPr>
                <w:rStyle w:val="font11"/>
              </w:rPr>
              <w:t>Число заданий за семестр</w:t>
            </w:r>
          </w:p>
        </w:tc>
        <w:tc>
          <w:tcPr>
            <w:tcW w:w="2196" w:type="dxa"/>
            <w:gridSpan w:val="2"/>
          </w:tcPr>
          <w:p w:rsidR="00E73FCB" w:rsidRDefault="00E73FCB" w:rsidP="008864B1">
            <w:pPr>
              <w:pStyle w:val="leftspacing0"/>
              <w:jc w:val="center"/>
            </w:pPr>
            <w:r>
              <w:rPr>
                <w:rStyle w:val="font11"/>
              </w:rPr>
              <w:t>Баллы</w:t>
            </w:r>
          </w:p>
        </w:tc>
      </w:tr>
      <w:tr w:rsidR="00E73FCB" w:rsidTr="00657437">
        <w:trPr>
          <w:trHeight w:val="517"/>
        </w:trPr>
        <w:tc>
          <w:tcPr>
            <w:tcW w:w="496" w:type="dxa"/>
            <w:vMerge/>
          </w:tcPr>
          <w:p w:rsidR="00E73FCB" w:rsidRDefault="00E73FCB" w:rsidP="00D25D7C">
            <w:pPr>
              <w:spacing w:line="240" w:lineRule="auto"/>
            </w:pPr>
          </w:p>
        </w:tc>
        <w:tc>
          <w:tcPr>
            <w:tcW w:w="1417" w:type="dxa"/>
            <w:vMerge/>
          </w:tcPr>
          <w:p w:rsidR="00E73FCB" w:rsidRDefault="00E73FCB" w:rsidP="00D25D7C">
            <w:pPr>
              <w:spacing w:line="240" w:lineRule="auto"/>
            </w:pPr>
          </w:p>
        </w:tc>
        <w:tc>
          <w:tcPr>
            <w:tcW w:w="1559" w:type="dxa"/>
            <w:vMerge/>
          </w:tcPr>
          <w:p w:rsidR="00E73FCB" w:rsidRDefault="00E73FCB" w:rsidP="00D25D7C">
            <w:pPr>
              <w:spacing w:line="240" w:lineRule="auto"/>
            </w:pPr>
          </w:p>
        </w:tc>
        <w:tc>
          <w:tcPr>
            <w:tcW w:w="1276" w:type="dxa"/>
            <w:vMerge/>
          </w:tcPr>
          <w:p w:rsidR="00E73FCB" w:rsidRDefault="00E73FCB" w:rsidP="00D25D7C">
            <w:pPr>
              <w:spacing w:line="240" w:lineRule="auto"/>
            </w:pPr>
          </w:p>
        </w:tc>
        <w:tc>
          <w:tcPr>
            <w:tcW w:w="1418" w:type="dxa"/>
            <w:vMerge/>
          </w:tcPr>
          <w:p w:rsidR="00E73FCB" w:rsidRDefault="00E73FCB" w:rsidP="00D25D7C">
            <w:pPr>
              <w:spacing w:line="240" w:lineRule="auto"/>
            </w:pPr>
          </w:p>
        </w:tc>
        <w:tc>
          <w:tcPr>
            <w:tcW w:w="1417" w:type="dxa"/>
            <w:vMerge/>
          </w:tcPr>
          <w:p w:rsidR="00E73FCB" w:rsidRDefault="00E73FCB" w:rsidP="00D25D7C">
            <w:pPr>
              <w:spacing w:line="240" w:lineRule="auto"/>
            </w:pPr>
          </w:p>
        </w:tc>
        <w:tc>
          <w:tcPr>
            <w:tcW w:w="1134" w:type="dxa"/>
          </w:tcPr>
          <w:p w:rsidR="00E73FCB" w:rsidRDefault="00E73FCB" w:rsidP="008864B1">
            <w:pPr>
              <w:pStyle w:val="leftspacing0"/>
            </w:pPr>
            <w:r>
              <w:rPr>
                <w:rStyle w:val="font11"/>
              </w:rPr>
              <w:t>Минимальный</w:t>
            </w:r>
          </w:p>
        </w:tc>
        <w:tc>
          <w:tcPr>
            <w:tcW w:w="1062" w:type="dxa"/>
          </w:tcPr>
          <w:p w:rsidR="00E73FCB" w:rsidRDefault="00E73FCB" w:rsidP="008864B1">
            <w:pPr>
              <w:pStyle w:val="leftspacing0"/>
            </w:pPr>
            <w:r>
              <w:rPr>
                <w:rStyle w:val="font11"/>
              </w:rPr>
              <w:t>Максимальный</w:t>
            </w:r>
          </w:p>
        </w:tc>
      </w:tr>
      <w:tr w:rsidR="00E73FCB" w:rsidTr="003F535D">
        <w:trPr>
          <w:trHeight w:val="500"/>
        </w:trPr>
        <w:tc>
          <w:tcPr>
            <w:tcW w:w="496" w:type="dxa"/>
            <w:vMerge w:val="restart"/>
          </w:tcPr>
          <w:p w:rsidR="00E73FCB" w:rsidRDefault="00E73FCB" w:rsidP="00D25D7C">
            <w:pPr>
              <w:pStyle w:val="leftspacing0"/>
            </w:pPr>
            <w:r>
              <w:rPr>
                <w:rStyle w:val="font11"/>
              </w:rPr>
              <w:t>1</w:t>
            </w:r>
          </w:p>
        </w:tc>
        <w:tc>
          <w:tcPr>
            <w:tcW w:w="1417" w:type="dxa"/>
            <w:vMerge w:val="restart"/>
          </w:tcPr>
          <w:p w:rsidR="00E73FCB" w:rsidRDefault="00E73FCB" w:rsidP="00657437">
            <w:pPr>
              <w:pStyle w:val="leftspacing0"/>
            </w:pPr>
            <w:r>
              <w:rPr>
                <w:rStyle w:val="font11"/>
              </w:rPr>
              <w:t>ОР.4-5-1</w:t>
            </w:r>
          </w:p>
        </w:tc>
        <w:tc>
          <w:tcPr>
            <w:tcW w:w="1559" w:type="dxa"/>
          </w:tcPr>
          <w:p w:rsidR="00E73FCB" w:rsidRDefault="00E73FCB" w:rsidP="00D25D7C">
            <w:pPr>
              <w:pStyle w:val="leftspacing0"/>
            </w:pPr>
            <w:r>
              <w:rPr>
                <w:rStyle w:val="font11"/>
              </w:rPr>
              <w:t>Выполнение лабораторных работ</w:t>
            </w:r>
          </w:p>
        </w:tc>
        <w:tc>
          <w:tcPr>
            <w:tcW w:w="1276" w:type="dxa"/>
          </w:tcPr>
          <w:p w:rsidR="00E73FCB" w:rsidRDefault="00E73FCB" w:rsidP="00D25D7C">
            <w:pPr>
              <w:pStyle w:val="leftspacing0"/>
            </w:pPr>
            <w:r>
              <w:rPr>
                <w:rStyle w:val="font11"/>
              </w:rPr>
              <w:t>отчет о лабораторной работе</w:t>
            </w:r>
          </w:p>
        </w:tc>
        <w:tc>
          <w:tcPr>
            <w:tcW w:w="1418" w:type="dxa"/>
            <w:vAlign w:val="center"/>
          </w:tcPr>
          <w:p w:rsidR="00E73FCB" w:rsidRDefault="00E73FCB" w:rsidP="003F535D">
            <w:pPr>
              <w:pStyle w:val="leftspacing0"/>
              <w:jc w:val="center"/>
            </w:pPr>
            <w:r>
              <w:rPr>
                <w:rStyle w:val="font11"/>
              </w:rPr>
              <w:t>2-4</w:t>
            </w:r>
          </w:p>
        </w:tc>
        <w:tc>
          <w:tcPr>
            <w:tcW w:w="1417" w:type="dxa"/>
            <w:vAlign w:val="center"/>
          </w:tcPr>
          <w:p w:rsidR="00E73FCB" w:rsidRDefault="00E73FCB" w:rsidP="003F535D">
            <w:pPr>
              <w:pStyle w:val="leftspacing0"/>
              <w:jc w:val="center"/>
            </w:pPr>
            <w:r>
              <w:rPr>
                <w:rStyle w:val="font11"/>
              </w:rPr>
              <w:t>7</w:t>
            </w:r>
          </w:p>
        </w:tc>
        <w:tc>
          <w:tcPr>
            <w:tcW w:w="1134" w:type="dxa"/>
            <w:vAlign w:val="center"/>
          </w:tcPr>
          <w:p w:rsidR="00E73FCB" w:rsidRDefault="00E73FCB" w:rsidP="003F535D">
            <w:pPr>
              <w:pStyle w:val="leftspacing0"/>
              <w:jc w:val="center"/>
            </w:pPr>
            <w:r>
              <w:rPr>
                <w:rStyle w:val="font11"/>
              </w:rPr>
              <w:t>14</w:t>
            </w:r>
          </w:p>
        </w:tc>
        <w:tc>
          <w:tcPr>
            <w:tcW w:w="1062" w:type="dxa"/>
            <w:vAlign w:val="center"/>
          </w:tcPr>
          <w:p w:rsidR="00E73FCB" w:rsidRDefault="00E73FCB" w:rsidP="003F535D">
            <w:pPr>
              <w:pStyle w:val="leftspacing0"/>
              <w:jc w:val="center"/>
            </w:pPr>
            <w:r>
              <w:rPr>
                <w:rStyle w:val="font11"/>
              </w:rPr>
              <w:t>28</w:t>
            </w:r>
          </w:p>
        </w:tc>
      </w:tr>
      <w:tr w:rsidR="00E73FCB" w:rsidTr="003F535D">
        <w:trPr>
          <w:trHeight w:val="500"/>
        </w:trPr>
        <w:tc>
          <w:tcPr>
            <w:tcW w:w="496" w:type="dxa"/>
            <w:vMerge/>
          </w:tcPr>
          <w:p w:rsidR="00E73FCB" w:rsidRDefault="00E73FCB" w:rsidP="00D25D7C">
            <w:pPr>
              <w:spacing w:line="240" w:lineRule="auto"/>
            </w:pPr>
          </w:p>
        </w:tc>
        <w:tc>
          <w:tcPr>
            <w:tcW w:w="1417" w:type="dxa"/>
            <w:vMerge/>
          </w:tcPr>
          <w:p w:rsidR="00E73FCB" w:rsidRDefault="00E73FCB" w:rsidP="00D25D7C">
            <w:pPr>
              <w:spacing w:line="240" w:lineRule="auto"/>
            </w:pPr>
          </w:p>
        </w:tc>
        <w:tc>
          <w:tcPr>
            <w:tcW w:w="1559" w:type="dxa"/>
          </w:tcPr>
          <w:p w:rsidR="00E73FCB" w:rsidRDefault="00E73FCB" w:rsidP="00D25D7C">
            <w:pPr>
              <w:pStyle w:val="leftspacing0"/>
            </w:pPr>
            <w:r>
              <w:rPr>
                <w:rStyle w:val="font11"/>
              </w:rPr>
              <w:t>Тестирование</w:t>
            </w:r>
          </w:p>
        </w:tc>
        <w:tc>
          <w:tcPr>
            <w:tcW w:w="1276" w:type="dxa"/>
          </w:tcPr>
          <w:p w:rsidR="00E73FCB" w:rsidRDefault="00E73FCB" w:rsidP="00D25D7C">
            <w:pPr>
              <w:pStyle w:val="leftspacing0"/>
            </w:pPr>
            <w:r>
              <w:rPr>
                <w:rStyle w:val="font11"/>
              </w:rPr>
              <w:t>Тест</w:t>
            </w:r>
          </w:p>
        </w:tc>
        <w:tc>
          <w:tcPr>
            <w:tcW w:w="1418" w:type="dxa"/>
            <w:vAlign w:val="center"/>
          </w:tcPr>
          <w:p w:rsidR="00E73FCB" w:rsidRDefault="00E73FCB" w:rsidP="003F535D">
            <w:pPr>
              <w:pStyle w:val="leftspacing0"/>
              <w:jc w:val="center"/>
            </w:pPr>
            <w:r>
              <w:rPr>
                <w:rStyle w:val="font11"/>
              </w:rPr>
              <w:t>1-2</w:t>
            </w:r>
          </w:p>
        </w:tc>
        <w:tc>
          <w:tcPr>
            <w:tcW w:w="1417" w:type="dxa"/>
            <w:vAlign w:val="center"/>
          </w:tcPr>
          <w:p w:rsidR="00E73FCB" w:rsidRDefault="00E73FCB" w:rsidP="003F535D">
            <w:pPr>
              <w:pStyle w:val="leftspacing0"/>
              <w:jc w:val="center"/>
            </w:pPr>
            <w:r>
              <w:rPr>
                <w:rStyle w:val="font11"/>
              </w:rPr>
              <w:t>5</w:t>
            </w:r>
          </w:p>
        </w:tc>
        <w:tc>
          <w:tcPr>
            <w:tcW w:w="1134" w:type="dxa"/>
            <w:vAlign w:val="center"/>
          </w:tcPr>
          <w:p w:rsidR="00E73FCB" w:rsidRDefault="00E73FCB" w:rsidP="003F535D">
            <w:pPr>
              <w:pStyle w:val="leftspacing0"/>
              <w:jc w:val="center"/>
            </w:pPr>
            <w:r>
              <w:rPr>
                <w:rStyle w:val="font11"/>
              </w:rPr>
              <w:t>5</w:t>
            </w:r>
          </w:p>
        </w:tc>
        <w:tc>
          <w:tcPr>
            <w:tcW w:w="1062" w:type="dxa"/>
            <w:vAlign w:val="center"/>
          </w:tcPr>
          <w:p w:rsidR="00E73FCB" w:rsidRDefault="00E73FCB" w:rsidP="003F535D">
            <w:pPr>
              <w:pStyle w:val="leftspacing0"/>
              <w:jc w:val="center"/>
            </w:pPr>
            <w:r>
              <w:rPr>
                <w:rStyle w:val="font11"/>
              </w:rPr>
              <w:t>10</w:t>
            </w:r>
          </w:p>
        </w:tc>
      </w:tr>
      <w:tr w:rsidR="00E73FCB" w:rsidTr="003F535D">
        <w:trPr>
          <w:trHeight w:val="500"/>
        </w:trPr>
        <w:tc>
          <w:tcPr>
            <w:tcW w:w="496" w:type="dxa"/>
            <w:vMerge/>
          </w:tcPr>
          <w:p w:rsidR="00E73FCB" w:rsidRDefault="00E73FCB" w:rsidP="00D25D7C">
            <w:pPr>
              <w:spacing w:line="240" w:lineRule="auto"/>
            </w:pPr>
          </w:p>
        </w:tc>
        <w:tc>
          <w:tcPr>
            <w:tcW w:w="1417" w:type="dxa"/>
            <w:vMerge/>
          </w:tcPr>
          <w:p w:rsidR="00E73FCB" w:rsidRDefault="00E73FCB" w:rsidP="00D25D7C">
            <w:pPr>
              <w:spacing w:line="240" w:lineRule="auto"/>
            </w:pPr>
          </w:p>
        </w:tc>
        <w:tc>
          <w:tcPr>
            <w:tcW w:w="1559" w:type="dxa"/>
          </w:tcPr>
          <w:p w:rsidR="00E73FCB" w:rsidRDefault="00E73FCB" w:rsidP="00D25D7C">
            <w:pPr>
              <w:pStyle w:val="leftspacing0"/>
            </w:pPr>
            <w:r>
              <w:rPr>
                <w:rStyle w:val="font11"/>
              </w:rPr>
              <w:t>Решение задачи на основе кейса</w:t>
            </w:r>
          </w:p>
        </w:tc>
        <w:tc>
          <w:tcPr>
            <w:tcW w:w="1276" w:type="dxa"/>
          </w:tcPr>
          <w:p w:rsidR="00E73FCB" w:rsidRDefault="00E73FCB" w:rsidP="00D25D7C">
            <w:pPr>
              <w:pStyle w:val="leftspacing0"/>
            </w:pPr>
            <w:r>
              <w:rPr>
                <w:rStyle w:val="font11"/>
              </w:rPr>
              <w:t>Задача на основе кейса</w:t>
            </w:r>
          </w:p>
        </w:tc>
        <w:tc>
          <w:tcPr>
            <w:tcW w:w="1418" w:type="dxa"/>
            <w:vAlign w:val="center"/>
          </w:tcPr>
          <w:p w:rsidR="00E73FCB" w:rsidRDefault="00E73FCB" w:rsidP="003F535D">
            <w:pPr>
              <w:pStyle w:val="leftspacing0"/>
              <w:jc w:val="center"/>
            </w:pPr>
            <w:r>
              <w:rPr>
                <w:rStyle w:val="font11"/>
              </w:rPr>
              <w:t>5-8</w:t>
            </w:r>
          </w:p>
        </w:tc>
        <w:tc>
          <w:tcPr>
            <w:tcW w:w="1417" w:type="dxa"/>
            <w:vAlign w:val="center"/>
          </w:tcPr>
          <w:p w:rsidR="00E73FCB" w:rsidRDefault="00E73FCB" w:rsidP="003F535D">
            <w:pPr>
              <w:pStyle w:val="leftspacing0"/>
              <w:jc w:val="center"/>
            </w:pPr>
            <w:r>
              <w:rPr>
                <w:rStyle w:val="font11"/>
              </w:rPr>
              <w:t>1</w:t>
            </w:r>
          </w:p>
        </w:tc>
        <w:tc>
          <w:tcPr>
            <w:tcW w:w="1134" w:type="dxa"/>
            <w:vAlign w:val="center"/>
          </w:tcPr>
          <w:p w:rsidR="00E73FCB" w:rsidRDefault="00E73FCB" w:rsidP="003F535D">
            <w:pPr>
              <w:pStyle w:val="leftspacing0"/>
              <w:jc w:val="center"/>
            </w:pPr>
            <w:r>
              <w:rPr>
                <w:rStyle w:val="font11"/>
              </w:rPr>
              <w:t>5</w:t>
            </w:r>
          </w:p>
        </w:tc>
        <w:tc>
          <w:tcPr>
            <w:tcW w:w="1062" w:type="dxa"/>
            <w:vAlign w:val="center"/>
          </w:tcPr>
          <w:p w:rsidR="00E73FCB" w:rsidRDefault="00E73FCB" w:rsidP="003F535D">
            <w:pPr>
              <w:pStyle w:val="leftspacing0"/>
              <w:jc w:val="center"/>
            </w:pPr>
            <w:r>
              <w:rPr>
                <w:rStyle w:val="font11"/>
              </w:rPr>
              <w:t>8</w:t>
            </w:r>
          </w:p>
        </w:tc>
      </w:tr>
      <w:tr w:rsidR="00E73FCB" w:rsidTr="003F535D">
        <w:trPr>
          <w:trHeight w:val="500"/>
        </w:trPr>
        <w:tc>
          <w:tcPr>
            <w:tcW w:w="496" w:type="dxa"/>
            <w:vMerge w:val="restart"/>
          </w:tcPr>
          <w:p w:rsidR="00E73FCB" w:rsidRDefault="00E73FCB" w:rsidP="00D25D7C">
            <w:pPr>
              <w:pStyle w:val="leftspacing0"/>
            </w:pPr>
            <w:r>
              <w:rPr>
                <w:rStyle w:val="font11"/>
              </w:rPr>
              <w:t>2</w:t>
            </w:r>
          </w:p>
        </w:tc>
        <w:tc>
          <w:tcPr>
            <w:tcW w:w="1417" w:type="dxa"/>
            <w:vMerge w:val="restart"/>
          </w:tcPr>
          <w:p w:rsidR="00E73FCB" w:rsidRDefault="00E73FCB" w:rsidP="00657437">
            <w:pPr>
              <w:pStyle w:val="leftspacing0"/>
            </w:pPr>
            <w:r>
              <w:rPr>
                <w:rStyle w:val="font11"/>
              </w:rPr>
              <w:t>ОР.4-5-2</w:t>
            </w:r>
          </w:p>
        </w:tc>
        <w:tc>
          <w:tcPr>
            <w:tcW w:w="1559" w:type="dxa"/>
          </w:tcPr>
          <w:p w:rsidR="00E73FCB" w:rsidRDefault="00E73FCB" w:rsidP="00D25D7C">
            <w:pPr>
              <w:pStyle w:val="leftspacing0"/>
            </w:pPr>
            <w:r>
              <w:rPr>
                <w:rStyle w:val="font11"/>
              </w:rPr>
              <w:t xml:space="preserve">Выполнение практических </w:t>
            </w:r>
            <w:r>
              <w:rPr>
                <w:rStyle w:val="font11"/>
              </w:rPr>
              <w:lastRenderedPageBreak/>
              <w:t>работ</w:t>
            </w:r>
          </w:p>
        </w:tc>
        <w:tc>
          <w:tcPr>
            <w:tcW w:w="1276" w:type="dxa"/>
          </w:tcPr>
          <w:p w:rsidR="00E73FCB" w:rsidRDefault="00E73FCB" w:rsidP="00D25D7C">
            <w:pPr>
              <w:pStyle w:val="leftspacing0"/>
            </w:pPr>
            <w:r>
              <w:rPr>
                <w:rStyle w:val="font11"/>
              </w:rPr>
              <w:lastRenderedPageBreak/>
              <w:t>отчет о практическ</w:t>
            </w:r>
            <w:r>
              <w:rPr>
                <w:rStyle w:val="font11"/>
              </w:rPr>
              <w:lastRenderedPageBreak/>
              <w:t>ой работе</w:t>
            </w:r>
          </w:p>
        </w:tc>
        <w:tc>
          <w:tcPr>
            <w:tcW w:w="1418" w:type="dxa"/>
            <w:vAlign w:val="center"/>
          </w:tcPr>
          <w:p w:rsidR="00E73FCB" w:rsidRDefault="00E73FCB" w:rsidP="003F535D">
            <w:pPr>
              <w:pStyle w:val="leftspacing0"/>
              <w:jc w:val="center"/>
            </w:pPr>
            <w:r>
              <w:rPr>
                <w:rStyle w:val="font11"/>
              </w:rPr>
              <w:lastRenderedPageBreak/>
              <w:t>2-4</w:t>
            </w:r>
          </w:p>
        </w:tc>
        <w:tc>
          <w:tcPr>
            <w:tcW w:w="1417" w:type="dxa"/>
            <w:vAlign w:val="center"/>
          </w:tcPr>
          <w:p w:rsidR="00E73FCB" w:rsidRDefault="00E73FCB" w:rsidP="003F535D">
            <w:pPr>
              <w:pStyle w:val="leftspacing0"/>
              <w:jc w:val="center"/>
            </w:pPr>
            <w:r>
              <w:rPr>
                <w:rStyle w:val="font11"/>
              </w:rPr>
              <w:t>5</w:t>
            </w:r>
          </w:p>
        </w:tc>
        <w:tc>
          <w:tcPr>
            <w:tcW w:w="1134" w:type="dxa"/>
            <w:vAlign w:val="center"/>
          </w:tcPr>
          <w:p w:rsidR="00E73FCB" w:rsidRDefault="00E73FCB" w:rsidP="003F535D">
            <w:pPr>
              <w:pStyle w:val="leftspacing0"/>
              <w:jc w:val="center"/>
            </w:pPr>
            <w:r>
              <w:rPr>
                <w:rStyle w:val="font11"/>
              </w:rPr>
              <w:t>10</w:t>
            </w:r>
          </w:p>
        </w:tc>
        <w:tc>
          <w:tcPr>
            <w:tcW w:w="1062" w:type="dxa"/>
            <w:vAlign w:val="center"/>
          </w:tcPr>
          <w:p w:rsidR="00E73FCB" w:rsidRDefault="00E73FCB" w:rsidP="003F535D">
            <w:pPr>
              <w:pStyle w:val="leftspacing0"/>
              <w:jc w:val="center"/>
            </w:pPr>
            <w:r>
              <w:rPr>
                <w:rStyle w:val="font11"/>
              </w:rPr>
              <w:t>20</w:t>
            </w:r>
          </w:p>
        </w:tc>
      </w:tr>
      <w:tr w:rsidR="00E73FCB" w:rsidTr="003F535D">
        <w:trPr>
          <w:trHeight w:val="500"/>
        </w:trPr>
        <w:tc>
          <w:tcPr>
            <w:tcW w:w="496" w:type="dxa"/>
            <w:vMerge/>
          </w:tcPr>
          <w:p w:rsidR="00E73FCB" w:rsidRDefault="00E73FCB" w:rsidP="00D25D7C">
            <w:pPr>
              <w:spacing w:line="240" w:lineRule="auto"/>
            </w:pPr>
          </w:p>
        </w:tc>
        <w:tc>
          <w:tcPr>
            <w:tcW w:w="1417" w:type="dxa"/>
            <w:vMerge/>
          </w:tcPr>
          <w:p w:rsidR="00E73FCB" w:rsidRDefault="00E73FCB" w:rsidP="00D25D7C">
            <w:pPr>
              <w:spacing w:line="240" w:lineRule="auto"/>
            </w:pPr>
          </w:p>
        </w:tc>
        <w:tc>
          <w:tcPr>
            <w:tcW w:w="1559" w:type="dxa"/>
          </w:tcPr>
          <w:p w:rsidR="00E73FCB" w:rsidRDefault="00E73FCB" w:rsidP="00D25D7C">
            <w:pPr>
              <w:pStyle w:val="leftspacing0"/>
            </w:pPr>
            <w:r>
              <w:rPr>
                <w:rStyle w:val="font11"/>
              </w:rPr>
              <w:t>Тестирование</w:t>
            </w:r>
          </w:p>
        </w:tc>
        <w:tc>
          <w:tcPr>
            <w:tcW w:w="1276" w:type="dxa"/>
          </w:tcPr>
          <w:p w:rsidR="00E73FCB" w:rsidRDefault="00E73FCB" w:rsidP="00D25D7C">
            <w:pPr>
              <w:pStyle w:val="leftspacing0"/>
            </w:pPr>
            <w:r>
              <w:rPr>
                <w:rStyle w:val="font11"/>
              </w:rPr>
              <w:t>Тест</w:t>
            </w:r>
          </w:p>
        </w:tc>
        <w:tc>
          <w:tcPr>
            <w:tcW w:w="1418" w:type="dxa"/>
            <w:vAlign w:val="center"/>
          </w:tcPr>
          <w:p w:rsidR="00E73FCB" w:rsidRDefault="00E73FCB" w:rsidP="003F535D">
            <w:pPr>
              <w:pStyle w:val="leftspacing0"/>
              <w:jc w:val="center"/>
            </w:pPr>
            <w:r>
              <w:rPr>
                <w:rStyle w:val="font11"/>
              </w:rPr>
              <w:t>1-2</w:t>
            </w:r>
          </w:p>
        </w:tc>
        <w:tc>
          <w:tcPr>
            <w:tcW w:w="1417" w:type="dxa"/>
            <w:vAlign w:val="center"/>
          </w:tcPr>
          <w:p w:rsidR="00E73FCB" w:rsidRDefault="00E73FCB" w:rsidP="003F535D">
            <w:pPr>
              <w:pStyle w:val="leftspacing0"/>
              <w:jc w:val="center"/>
            </w:pPr>
            <w:r>
              <w:rPr>
                <w:rStyle w:val="font11"/>
              </w:rPr>
              <w:t>4</w:t>
            </w:r>
          </w:p>
        </w:tc>
        <w:tc>
          <w:tcPr>
            <w:tcW w:w="1134" w:type="dxa"/>
            <w:vAlign w:val="center"/>
          </w:tcPr>
          <w:p w:rsidR="00E73FCB" w:rsidRDefault="00E73FCB" w:rsidP="003F535D">
            <w:pPr>
              <w:pStyle w:val="leftspacing0"/>
              <w:jc w:val="center"/>
            </w:pPr>
            <w:r>
              <w:rPr>
                <w:rStyle w:val="font11"/>
              </w:rPr>
              <w:t>4</w:t>
            </w:r>
          </w:p>
        </w:tc>
        <w:tc>
          <w:tcPr>
            <w:tcW w:w="1062" w:type="dxa"/>
            <w:vAlign w:val="center"/>
          </w:tcPr>
          <w:p w:rsidR="00E73FCB" w:rsidRDefault="00E73FCB" w:rsidP="003F535D">
            <w:pPr>
              <w:pStyle w:val="leftspacing0"/>
              <w:jc w:val="center"/>
            </w:pPr>
            <w:r>
              <w:rPr>
                <w:rStyle w:val="font11"/>
              </w:rPr>
              <w:t>8</w:t>
            </w:r>
          </w:p>
        </w:tc>
      </w:tr>
      <w:tr w:rsidR="00E73FCB" w:rsidTr="003F535D">
        <w:trPr>
          <w:trHeight w:val="500"/>
        </w:trPr>
        <w:tc>
          <w:tcPr>
            <w:tcW w:w="496" w:type="dxa"/>
            <w:vMerge/>
          </w:tcPr>
          <w:p w:rsidR="00E73FCB" w:rsidRDefault="00E73FCB" w:rsidP="00D25D7C">
            <w:pPr>
              <w:spacing w:line="240" w:lineRule="auto"/>
            </w:pPr>
          </w:p>
        </w:tc>
        <w:tc>
          <w:tcPr>
            <w:tcW w:w="1417" w:type="dxa"/>
            <w:vMerge/>
          </w:tcPr>
          <w:p w:rsidR="00E73FCB" w:rsidRDefault="00E73FCB" w:rsidP="00D25D7C">
            <w:pPr>
              <w:spacing w:line="240" w:lineRule="auto"/>
            </w:pPr>
          </w:p>
        </w:tc>
        <w:tc>
          <w:tcPr>
            <w:tcW w:w="1559" w:type="dxa"/>
          </w:tcPr>
          <w:p w:rsidR="00E73FCB" w:rsidRDefault="00E73FCB" w:rsidP="00D25D7C">
            <w:pPr>
              <w:pStyle w:val="leftspacing0"/>
            </w:pPr>
            <w:r>
              <w:rPr>
                <w:rStyle w:val="font11"/>
              </w:rPr>
              <w:t>Разработка проекта</w:t>
            </w:r>
          </w:p>
        </w:tc>
        <w:tc>
          <w:tcPr>
            <w:tcW w:w="1276" w:type="dxa"/>
          </w:tcPr>
          <w:p w:rsidR="00E73FCB" w:rsidRDefault="00E73FCB" w:rsidP="00D25D7C">
            <w:pPr>
              <w:pStyle w:val="leftspacing0"/>
            </w:pPr>
            <w:r>
              <w:rPr>
                <w:rStyle w:val="font11"/>
              </w:rPr>
              <w:t>Проект</w:t>
            </w:r>
          </w:p>
        </w:tc>
        <w:tc>
          <w:tcPr>
            <w:tcW w:w="1418" w:type="dxa"/>
            <w:vAlign w:val="center"/>
          </w:tcPr>
          <w:p w:rsidR="00E73FCB" w:rsidRDefault="00E73FCB" w:rsidP="003F535D">
            <w:pPr>
              <w:pStyle w:val="leftspacing0"/>
              <w:jc w:val="center"/>
            </w:pPr>
            <w:r>
              <w:rPr>
                <w:rStyle w:val="font11"/>
              </w:rPr>
              <w:t>12-16</w:t>
            </w:r>
          </w:p>
        </w:tc>
        <w:tc>
          <w:tcPr>
            <w:tcW w:w="1417" w:type="dxa"/>
            <w:vAlign w:val="center"/>
          </w:tcPr>
          <w:p w:rsidR="00E73FCB" w:rsidRDefault="00E73FCB" w:rsidP="003F535D">
            <w:pPr>
              <w:pStyle w:val="leftspacing0"/>
              <w:jc w:val="center"/>
            </w:pPr>
            <w:r>
              <w:rPr>
                <w:rStyle w:val="font11"/>
              </w:rPr>
              <w:t>1</w:t>
            </w:r>
          </w:p>
        </w:tc>
        <w:tc>
          <w:tcPr>
            <w:tcW w:w="1134" w:type="dxa"/>
            <w:vAlign w:val="center"/>
          </w:tcPr>
          <w:p w:rsidR="00E73FCB" w:rsidRDefault="00E73FCB" w:rsidP="003F535D">
            <w:pPr>
              <w:pStyle w:val="leftspacing0"/>
              <w:jc w:val="center"/>
            </w:pPr>
            <w:r>
              <w:rPr>
                <w:rStyle w:val="font11"/>
              </w:rPr>
              <w:t>12</w:t>
            </w:r>
          </w:p>
        </w:tc>
        <w:tc>
          <w:tcPr>
            <w:tcW w:w="1062" w:type="dxa"/>
            <w:vAlign w:val="center"/>
          </w:tcPr>
          <w:p w:rsidR="00E73FCB" w:rsidRDefault="00E73FCB" w:rsidP="003F535D">
            <w:pPr>
              <w:pStyle w:val="leftspacing0"/>
              <w:jc w:val="center"/>
            </w:pPr>
            <w:r>
              <w:rPr>
                <w:rStyle w:val="font11"/>
              </w:rPr>
              <w:t>16</w:t>
            </w:r>
          </w:p>
        </w:tc>
      </w:tr>
      <w:tr w:rsidR="00E73FCB" w:rsidTr="003F535D">
        <w:trPr>
          <w:trHeight w:val="500"/>
        </w:trPr>
        <w:tc>
          <w:tcPr>
            <w:tcW w:w="496" w:type="dxa"/>
            <w:vMerge/>
          </w:tcPr>
          <w:p w:rsidR="00E73FCB" w:rsidRDefault="00E73FCB" w:rsidP="00D25D7C">
            <w:pPr>
              <w:spacing w:line="240" w:lineRule="auto"/>
            </w:pPr>
          </w:p>
        </w:tc>
        <w:tc>
          <w:tcPr>
            <w:tcW w:w="1417" w:type="dxa"/>
            <w:vMerge/>
          </w:tcPr>
          <w:p w:rsidR="00E73FCB" w:rsidRDefault="00E73FCB" w:rsidP="00D25D7C">
            <w:pPr>
              <w:spacing w:line="240" w:lineRule="auto"/>
            </w:pPr>
          </w:p>
        </w:tc>
        <w:tc>
          <w:tcPr>
            <w:tcW w:w="1559" w:type="dxa"/>
          </w:tcPr>
          <w:p w:rsidR="00E73FCB" w:rsidRDefault="00E73FCB" w:rsidP="00D25D7C">
            <w:pPr>
              <w:pStyle w:val="leftspacing0"/>
            </w:pPr>
            <w:r>
              <w:rPr>
                <w:rStyle w:val="font11"/>
              </w:rPr>
              <w:t>Тестирование</w:t>
            </w:r>
          </w:p>
        </w:tc>
        <w:tc>
          <w:tcPr>
            <w:tcW w:w="1276" w:type="dxa"/>
          </w:tcPr>
          <w:p w:rsidR="00E73FCB" w:rsidRDefault="00E73FCB" w:rsidP="00D25D7C">
            <w:pPr>
              <w:pStyle w:val="leftspacing0"/>
            </w:pPr>
            <w:r>
              <w:rPr>
                <w:rStyle w:val="font11"/>
              </w:rPr>
              <w:t>Тест</w:t>
            </w:r>
          </w:p>
        </w:tc>
        <w:tc>
          <w:tcPr>
            <w:tcW w:w="1418" w:type="dxa"/>
            <w:vAlign w:val="center"/>
          </w:tcPr>
          <w:p w:rsidR="00E73FCB" w:rsidRDefault="00E73FCB" w:rsidP="003F535D">
            <w:pPr>
              <w:pStyle w:val="leftspacing0"/>
              <w:jc w:val="center"/>
            </w:pPr>
            <w:r>
              <w:rPr>
                <w:rStyle w:val="font11"/>
              </w:rPr>
              <w:t>5-10</w:t>
            </w:r>
          </w:p>
        </w:tc>
        <w:tc>
          <w:tcPr>
            <w:tcW w:w="1417" w:type="dxa"/>
            <w:vAlign w:val="center"/>
          </w:tcPr>
          <w:p w:rsidR="00E73FCB" w:rsidRDefault="00E73FCB" w:rsidP="003F535D">
            <w:pPr>
              <w:pStyle w:val="leftspacing0"/>
              <w:jc w:val="center"/>
            </w:pPr>
            <w:r>
              <w:rPr>
                <w:rStyle w:val="font11"/>
              </w:rPr>
              <w:t>1</w:t>
            </w:r>
          </w:p>
        </w:tc>
        <w:tc>
          <w:tcPr>
            <w:tcW w:w="1134" w:type="dxa"/>
            <w:vAlign w:val="center"/>
          </w:tcPr>
          <w:p w:rsidR="00E73FCB" w:rsidRDefault="00E73FCB" w:rsidP="003F535D">
            <w:pPr>
              <w:pStyle w:val="leftspacing0"/>
              <w:jc w:val="center"/>
            </w:pPr>
            <w:r>
              <w:rPr>
                <w:rStyle w:val="font11"/>
              </w:rPr>
              <w:t>5</w:t>
            </w:r>
          </w:p>
        </w:tc>
        <w:tc>
          <w:tcPr>
            <w:tcW w:w="1062" w:type="dxa"/>
            <w:vAlign w:val="center"/>
          </w:tcPr>
          <w:p w:rsidR="00E73FCB" w:rsidRDefault="00E73FCB" w:rsidP="003F535D">
            <w:pPr>
              <w:pStyle w:val="leftspacing0"/>
              <w:jc w:val="center"/>
            </w:pPr>
            <w:r>
              <w:rPr>
                <w:rStyle w:val="font11"/>
              </w:rPr>
              <w:t>10</w:t>
            </w:r>
          </w:p>
        </w:tc>
      </w:tr>
      <w:tr w:rsidR="000454B8" w:rsidTr="003F535D">
        <w:trPr>
          <w:trHeight w:val="500"/>
        </w:trPr>
        <w:tc>
          <w:tcPr>
            <w:tcW w:w="496" w:type="dxa"/>
          </w:tcPr>
          <w:p w:rsidR="000454B8" w:rsidRDefault="000454B8" w:rsidP="00D25D7C">
            <w:pPr>
              <w:spacing w:line="240" w:lineRule="auto"/>
            </w:pPr>
          </w:p>
        </w:tc>
        <w:tc>
          <w:tcPr>
            <w:tcW w:w="1417" w:type="dxa"/>
          </w:tcPr>
          <w:p w:rsidR="000454B8" w:rsidRDefault="000454B8" w:rsidP="00D25D7C">
            <w:pPr>
              <w:spacing w:line="240" w:lineRule="auto"/>
            </w:pPr>
          </w:p>
        </w:tc>
        <w:tc>
          <w:tcPr>
            <w:tcW w:w="1559" w:type="dxa"/>
          </w:tcPr>
          <w:p w:rsidR="000454B8" w:rsidRDefault="000454B8" w:rsidP="00D25D7C">
            <w:pPr>
              <w:pStyle w:val="leftspacing0"/>
              <w:rPr>
                <w:rStyle w:val="font11"/>
              </w:rPr>
            </w:pPr>
            <w:r>
              <w:rPr>
                <w:rStyle w:val="font11"/>
              </w:rPr>
              <w:t>Итого:</w:t>
            </w:r>
          </w:p>
        </w:tc>
        <w:tc>
          <w:tcPr>
            <w:tcW w:w="1276" w:type="dxa"/>
          </w:tcPr>
          <w:p w:rsidR="000454B8" w:rsidRDefault="000454B8" w:rsidP="00D25D7C">
            <w:pPr>
              <w:pStyle w:val="leftspacing0"/>
              <w:rPr>
                <w:rStyle w:val="font11"/>
              </w:rPr>
            </w:pPr>
          </w:p>
        </w:tc>
        <w:tc>
          <w:tcPr>
            <w:tcW w:w="1418" w:type="dxa"/>
            <w:vAlign w:val="center"/>
          </w:tcPr>
          <w:p w:rsidR="000454B8" w:rsidRDefault="000454B8" w:rsidP="003F535D">
            <w:pPr>
              <w:pStyle w:val="leftspacing0"/>
              <w:jc w:val="center"/>
              <w:rPr>
                <w:rStyle w:val="font11"/>
              </w:rPr>
            </w:pPr>
          </w:p>
        </w:tc>
        <w:tc>
          <w:tcPr>
            <w:tcW w:w="1417" w:type="dxa"/>
            <w:vAlign w:val="center"/>
          </w:tcPr>
          <w:p w:rsidR="000454B8" w:rsidRDefault="000454B8" w:rsidP="008C020A">
            <w:pPr>
              <w:pStyle w:val="leftspacing0"/>
              <w:jc w:val="center"/>
            </w:pPr>
            <w:r>
              <w:rPr>
                <w:rStyle w:val="font11"/>
              </w:rPr>
              <w:t>24</w:t>
            </w:r>
          </w:p>
        </w:tc>
        <w:tc>
          <w:tcPr>
            <w:tcW w:w="1134" w:type="dxa"/>
            <w:vAlign w:val="center"/>
          </w:tcPr>
          <w:p w:rsidR="000454B8" w:rsidRDefault="000454B8" w:rsidP="008C020A">
            <w:pPr>
              <w:pStyle w:val="leftspacing0"/>
              <w:jc w:val="center"/>
            </w:pPr>
            <w:r>
              <w:rPr>
                <w:rStyle w:val="font11"/>
              </w:rPr>
              <w:t>55</w:t>
            </w:r>
          </w:p>
        </w:tc>
        <w:tc>
          <w:tcPr>
            <w:tcW w:w="1062" w:type="dxa"/>
            <w:vAlign w:val="center"/>
          </w:tcPr>
          <w:p w:rsidR="000454B8" w:rsidRDefault="000454B8" w:rsidP="008C020A">
            <w:pPr>
              <w:pStyle w:val="leftspacing0"/>
              <w:jc w:val="center"/>
            </w:pPr>
            <w:r>
              <w:rPr>
                <w:rStyle w:val="font11"/>
              </w:rPr>
              <w:t>100</w:t>
            </w:r>
          </w:p>
        </w:tc>
      </w:tr>
    </w:tbl>
    <w:p w:rsidR="00843106" w:rsidRDefault="00843106" w:rsidP="00D25D7C">
      <w:pPr>
        <w:pStyle w:val="3"/>
        <w:spacing w:line="240" w:lineRule="auto"/>
      </w:pPr>
      <w:bookmarkStart w:id="93" w:name="_Toc97"/>
    </w:p>
    <w:p w:rsidR="00CE5175" w:rsidRDefault="001B038B" w:rsidP="00D25D7C">
      <w:pPr>
        <w:pStyle w:val="3"/>
        <w:spacing w:line="240" w:lineRule="auto"/>
      </w:pPr>
      <w:r>
        <w:t xml:space="preserve">7. Учебно-методическое и информационное обеспечение </w:t>
      </w:r>
      <w:bookmarkEnd w:id="93"/>
    </w:p>
    <w:p w:rsidR="00CE5175" w:rsidRPr="00843106" w:rsidRDefault="001B038B" w:rsidP="00D25D7C">
      <w:pPr>
        <w:pStyle w:val="4"/>
        <w:spacing w:line="240" w:lineRule="auto"/>
        <w:rPr>
          <w:i/>
        </w:rPr>
      </w:pPr>
      <w:bookmarkStart w:id="94" w:name="_Toc98"/>
      <w:r w:rsidRPr="00843106">
        <w:rPr>
          <w:i/>
        </w:rPr>
        <w:t>7.1. Основная литература</w:t>
      </w:r>
      <w:bookmarkEnd w:id="94"/>
    </w:p>
    <w:p w:rsidR="00E175E2" w:rsidRDefault="001B038B" w:rsidP="00D25D7C">
      <w:pPr>
        <w:pStyle w:val="justifyspacing01"/>
        <w:spacing w:line="240" w:lineRule="auto"/>
        <w:rPr>
          <w:rStyle w:val="font12"/>
        </w:rPr>
      </w:pPr>
      <w:r>
        <w:rPr>
          <w:rStyle w:val="font12"/>
        </w:rPr>
        <w:t>1. Щанкин, А.А. Краткий курс лекций по в</w:t>
      </w:r>
      <w:r w:rsidR="00E175E2">
        <w:rPr>
          <w:rStyle w:val="font12"/>
        </w:rPr>
        <w:t>озрастной анатомии и физиологии</w:t>
      </w:r>
      <w:r>
        <w:rPr>
          <w:rStyle w:val="font12"/>
        </w:rPr>
        <w:t xml:space="preserve">: учебное пособие / А.А. Щанкин. - Москва; Берлин: Директ-Медиа, 2015. - </w:t>
      </w:r>
      <w:r w:rsidR="00E175E2">
        <w:rPr>
          <w:rStyle w:val="font12"/>
        </w:rPr>
        <w:t>58 с.</w:t>
      </w:r>
      <w:r>
        <w:rPr>
          <w:rStyle w:val="font12"/>
        </w:rPr>
        <w:t>: ил. - Библиогр.</w:t>
      </w:r>
      <w:r w:rsidR="00E175E2">
        <w:rPr>
          <w:rStyle w:val="font12"/>
        </w:rPr>
        <w:t xml:space="preserve"> в кн. - ISBN 978-5-4475-4853-7</w:t>
      </w:r>
      <w:r>
        <w:rPr>
          <w:rStyle w:val="font12"/>
        </w:rPr>
        <w:t xml:space="preserve">; То же [Электронный ресурс]. - URL: http://biblioclub.ru/index.php?page=book&amp;id=362774 </w:t>
      </w:r>
    </w:p>
    <w:p w:rsidR="00E175E2" w:rsidRDefault="001B038B" w:rsidP="00D25D7C">
      <w:pPr>
        <w:pStyle w:val="justifyspacing01"/>
        <w:spacing w:line="240" w:lineRule="auto"/>
        <w:rPr>
          <w:rStyle w:val="font12"/>
        </w:rPr>
      </w:pPr>
      <w:r>
        <w:rPr>
          <w:rStyle w:val="font12"/>
        </w:rPr>
        <w:t>2. Красноперова, Н.А. Возрастная анатомия и физиология</w:t>
      </w:r>
      <w:r w:rsidR="00E175E2">
        <w:rPr>
          <w:rStyle w:val="font12"/>
        </w:rPr>
        <w:t>: практикум / Н.А. Красноперова</w:t>
      </w:r>
      <w:r>
        <w:rPr>
          <w:rStyle w:val="font12"/>
        </w:rPr>
        <w:t>;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«Московский педагогический государственный университет». - Москва</w:t>
      </w:r>
      <w:r w:rsidR="00E175E2">
        <w:rPr>
          <w:rStyle w:val="font12"/>
        </w:rPr>
        <w:t>: МПГУ, 2016. - 216 с.: ил. - ISBN 978-5-4263-0459-8</w:t>
      </w:r>
      <w:r>
        <w:rPr>
          <w:rStyle w:val="font12"/>
        </w:rPr>
        <w:t xml:space="preserve">; То же [Электронный ресурс]. - URL: http://biblioclub.ru/index.php?page=book&amp;id=470051 </w:t>
      </w:r>
    </w:p>
    <w:p w:rsidR="00CE5175" w:rsidRDefault="001B038B" w:rsidP="00D25D7C">
      <w:pPr>
        <w:pStyle w:val="justifyspacing01"/>
        <w:spacing w:line="240" w:lineRule="auto"/>
      </w:pPr>
      <w:r>
        <w:rPr>
          <w:rStyle w:val="font12"/>
        </w:rPr>
        <w:t xml:space="preserve">3. Щанкин, А.А. Дополнительный практикум по возрастной анатомии и физиологии человека : пособие / А.А. Щанкин, В.Г. Малышев. - Москва; Берлин: Директ-Медиа, 2015. - 129 с.: ил. - Библиогр. в кн. - ISBN 978-5-4475-4852-0 ; То же [Электронный ресурс]. - URL: http://biblioclub.ru/index.php?page=book&amp;id=362771 </w:t>
      </w:r>
    </w:p>
    <w:p w:rsidR="00843106" w:rsidRDefault="00843106" w:rsidP="00D25D7C">
      <w:pPr>
        <w:pStyle w:val="4"/>
        <w:spacing w:line="240" w:lineRule="auto"/>
        <w:rPr>
          <w:i/>
        </w:rPr>
      </w:pPr>
      <w:bookmarkStart w:id="95" w:name="_Toc99"/>
    </w:p>
    <w:p w:rsidR="00CE5175" w:rsidRPr="00843106" w:rsidRDefault="001B038B" w:rsidP="00D25D7C">
      <w:pPr>
        <w:pStyle w:val="4"/>
        <w:spacing w:line="240" w:lineRule="auto"/>
        <w:rPr>
          <w:i/>
        </w:rPr>
      </w:pPr>
      <w:r w:rsidRPr="00843106">
        <w:rPr>
          <w:i/>
        </w:rPr>
        <w:t>7.2. Дополнительная литература</w:t>
      </w:r>
      <w:bookmarkEnd w:id="95"/>
    </w:p>
    <w:p w:rsidR="00E175E2" w:rsidRPr="00E175E2" w:rsidRDefault="00E175E2" w:rsidP="00D25D7C">
      <w:pPr>
        <w:pStyle w:val="justifyspacing01"/>
        <w:spacing w:line="240" w:lineRule="auto"/>
        <w:rPr>
          <w:bCs/>
        </w:rPr>
      </w:pPr>
      <w:r w:rsidRPr="00E175E2">
        <w:rPr>
          <w:bCs/>
        </w:rPr>
        <w:t>1. Баева, Н.А. Анатомия и физиология детей школьного возраста : учебное пособие / Н.А. Баева, О.В. Погадаева ; Сибирский государственный университет физической культуры и спорта, Кафедра анатомии и физиологии. - Омск : Издательство СибГУФК, 2003. - 56 с. : ил., табл. - Библиогр.: с. 53; То же [Электронный ресурс]. - URL: </w:t>
      </w:r>
      <w:hyperlink r:id="rId40" w:history="1">
        <w:r w:rsidRPr="00E175E2">
          <w:rPr>
            <w:rStyle w:val="a4"/>
            <w:bCs/>
          </w:rPr>
          <w:t>http://biblioclub.ru/index.php?page=book&amp;id=274532</w:t>
        </w:r>
      </w:hyperlink>
      <w:r w:rsidRPr="00E175E2">
        <w:rPr>
          <w:bCs/>
        </w:rPr>
        <w:t>.</w:t>
      </w:r>
    </w:p>
    <w:p w:rsidR="00E175E2" w:rsidRPr="00E175E2" w:rsidRDefault="00E175E2" w:rsidP="00D25D7C">
      <w:pPr>
        <w:pStyle w:val="justifyspacing01"/>
        <w:spacing w:line="240" w:lineRule="auto"/>
        <w:rPr>
          <w:bCs/>
        </w:rPr>
      </w:pPr>
      <w:r w:rsidRPr="00E175E2">
        <w:rPr>
          <w:bCs/>
        </w:rPr>
        <w:t>2. Баева, Н.А. Анатомия и физиология детей младенческого и дошкольного возраста : учебное пособие / Н.А. Баева, О.В. Погадаева ; Сибирский государственный университет физической культуры и спорта, Кафедра анатомии и физиологии. - Омск : Издательство СибГУФК, 2003. - 72 с. : ил., табл. - Библиогр. в кн. ; То же [Электронный ресурс]. - URL: </w:t>
      </w:r>
      <w:hyperlink r:id="rId41" w:history="1">
        <w:r w:rsidRPr="00E175E2">
          <w:rPr>
            <w:rStyle w:val="a4"/>
            <w:bCs/>
          </w:rPr>
          <w:t>http://biblioclub.ru/index.php?page=book&amp;id=274531</w:t>
        </w:r>
      </w:hyperlink>
      <w:r w:rsidRPr="00E175E2">
        <w:rPr>
          <w:bCs/>
        </w:rPr>
        <w:t>.</w:t>
      </w:r>
    </w:p>
    <w:p w:rsidR="00E175E2" w:rsidRPr="00E175E2" w:rsidRDefault="00E175E2" w:rsidP="00D25D7C">
      <w:pPr>
        <w:pStyle w:val="justifyspacing01"/>
        <w:spacing w:line="240" w:lineRule="auto"/>
        <w:rPr>
          <w:bCs/>
        </w:rPr>
      </w:pPr>
      <w:r w:rsidRPr="00E175E2">
        <w:rPr>
          <w:bCs/>
        </w:rPr>
        <w:t>3. Ложкина, Н.И. Возрастная анатомия, физиология и гигиена : учебное пособие : в 2-х ч. / Н.И. Ложкина, Т.М. Любошенко ; Министерство спорта Российской Федерации, Сибирский государственный университет физической культуры и спорта. - Омск : Издательство СибГУФК, 2013. - Ч. 2. - 272 с. : табл., схем., ил. ; То же [Электронный ресурс]. - URL: </w:t>
      </w:r>
      <w:hyperlink r:id="rId42" w:history="1">
        <w:r w:rsidRPr="00E175E2">
          <w:rPr>
            <w:rStyle w:val="a4"/>
            <w:bCs/>
          </w:rPr>
          <w:t>http://biblioclub.ru/index.php?page=book&amp;id=274682</w:t>
        </w:r>
      </w:hyperlink>
      <w:r w:rsidRPr="00E175E2">
        <w:rPr>
          <w:bCs/>
        </w:rPr>
        <w:t>.</w:t>
      </w:r>
    </w:p>
    <w:p w:rsidR="00E175E2" w:rsidRPr="00E175E2" w:rsidRDefault="00E175E2" w:rsidP="00D25D7C">
      <w:pPr>
        <w:pStyle w:val="justifyspacing01"/>
        <w:spacing w:line="240" w:lineRule="auto"/>
        <w:rPr>
          <w:bCs/>
        </w:rPr>
      </w:pPr>
      <w:r w:rsidRPr="00E175E2">
        <w:rPr>
          <w:bCs/>
        </w:rPr>
        <w:t>4. Любошенко, Т.М. Возрастная анатомия, физиология и гигиена : учебное пособие : в 2-х ч. / Т.М. Любошенко, Н.И. Ложкина ; Министерство спорта, туризма и молодежной политики Российской Федерации, Сибирский государственный университет физической культуры и спорта. - Омск : Издательство СибГУФК, 2012. - Ч. 1. - 200 с. : табл., схем., ил. ; То же [Электронный ресурс]. - URL: </w:t>
      </w:r>
      <w:hyperlink r:id="rId43" w:history="1">
        <w:r w:rsidRPr="00E175E2">
          <w:rPr>
            <w:rStyle w:val="a4"/>
            <w:bCs/>
          </w:rPr>
          <w:t>http://biblioclub.ru/index.php?page=book&amp;id=274683</w:t>
        </w:r>
      </w:hyperlink>
      <w:r w:rsidRPr="00E175E2">
        <w:rPr>
          <w:bCs/>
        </w:rPr>
        <w:t>.</w:t>
      </w:r>
    </w:p>
    <w:p w:rsidR="00CE5175" w:rsidRDefault="00E175E2" w:rsidP="00D25D7C">
      <w:pPr>
        <w:pStyle w:val="justifyspacing01"/>
        <w:spacing w:line="240" w:lineRule="auto"/>
      </w:pPr>
      <w:r w:rsidRPr="00E175E2">
        <w:rPr>
          <w:bCs/>
        </w:rPr>
        <w:lastRenderedPageBreak/>
        <w:t>5. Возрастная анатомия, физиология и школьная гигиена : учебное пособие / Н.Ф. Лысова, Р.И. Айзман, Я.Л. Завьялова, В.М. Ширшова. - 2-е изд., стер. - Новосибирск : Сибирское университетское издательство, 2010. - 400 с. : ил.,табл., схем. - (Университетская серия). - ISBN 978-5-379-01629-6 ; То же [Электронный ресурс]. - URL: </w:t>
      </w:r>
      <w:hyperlink r:id="rId44" w:history="1">
        <w:r w:rsidRPr="00E175E2">
          <w:rPr>
            <w:rStyle w:val="a4"/>
            <w:bCs/>
          </w:rPr>
          <w:t>http://biblioclub.ru/index.php?page=book&amp;id=57604</w:t>
        </w:r>
      </w:hyperlink>
      <w:r w:rsidRPr="00E175E2">
        <w:rPr>
          <w:bCs/>
        </w:rPr>
        <w:t>.</w:t>
      </w:r>
      <w:r w:rsidR="001B038B">
        <w:rPr>
          <w:rStyle w:val="font12"/>
        </w:rPr>
        <w:t xml:space="preserve"> </w:t>
      </w:r>
    </w:p>
    <w:p w:rsidR="00843106" w:rsidRDefault="00843106" w:rsidP="00D25D7C">
      <w:pPr>
        <w:pStyle w:val="4"/>
        <w:spacing w:line="240" w:lineRule="auto"/>
        <w:jc w:val="both"/>
        <w:rPr>
          <w:i/>
        </w:rPr>
      </w:pPr>
      <w:bookmarkStart w:id="96" w:name="_Toc100"/>
    </w:p>
    <w:p w:rsidR="00CE5175" w:rsidRPr="00843106" w:rsidRDefault="001B038B" w:rsidP="00D25D7C">
      <w:pPr>
        <w:pStyle w:val="4"/>
        <w:spacing w:line="240" w:lineRule="auto"/>
        <w:jc w:val="both"/>
        <w:rPr>
          <w:i/>
        </w:rPr>
      </w:pPr>
      <w:r w:rsidRPr="00843106">
        <w:rPr>
          <w:i/>
        </w:rPr>
        <w:t>7.3. Перечень учебно-методического обеспечения для самостоятельной работы обучающихся по дисциплине</w:t>
      </w:r>
      <w:bookmarkEnd w:id="96"/>
    </w:p>
    <w:p w:rsidR="00E175E2" w:rsidRDefault="001B038B" w:rsidP="00D25D7C">
      <w:pPr>
        <w:pStyle w:val="justifyspacing01"/>
        <w:spacing w:line="240" w:lineRule="auto"/>
        <w:rPr>
          <w:rStyle w:val="font12"/>
        </w:rPr>
      </w:pPr>
      <w:r>
        <w:rPr>
          <w:rStyle w:val="font12"/>
        </w:rPr>
        <w:t xml:space="preserve">1. Власова, И.А. Возрастная анатомия, физиология и гигиена: учебно-методическое пособие / И.А. Власова, Г.Я. Мартынова ; Федеральное государственное бюджетное образовательное учреждение высшего профессионального образования «Челябинская государственная академия культуры и искусств». - Челябинск: ЧГАКИ, 2014. - 136 с. : ил. - Библиогр. в кн. - ISBN 978-5-94839-463-3; То же [Электронный ресурс]. - URL: http://biblioclub.ru/index.php?page=book&amp;id=492730 </w:t>
      </w:r>
    </w:p>
    <w:p w:rsidR="00E175E2" w:rsidRDefault="001B038B" w:rsidP="00D25D7C">
      <w:pPr>
        <w:pStyle w:val="justifyspacing01"/>
        <w:spacing w:line="240" w:lineRule="auto"/>
        <w:rPr>
          <w:rStyle w:val="font12"/>
        </w:rPr>
      </w:pPr>
      <w:r>
        <w:rPr>
          <w:rStyle w:val="font12"/>
        </w:rPr>
        <w:t>2. Фонд оценочных средств текущего контроля/промежуточной аттестации по модулю структурной и функциональной организации биологических объектов: учебное пособие / Федеральное государственное автономное образовательное учреждение высшего образования «Южный федеральный университет», Академия биологии и биотехнологии им. Д.И. Ивановского. - Ростов-на-Дону: Издательство Южного федеральн</w:t>
      </w:r>
      <w:r w:rsidR="00E175E2">
        <w:rPr>
          <w:rStyle w:val="font12"/>
        </w:rPr>
        <w:t>ого университета, 2015. - 684 с.</w:t>
      </w:r>
      <w:r>
        <w:rPr>
          <w:rStyle w:val="font12"/>
        </w:rPr>
        <w:t xml:space="preserve">: ил. - Библиогр. в кн. - ISBN 978-5-9275-1614-8; То же [Электронный ресурс]. - URL: http://biblioclub.ru/index.php?page=book&amp;id=445255 </w:t>
      </w:r>
    </w:p>
    <w:p w:rsidR="00CE5175" w:rsidRDefault="001B038B" w:rsidP="00D25D7C">
      <w:pPr>
        <w:pStyle w:val="justifyspacing01"/>
        <w:spacing w:line="240" w:lineRule="auto"/>
      </w:pPr>
      <w:r>
        <w:rPr>
          <w:rStyle w:val="font12"/>
        </w:rPr>
        <w:t xml:space="preserve">3. Рабочая тетрадь по дисциплине «Возрастная анатомия, физиология и гигиена человека»: дидактическое пособие / [Е. Л. Агеева и др.]. – Н. Новгород: НГПУ им. К.Минина, 2013. – 73 с. 44 экз. </w:t>
      </w:r>
    </w:p>
    <w:p w:rsidR="00843106" w:rsidRDefault="00843106" w:rsidP="00D25D7C">
      <w:pPr>
        <w:pStyle w:val="4"/>
        <w:spacing w:line="240" w:lineRule="auto"/>
        <w:jc w:val="both"/>
        <w:rPr>
          <w:i/>
        </w:rPr>
      </w:pPr>
      <w:bookmarkStart w:id="97" w:name="_Toc101"/>
    </w:p>
    <w:p w:rsidR="00CE5175" w:rsidRPr="00843106" w:rsidRDefault="001B038B" w:rsidP="00D25D7C">
      <w:pPr>
        <w:pStyle w:val="4"/>
        <w:spacing w:line="240" w:lineRule="auto"/>
        <w:jc w:val="both"/>
        <w:rPr>
          <w:i/>
        </w:rPr>
      </w:pPr>
      <w:r w:rsidRPr="00843106">
        <w:rPr>
          <w:i/>
        </w:rPr>
        <w:t>7.4. Перечень ресурсов информационно-телекоммуникационной сети «Интернет», необходимых для освоения дисциплины</w:t>
      </w:r>
      <w:bookmarkEnd w:id="97"/>
    </w:p>
    <w:p w:rsidR="00E175E2" w:rsidRDefault="001B038B" w:rsidP="00D25D7C">
      <w:pPr>
        <w:pStyle w:val="justifyspacing01"/>
        <w:spacing w:line="240" w:lineRule="auto"/>
        <w:rPr>
          <w:rStyle w:val="font12"/>
        </w:rPr>
      </w:pPr>
      <w:r>
        <w:rPr>
          <w:rStyle w:val="font12"/>
        </w:rPr>
        <w:t>www.biblioclub.ru</w:t>
      </w:r>
      <w:r>
        <w:rPr>
          <w:rStyle w:val="font12"/>
        </w:rPr>
        <w:tab/>
        <w:t xml:space="preserve">ЭБС «Университетская библиотека онлайн» </w:t>
      </w:r>
    </w:p>
    <w:p w:rsidR="00E175E2" w:rsidRDefault="001B038B" w:rsidP="00D25D7C">
      <w:pPr>
        <w:pStyle w:val="justifyspacing01"/>
        <w:spacing w:line="240" w:lineRule="auto"/>
        <w:rPr>
          <w:rStyle w:val="font12"/>
        </w:rPr>
      </w:pPr>
      <w:r>
        <w:rPr>
          <w:rStyle w:val="font12"/>
        </w:rPr>
        <w:t>www.elibrary.ru</w:t>
      </w:r>
      <w:r>
        <w:rPr>
          <w:rStyle w:val="font12"/>
        </w:rPr>
        <w:tab/>
        <w:t xml:space="preserve">Научная электронная библиотека </w:t>
      </w:r>
    </w:p>
    <w:p w:rsidR="00E175E2" w:rsidRDefault="001B038B" w:rsidP="00D25D7C">
      <w:pPr>
        <w:pStyle w:val="justifyspacing01"/>
        <w:spacing w:line="240" w:lineRule="auto"/>
        <w:rPr>
          <w:rStyle w:val="font12"/>
        </w:rPr>
      </w:pPr>
      <w:r>
        <w:rPr>
          <w:rStyle w:val="font12"/>
        </w:rPr>
        <w:t>www.ebiblioteka.ru</w:t>
      </w:r>
      <w:r>
        <w:rPr>
          <w:rStyle w:val="font12"/>
        </w:rPr>
        <w:tab/>
        <w:t xml:space="preserve">Универсальные базы данных изданий </w:t>
      </w:r>
    </w:p>
    <w:p w:rsidR="00E175E2" w:rsidRDefault="001B038B" w:rsidP="00D25D7C">
      <w:pPr>
        <w:pStyle w:val="justifyspacing01"/>
        <w:spacing w:line="240" w:lineRule="auto"/>
        <w:rPr>
          <w:rStyle w:val="font12"/>
        </w:rPr>
      </w:pPr>
      <w:r>
        <w:rPr>
          <w:rStyle w:val="font12"/>
        </w:rPr>
        <w:t xml:space="preserve">www.college.ru Открытый колледж </w:t>
      </w:r>
    </w:p>
    <w:p w:rsidR="00CE5175" w:rsidRDefault="001B038B" w:rsidP="00D25D7C">
      <w:pPr>
        <w:pStyle w:val="justifyspacing01"/>
        <w:spacing w:line="240" w:lineRule="auto"/>
      </w:pPr>
      <w:r>
        <w:rPr>
          <w:rStyle w:val="font12"/>
        </w:rPr>
        <w:t xml:space="preserve">http://dic.academic.ru Словари и энциклопедии он-лайн </w:t>
      </w:r>
    </w:p>
    <w:p w:rsidR="00843106" w:rsidRDefault="00843106" w:rsidP="00D25D7C">
      <w:pPr>
        <w:pStyle w:val="3"/>
        <w:spacing w:line="240" w:lineRule="auto"/>
      </w:pPr>
      <w:bookmarkStart w:id="98" w:name="_Toc102"/>
    </w:p>
    <w:p w:rsidR="00CE5175" w:rsidRDefault="001B038B" w:rsidP="00D25D7C">
      <w:pPr>
        <w:pStyle w:val="3"/>
        <w:spacing w:line="240" w:lineRule="auto"/>
      </w:pPr>
      <w:r>
        <w:t>8. Фонды оценочных средств</w:t>
      </w:r>
      <w:bookmarkEnd w:id="98"/>
    </w:p>
    <w:p w:rsidR="00CE5175" w:rsidRDefault="001B038B" w:rsidP="00D25D7C">
      <w:pPr>
        <w:pStyle w:val="leftspacing01indent"/>
        <w:spacing w:line="240" w:lineRule="auto"/>
      </w:pPr>
      <w:r>
        <w:rPr>
          <w:rStyle w:val="font12"/>
        </w:rPr>
        <w:t>Фонд оценочных средств представлен в Приложении 1</w:t>
      </w:r>
    </w:p>
    <w:p w:rsidR="00843106" w:rsidRDefault="00843106" w:rsidP="00D25D7C">
      <w:pPr>
        <w:pStyle w:val="3"/>
        <w:spacing w:line="240" w:lineRule="auto"/>
      </w:pPr>
      <w:bookmarkStart w:id="99" w:name="_Toc103"/>
    </w:p>
    <w:p w:rsidR="00CE5175" w:rsidRDefault="001B038B" w:rsidP="00D25D7C">
      <w:pPr>
        <w:pStyle w:val="3"/>
        <w:spacing w:line="240" w:lineRule="auto"/>
      </w:pPr>
      <w:r>
        <w:t>9. Материально-техническое обеспечение образовательного процесса по дисциплине</w:t>
      </w:r>
      <w:bookmarkEnd w:id="99"/>
    </w:p>
    <w:p w:rsidR="00843106" w:rsidRDefault="00843106" w:rsidP="00D25D7C">
      <w:pPr>
        <w:pStyle w:val="4"/>
        <w:spacing w:line="240" w:lineRule="auto"/>
        <w:rPr>
          <w:i/>
        </w:rPr>
      </w:pPr>
      <w:bookmarkStart w:id="100" w:name="_Toc104"/>
    </w:p>
    <w:p w:rsidR="00CE5175" w:rsidRPr="00843106" w:rsidRDefault="001B038B" w:rsidP="00D25D7C">
      <w:pPr>
        <w:pStyle w:val="4"/>
        <w:spacing w:line="240" w:lineRule="auto"/>
        <w:rPr>
          <w:i/>
        </w:rPr>
      </w:pPr>
      <w:r w:rsidRPr="00843106">
        <w:rPr>
          <w:i/>
        </w:rPr>
        <w:t>9.1. Описание материально-технической базы</w:t>
      </w:r>
      <w:bookmarkEnd w:id="100"/>
    </w:p>
    <w:p w:rsidR="00CE5175" w:rsidRDefault="001B038B" w:rsidP="00D25D7C">
      <w:pPr>
        <w:pStyle w:val="justifyspacing01indent"/>
        <w:spacing w:line="240" w:lineRule="auto"/>
      </w:pPr>
      <w:r>
        <w:rPr>
          <w:rStyle w:val="font12"/>
        </w:rPr>
        <w:t>Оборудование учебного кабинета: тесты, плакаты (Строение нервной системы, эндокринной системы, пищеварительной системы, выделительной системы, дыхательной системы, крови и сердечно-сосудистой системы), макеты органов (легкие, почки, головной мозг, глаз, ухо, кость), муляжи (скелет, сердце, нервная система), приборы и инструменты (динамометр, спирометр, ростомер, тонометр, глюкометр, периметр, таблицы для определения остроты зрения и цветовосприятия, камертоны, тахиколориметр), методические пособия.</w:t>
      </w:r>
    </w:p>
    <w:p w:rsidR="00843106" w:rsidRDefault="00843106" w:rsidP="00D25D7C">
      <w:pPr>
        <w:pStyle w:val="4"/>
        <w:spacing w:line="240" w:lineRule="auto"/>
        <w:rPr>
          <w:i/>
        </w:rPr>
      </w:pPr>
      <w:bookmarkStart w:id="101" w:name="_Toc105"/>
    </w:p>
    <w:p w:rsidR="00CE5175" w:rsidRPr="00843106" w:rsidRDefault="001B038B" w:rsidP="00D25D7C">
      <w:pPr>
        <w:pStyle w:val="4"/>
        <w:spacing w:line="240" w:lineRule="auto"/>
        <w:rPr>
          <w:i/>
        </w:rPr>
      </w:pPr>
      <w:r w:rsidRPr="00843106">
        <w:rPr>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bookmarkEnd w:id="101"/>
    </w:p>
    <w:p w:rsidR="00CE5175" w:rsidRPr="00792990" w:rsidRDefault="001B038B" w:rsidP="00D25D7C">
      <w:pPr>
        <w:pStyle w:val="justifyspacing01indent"/>
        <w:spacing w:line="240" w:lineRule="auto"/>
        <w:rPr>
          <w:lang w:val="en-US"/>
        </w:rPr>
      </w:pPr>
      <w:r w:rsidRPr="00792990">
        <w:rPr>
          <w:rStyle w:val="font12"/>
          <w:lang w:val="en-US"/>
        </w:rPr>
        <w:t xml:space="preserve">OfficeProfessionalPlus 2013; </w:t>
      </w:r>
      <w:r>
        <w:rPr>
          <w:rStyle w:val="font12"/>
        </w:rPr>
        <w:t>браузеры</w:t>
      </w:r>
      <w:r w:rsidRPr="00792990">
        <w:rPr>
          <w:rStyle w:val="font12"/>
          <w:lang w:val="en-US"/>
        </w:rPr>
        <w:t xml:space="preserve"> Google Chrome,  Mozilla Firefox, Opera </w:t>
      </w:r>
      <w:r>
        <w:rPr>
          <w:rStyle w:val="font12"/>
        </w:rPr>
        <w:t>или</w:t>
      </w:r>
      <w:r w:rsidRPr="00792990">
        <w:rPr>
          <w:rStyle w:val="font12"/>
          <w:lang w:val="en-US"/>
        </w:rPr>
        <w:t xml:space="preserve"> </w:t>
      </w:r>
      <w:r>
        <w:rPr>
          <w:rStyle w:val="font12"/>
        </w:rPr>
        <w:t>др</w:t>
      </w:r>
      <w:r w:rsidRPr="00792990">
        <w:rPr>
          <w:rStyle w:val="font12"/>
          <w:lang w:val="en-US"/>
        </w:rPr>
        <w:t xml:space="preserve"> </w:t>
      </w:r>
    </w:p>
    <w:p w:rsidR="00CE5175" w:rsidRPr="0077041D" w:rsidRDefault="00CE5175" w:rsidP="00D25D7C">
      <w:pPr>
        <w:pStyle w:val="centerspacing0"/>
        <w:rPr>
          <w:rStyle w:val="font12"/>
          <w:lang w:val="en-US"/>
        </w:rPr>
      </w:pPr>
    </w:p>
    <w:p w:rsidR="00843106" w:rsidRPr="0077041D" w:rsidRDefault="00843106" w:rsidP="00D25D7C">
      <w:pPr>
        <w:pStyle w:val="centerspacing0"/>
        <w:rPr>
          <w:rStyle w:val="font12"/>
          <w:lang w:val="en-US"/>
        </w:rPr>
      </w:pPr>
    </w:p>
    <w:p w:rsidR="00843106" w:rsidRDefault="00843106" w:rsidP="00843106">
      <w:pPr>
        <w:pStyle w:val="2"/>
        <w:spacing w:line="240" w:lineRule="auto"/>
        <w:jc w:val="center"/>
      </w:pPr>
      <w:bookmarkStart w:id="102" w:name="_Toc16763075"/>
      <w:r>
        <w:lastRenderedPageBreak/>
        <w:t xml:space="preserve">5.6. ПРОГРАММА ДИСЦИПЛИНЫ </w:t>
      </w:r>
    </w:p>
    <w:p w:rsidR="00CE5175" w:rsidRDefault="00843106" w:rsidP="00843106">
      <w:pPr>
        <w:pStyle w:val="2"/>
        <w:spacing w:line="240" w:lineRule="auto"/>
        <w:jc w:val="center"/>
      </w:pPr>
      <w:r>
        <w:t>«МИРОВАЯ ХУДОЖЕСТВЕННАЯ КУЛЬТУРА (УЧЕБНОЕ СОБЫТИЕ)»</w:t>
      </w:r>
      <w:bookmarkEnd w:id="102"/>
    </w:p>
    <w:p w:rsidR="00843106" w:rsidRDefault="00843106" w:rsidP="00D25D7C">
      <w:pPr>
        <w:pStyle w:val="3"/>
        <w:spacing w:line="240" w:lineRule="auto"/>
      </w:pPr>
      <w:bookmarkStart w:id="103" w:name="_Toc107"/>
    </w:p>
    <w:p w:rsidR="00CE5175" w:rsidRDefault="001B038B" w:rsidP="00D25D7C">
      <w:pPr>
        <w:pStyle w:val="3"/>
        <w:spacing w:line="240" w:lineRule="auto"/>
      </w:pPr>
      <w:r>
        <w:t>1. Пояснительная записка</w:t>
      </w:r>
      <w:bookmarkEnd w:id="103"/>
    </w:p>
    <w:p w:rsidR="00CE5175" w:rsidRDefault="001B038B" w:rsidP="00D25D7C">
      <w:pPr>
        <w:pStyle w:val="justifyspacing01indent"/>
        <w:spacing w:line="240" w:lineRule="auto"/>
      </w:pPr>
      <w:r>
        <w:rPr>
          <w:rStyle w:val="font12"/>
        </w:rPr>
        <w:t xml:space="preserve">Курс «Мировая художественная культура (учебное событие)» является предметом гуманитарного цикла, формирующим общее представление студентов о художественной культуре как части духовной культуры человечества, об эстетических ценностях.  Курс направлен на повышение общей культуры личности и развитие художественного вкуса учащихся. Все это обуславливает необходимость изучения данной дисциплины будущими педагогами. Для осуществления обозначенной цели в ходе преподавания курса </w:t>
      </w:r>
      <w:r w:rsidR="00E175E2">
        <w:rPr>
          <w:rStyle w:val="font12"/>
        </w:rPr>
        <w:t xml:space="preserve">необходимо решить ряд задач: </w:t>
      </w:r>
      <w:r>
        <w:rPr>
          <w:rStyle w:val="font12"/>
        </w:rPr>
        <w:t>рассказать об идейно-стилистических особенностях основных этапов развития миров</w:t>
      </w:r>
      <w:r w:rsidR="00E175E2">
        <w:rPr>
          <w:rStyle w:val="font12"/>
        </w:rPr>
        <w:t xml:space="preserve">ой художественной культуры;   </w:t>
      </w:r>
      <w:r>
        <w:rPr>
          <w:rStyle w:val="font12"/>
        </w:rPr>
        <w:t xml:space="preserve">дать общие сведения о творчестве крупнейших </w:t>
      </w:r>
      <w:r w:rsidR="00E175E2">
        <w:rPr>
          <w:rStyle w:val="font12"/>
        </w:rPr>
        <w:t xml:space="preserve">мастеров; </w:t>
      </w:r>
      <w:r>
        <w:rPr>
          <w:rStyle w:val="font12"/>
        </w:rPr>
        <w:t xml:space="preserve">познакомить студентов с выдающимися достижениями человечества в области мировой художественной культуры. Результатом освоения курса должно стать не только знание основного понятийного аппарата дисциплины, но и, что представляется особенно важным, умение студентов ориентироваться в пространстве мировой художественной культуры, понимание ими закономерности развития искусства, умение эмоционально реагировать на культурно-эстетические достижения народов разных стран и оценивать творения художников тех или иных эпох. В процессе преподавания дисциплины основной акцент ставится не на глубоком изучении стиля того или иного художника, а на общих тенденциях художественной эпохи и их отражениях в произведениях мастеров.  Основной упор делается на такие виды искусства, как архитектура, живопись и скульптура как наиболее «наглядные», то есть требующие визуального восприятия.  Отдельное внимание уделяется искусству XX в. С целью преодоления обычно негативного отношения студентов к произведениям искусства этого периода, формирования у учащихся понимания особенностей художественных стилей нашего времени и закономерностей их развития. Курс охватывает периоды развития культуры и искусства от первобытности до современности. </w:t>
      </w:r>
    </w:p>
    <w:p w:rsidR="00843106" w:rsidRDefault="00843106" w:rsidP="00D25D7C">
      <w:pPr>
        <w:pStyle w:val="3"/>
        <w:spacing w:line="240" w:lineRule="auto"/>
      </w:pPr>
      <w:bookmarkStart w:id="104" w:name="_Toc108"/>
    </w:p>
    <w:p w:rsidR="00CE5175" w:rsidRDefault="001B038B" w:rsidP="00D25D7C">
      <w:pPr>
        <w:pStyle w:val="3"/>
        <w:spacing w:line="240" w:lineRule="auto"/>
      </w:pPr>
      <w:r>
        <w:t>2. Место в структуре модуля</w:t>
      </w:r>
      <w:bookmarkEnd w:id="104"/>
    </w:p>
    <w:p w:rsidR="00CE5175" w:rsidRDefault="001B038B" w:rsidP="00D25D7C">
      <w:pPr>
        <w:pStyle w:val="justifyspacing01indent"/>
        <w:spacing w:line="240" w:lineRule="auto"/>
      </w:pPr>
      <w:r>
        <w:rPr>
          <w:rStyle w:val="font12"/>
        </w:rPr>
        <w:t xml:space="preserve">Модуль, к которому относится дисциплина «Мировая художественная культура (учебное событие)», «Человек, общество, культура». Данная дисциплина связана со всеми дисциплинами модуля.  Спецификой изучения курса  в рамках университетской программы является углубление уже имеющихся знаний об истории культуры и искусства, акцентирование внимания на особенностях анализа произведений искусства и взаимосвязи с другими дисциплинами модуля. </w:t>
      </w:r>
    </w:p>
    <w:p w:rsidR="00E175E2" w:rsidRDefault="00E175E2" w:rsidP="00D25D7C">
      <w:pPr>
        <w:pStyle w:val="3"/>
        <w:spacing w:line="240" w:lineRule="auto"/>
      </w:pPr>
      <w:bookmarkStart w:id="105" w:name="_Toc109"/>
    </w:p>
    <w:p w:rsidR="00CE5175" w:rsidRDefault="001B038B" w:rsidP="00D25D7C">
      <w:pPr>
        <w:pStyle w:val="3"/>
        <w:spacing w:line="240" w:lineRule="auto"/>
      </w:pPr>
      <w:r>
        <w:t>3. Цели и задачи</w:t>
      </w:r>
      <w:bookmarkEnd w:id="105"/>
    </w:p>
    <w:p w:rsidR="00CE5175" w:rsidRDefault="001B038B" w:rsidP="00D25D7C">
      <w:pPr>
        <w:pStyle w:val="justifyspacing01indent"/>
        <w:spacing w:line="240" w:lineRule="auto"/>
      </w:pPr>
      <w:r>
        <w:rPr>
          <w:rStyle w:val="font12italic"/>
        </w:rPr>
        <w:t xml:space="preserve">Цель дисциплины — </w:t>
      </w:r>
      <w:r>
        <w:rPr>
          <w:rStyle w:val="font12"/>
        </w:rPr>
        <w:t xml:space="preserve"> воспитание художественно-эстетического вкуса; освоение навыков анализа произведений искусства, умения разбираться в стилях и направлениях мировой культуры, а также использование приобретенных знаний и умений для расширения кругозора.</w:t>
      </w:r>
    </w:p>
    <w:p w:rsidR="00E175E2" w:rsidRDefault="001B038B" w:rsidP="00D25D7C">
      <w:pPr>
        <w:pStyle w:val="justifyspacing01indent"/>
        <w:spacing w:line="240" w:lineRule="auto"/>
        <w:rPr>
          <w:rStyle w:val="font12italic"/>
        </w:rPr>
      </w:pPr>
      <w:r>
        <w:rPr>
          <w:rStyle w:val="font12italic"/>
        </w:rPr>
        <w:t xml:space="preserve">Задачи дисциплины: </w:t>
      </w:r>
    </w:p>
    <w:p w:rsidR="00E175E2" w:rsidRDefault="001B038B" w:rsidP="00D25D7C">
      <w:pPr>
        <w:pStyle w:val="justifyspacing01indent"/>
        <w:spacing w:line="240" w:lineRule="auto"/>
        <w:rPr>
          <w:rStyle w:val="font12"/>
        </w:rPr>
      </w:pPr>
      <w:r>
        <w:rPr>
          <w:rStyle w:val="font12"/>
        </w:rPr>
        <w:t xml:space="preserve">- освоение многообразия и национальной самобытности культур различных народов мира; </w:t>
      </w:r>
    </w:p>
    <w:p w:rsidR="00E175E2" w:rsidRDefault="001B038B" w:rsidP="00D25D7C">
      <w:pPr>
        <w:pStyle w:val="justifyspacing01indent"/>
        <w:spacing w:line="240" w:lineRule="auto"/>
        <w:rPr>
          <w:rStyle w:val="font12"/>
        </w:rPr>
      </w:pPr>
      <w:r>
        <w:rPr>
          <w:rStyle w:val="font12"/>
        </w:rPr>
        <w:t xml:space="preserve">- ознакомление с основными понятиями (искусство, художественный образ, символ); </w:t>
      </w:r>
    </w:p>
    <w:p w:rsidR="00E175E2" w:rsidRDefault="001B038B" w:rsidP="00D25D7C">
      <w:pPr>
        <w:pStyle w:val="justifyspacing01indent"/>
        <w:spacing w:line="240" w:lineRule="auto"/>
        <w:rPr>
          <w:rStyle w:val="font12"/>
        </w:rPr>
      </w:pPr>
      <w:r>
        <w:rPr>
          <w:rStyle w:val="font12"/>
        </w:rPr>
        <w:t xml:space="preserve">- осветить особенности развития искусства в теоретическом и историческом аспектах; </w:t>
      </w:r>
    </w:p>
    <w:p w:rsidR="00E175E2" w:rsidRDefault="001B038B" w:rsidP="00D25D7C">
      <w:pPr>
        <w:pStyle w:val="justifyspacing01indent"/>
        <w:spacing w:line="240" w:lineRule="auto"/>
        <w:rPr>
          <w:rStyle w:val="font12"/>
        </w:rPr>
      </w:pPr>
      <w:r>
        <w:rPr>
          <w:rStyle w:val="font12"/>
        </w:rPr>
        <w:t xml:space="preserve">- развитие умений оценивать, сопоставлять и классифицировать феномены культуры и искусства; </w:t>
      </w:r>
    </w:p>
    <w:p w:rsidR="00E175E2" w:rsidRDefault="001B038B" w:rsidP="00D25D7C">
      <w:pPr>
        <w:pStyle w:val="justifyspacing01indent"/>
        <w:spacing w:line="240" w:lineRule="auto"/>
        <w:rPr>
          <w:rStyle w:val="font12"/>
        </w:rPr>
      </w:pPr>
      <w:r>
        <w:rPr>
          <w:rStyle w:val="font12"/>
        </w:rPr>
        <w:t xml:space="preserve">- формирование представлений о стилях и направлениях в искусстве; </w:t>
      </w:r>
    </w:p>
    <w:p w:rsidR="00CE5175" w:rsidRDefault="001B038B" w:rsidP="00D25D7C">
      <w:pPr>
        <w:pStyle w:val="justifyspacing01indent"/>
        <w:spacing w:line="240" w:lineRule="auto"/>
        <w:rPr>
          <w:rStyle w:val="font12"/>
        </w:rPr>
      </w:pPr>
      <w:r>
        <w:rPr>
          <w:rStyle w:val="font12"/>
        </w:rPr>
        <w:t>- осознание роли и места человека в культуре.</w:t>
      </w:r>
    </w:p>
    <w:p w:rsidR="00843106" w:rsidRDefault="00843106" w:rsidP="00D25D7C">
      <w:pPr>
        <w:pStyle w:val="justifyspacing01indent"/>
        <w:spacing w:line="240" w:lineRule="auto"/>
      </w:pPr>
    </w:p>
    <w:p w:rsidR="00843106" w:rsidRDefault="00843106" w:rsidP="00D25D7C">
      <w:pPr>
        <w:pStyle w:val="justifyspacing01indent"/>
        <w:spacing w:line="240" w:lineRule="auto"/>
      </w:pPr>
    </w:p>
    <w:p w:rsidR="00CE5175" w:rsidRDefault="001B038B" w:rsidP="00D25D7C">
      <w:pPr>
        <w:pStyle w:val="3"/>
        <w:spacing w:line="240" w:lineRule="auto"/>
      </w:pPr>
      <w:bookmarkStart w:id="106" w:name="_Toc110"/>
      <w:r>
        <w:lastRenderedPageBreak/>
        <w:t>4. Образовательные результаты</w:t>
      </w:r>
      <w:bookmarkEnd w:id="106"/>
    </w:p>
    <w:tbl>
      <w:tblPr>
        <w:tblStyle w:val="Table"/>
        <w:tblW w:w="0" w:type="auto"/>
        <w:tblInd w:w="0" w:type="dxa"/>
        <w:tblLook w:val="04A0" w:firstRow="1" w:lastRow="0" w:firstColumn="1" w:lastColumn="0" w:noHBand="0" w:noVBand="1"/>
      </w:tblPr>
      <w:tblGrid>
        <w:gridCol w:w="823"/>
        <w:gridCol w:w="1980"/>
        <w:gridCol w:w="1314"/>
        <w:gridCol w:w="1980"/>
        <w:gridCol w:w="1712"/>
        <w:gridCol w:w="1970"/>
      </w:tblGrid>
      <w:tr w:rsidR="00CE5175">
        <w:trPr>
          <w:trHeight w:val="500"/>
          <w:tblHeader/>
        </w:trPr>
        <w:tc>
          <w:tcPr>
            <w:tcW w:w="800" w:type="dxa"/>
          </w:tcPr>
          <w:p w:rsidR="00CE5175" w:rsidRDefault="001B038B" w:rsidP="00D25D7C">
            <w:pPr>
              <w:pStyle w:val="leftspacing0"/>
            </w:pPr>
            <w:r>
              <w:rPr>
                <w:rStyle w:val="font11"/>
              </w:rPr>
              <w:t>Код ОР модуля</w:t>
            </w:r>
          </w:p>
        </w:tc>
        <w:tc>
          <w:tcPr>
            <w:tcW w:w="2050" w:type="dxa"/>
          </w:tcPr>
          <w:p w:rsidR="00CE5175" w:rsidRDefault="001B038B" w:rsidP="00D25D7C">
            <w:pPr>
              <w:pStyle w:val="leftspacing0"/>
            </w:pPr>
            <w:r>
              <w:rPr>
                <w:rStyle w:val="font11"/>
              </w:rPr>
              <w:t>Образовательные результаты модуля</w:t>
            </w:r>
          </w:p>
        </w:tc>
        <w:tc>
          <w:tcPr>
            <w:tcW w:w="1000" w:type="dxa"/>
          </w:tcPr>
          <w:p w:rsidR="00CE5175" w:rsidRDefault="001B038B" w:rsidP="00D25D7C">
            <w:pPr>
              <w:pStyle w:val="leftspacing0"/>
            </w:pPr>
            <w:r>
              <w:rPr>
                <w:rStyle w:val="font11"/>
              </w:rPr>
              <w:t>Код ОР дисциплины</w:t>
            </w:r>
          </w:p>
        </w:tc>
        <w:tc>
          <w:tcPr>
            <w:tcW w:w="2050" w:type="dxa"/>
          </w:tcPr>
          <w:p w:rsidR="00CE5175" w:rsidRDefault="001B038B" w:rsidP="00D25D7C">
            <w:pPr>
              <w:pStyle w:val="leftspacing0"/>
            </w:pPr>
            <w:r>
              <w:rPr>
                <w:rStyle w:val="font11"/>
              </w:rPr>
              <w:t>Образовательные результаты  дисциплины</w:t>
            </w:r>
          </w:p>
        </w:tc>
        <w:tc>
          <w:tcPr>
            <w:tcW w:w="2050" w:type="dxa"/>
          </w:tcPr>
          <w:p w:rsidR="00CE5175" w:rsidRDefault="001B038B" w:rsidP="00D25D7C">
            <w:pPr>
              <w:pStyle w:val="leftspacing0"/>
            </w:pPr>
            <w:r>
              <w:rPr>
                <w:rStyle w:val="font11"/>
              </w:rPr>
              <w:t>Код ИДК</w:t>
            </w:r>
          </w:p>
        </w:tc>
        <w:tc>
          <w:tcPr>
            <w:tcW w:w="2050" w:type="dxa"/>
          </w:tcPr>
          <w:p w:rsidR="00CE5175" w:rsidRDefault="001B038B" w:rsidP="00D25D7C">
            <w:pPr>
              <w:pStyle w:val="leftspacing0"/>
            </w:pPr>
            <w:r>
              <w:rPr>
                <w:rStyle w:val="font11"/>
              </w:rPr>
              <w:t>Средства оценивания образовательных результатов</w:t>
            </w:r>
          </w:p>
        </w:tc>
      </w:tr>
      <w:tr w:rsidR="00CE5175">
        <w:trPr>
          <w:trHeight w:val="1000"/>
        </w:trPr>
        <w:tc>
          <w:tcPr>
            <w:tcW w:w="800" w:type="dxa"/>
            <w:vMerge w:val="restart"/>
          </w:tcPr>
          <w:p w:rsidR="00CE5175" w:rsidRDefault="001B038B" w:rsidP="00D25D7C">
            <w:pPr>
              <w:pStyle w:val="leftspacing0"/>
            </w:pPr>
            <w:r>
              <w:rPr>
                <w:rStyle w:val="font11"/>
              </w:rPr>
              <w:t>ОР.1</w:t>
            </w:r>
          </w:p>
        </w:tc>
        <w:tc>
          <w:tcPr>
            <w:tcW w:w="2050" w:type="dxa"/>
            <w:vMerge w:val="restart"/>
          </w:tcPr>
          <w:p w:rsidR="00CE5175" w:rsidRDefault="001B038B" w:rsidP="00D25D7C">
            <w:pPr>
              <w:pStyle w:val="leftspacing0"/>
            </w:pPr>
            <w:r>
              <w:rPr>
                <w:rStyle w:val="font11"/>
              </w:rPr>
              <w:t>Демонстрирует умения проводить работу по гражданскому, духовно-нравственному, эстетическому воспитанию и развитию обучаемых, приобщению их к историческим ценностям и достижениям отечественной и мировой культуры.</w:t>
            </w:r>
          </w:p>
        </w:tc>
        <w:tc>
          <w:tcPr>
            <w:tcW w:w="1000" w:type="dxa"/>
          </w:tcPr>
          <w:p w:rsidR="00CE5175" w:rsidRDefault="001B038B" w:rsidP="00843106">
            <w:pPr>
              <w:pStyle w:val="leftspacing0"/>
            </w:pPr>
            <w:r>
              <w:rPr>
                <w:rStyle w:val="font11"/>
              </w:rPr>
              <w:t>ОР.1-</w:t>
            </w:r>
            <w:r w:rsidR="00843106">
              <w:rPr>
                <w:rStyle w:val="font11"/>
              </w:rPr>
              <w:t>6</w:t>
            </w:r>
            <w:r>
              <w:rPr>
                <w:rStyle w:val="font11"/>
              </w:rPr>
              <w:t>-1</w:t>
            </w:r>
          </w:p>
        </w:tc>
        <w:tc>
          <w:tcPr>
            <w:tcW w:w="2050" w:type="dxa"/>
          </w:tcPr>
          <w:p w:rsidR="00CE5175" w:rsidRDefault="001B038B" w:rsidP="00D25D7C">
            <w:pPr>
              <w:pStyle w:val="leftspacing0"/>
            </w:pPr>
            <w:r>
              <w:rPr>
                <w:rStyle w:val="font11"/>
              </w:rPr>
              <w:t>Знает логику развития российской и мировой культуры</w:t>
            </w:r>
          </w:p>
        </w:tc>
        <w:tc>
          <w:tcPr>
            <w:tcW w:w="2050" w:type="dxa"/>
          </w:tcPr>
          <w:p w:rsidR="00CE5175" w:rsidRDefault="001B038B" w:rsidP="00D25D7C">
            <w:pPr>
              <w:pStyle w:val="leftspacing0"/>
            </w:pPr>
            <w:r>
              <w:rPr>
                <w:rStyle w:val="font11"/>
              </w:rPr>
              <w:t>УК.5.1</w:t>
            </w:r>
          </w:p>
        </w:tc>
        <w:tc>
          <w:tcPr>
            <w:tcW w:w="2050" w:type="dxa"/>
          </w:tcPr>
          <w:p w:rsidR="00843106" w:rsidRDefault="00843106" w:rsidP="00843106">
            <w:pPr>
              <w:pStyle w:val="leftspacing0"/>
              <w:rPr>
                <w:rStyle w:val="font11"/>
              </w:rPr>
            </w:pPr>
            <w:r>
              <w:rPr>
                <w:rStyle w:val="font11"/>
              </w:rPr>
              <w:t>Тест</w:t>
            </w:r>
          </w:p>
          <w:p w:rsidR="00843106" w:rsidRDefault="00843106" w:rsidP="00843106">
            <w:pPr>
              <w:pStyle w:val="leftspacing0"/>
              <w:rPr>
                <w:rStyle w:val="font11"/>
              </w:rPr>
            </w:pPr>
            <w:r>
              <w:rPr>
                <w:rStyle w:val="font11"/>
              </w:rPr>
              <w:t>Контрольная работа</w:t>
            </w:r>
          </w:p>
          <w:p w:rsidR="00CE5175" w:rsidRDefault="00843106" w:rsidP="00843106">
            <w:pPr>
              <w:pStyle w:val="leftspacing0"/>
            </w:pPr>
            <w:r>
              <w:rPr>
                <w:rStyle w:val="font11"/>
              </w:rPr>
              <w:t>Д</w:t>
            </w:r>
            <w:r w:rsidR="001B038B">
              <w:rPr>
                <w:rStyle w:val="font11"/>
              </w:rPr>
              <w:t>оклад</w:t>
            </w:r>
          </w:p>
        </w:tc>
      </w:tr>
      <w:tr w:rsidR="00CE5175">
        <w:trPr>
          <w:trHeight w:val="1000"/>
        </w:trPr>
        <w:tc>
          <w:tcPr>
            <w:tcW w:w="800" w:type="dxa"/>
            <w:vMerge/>
          </w:tcPr>
          <w:p w:rsidR="00CE5175" w:rsidRDefault="00CE5175" w:rsidP="00D25D7C">
            <w:pPr>
              <w:spacing w:line="240" w:lineRule="auto"/>
            </w:pPr>
          </w:p>
        </w:tc>
        <w:tc>
          <w:tcPr>
            <w:tcW w:w="2050" w:type="dxa"/>
            <w:vMerge/>
          </w:tcPr>
          <w:p w:rsidR="00CE5175" w:rsidRDefault="00CE5175" w:rsidP="00D25D7C">
            <w:pPr>
              <w:spacing w:line="240" w:lineRule="auto"/>
            </w:pPr>
          </w:p>
        </w:tc>
        <w:tc>
          <w:tcPr>
            <w:tcW w:w="1000" w:type="dxa"/>
          </w:tcPr>
          <w:p w:rsidR="00CE5175" w:rsidRDefault="00843106" w:rsidP="00D25D7C">
            <w:pPr>
              <w:pStyle w:val="leftspacing0"/>
            </w:pPr>
            <w:r>
              <w:rPr>
                <w:rStyle w:val="font11"/>
              </w:rPr>
              <w:t>ОР.1-6</w:t>
            </w:r>
            <w:r w:rsidR="001B038B">
              <w:rPr>
                <w:rStyle w:val="font11"/>
              </w:rPr>
              <w:t>-2</w:t>
            </w:r>
          </w:p>
        </w:tc>
        <w:tc>
          <w:tcPr>
            <w:tcW w:w="2050" w:type="dxa"/>
          </w:tcPr>
          <w:p w:rsidR="00CE5175" w:rsidRDefault="001B038B" w:rsidP="00D25D7C">
            <w:pPr>
              <w:pStyle w:val="leftspacing0"/>
            </w:pPr>
            <w:r>
              <w:rPr>
                <w:rStyle w:val="font11"/>
              </w:rPr>
              <w:t>Умеет анализировать произведения искусства</w:t>
            </w:r>
          </w:p>
        </w:tc>
        <w:tc>
          <w:tcPr>
            <w:tcW w:w="2050" w:type="dxa"/>
          </w:tcPr>
          <w:p w:rsidR="00CE5175" w:rsidRDefault="001B038B" w:rsidP="00D25D7C">
            <w:pPr>
              <w:pStyle w:val="leftspacing0"/>
            </w:pPr>
            <w:r>
              <w:rPr>
                <w:rStyle w:val="font11"/>
              </w:rPr>
              <w:t>УК.5.2</w:t>
            </w:r>
          </w:p>
        </w:tc>
        <w:tc>
          <w:tcPr>
            <w:tcW w:w="2050" w:type="dxa"/>
          </w:tcPr>
          <w:p w:rsidR="00843106" w:rsidRDefault="00843106" w:rsidP="00D25D7C">
            <w:pPr>
              <w:pStyle w:val="leftspacing0"/>
              <w:rPr>
                <w:rStyle w:val="font11"/>
              </w:rPr>
            </w:pPr>
            <w:r>
              <w:rPr>
                <w:rStyle w:val="font11"/>
              </w:rPr>
              <w:t>Эссе</w:t>
            </w:r>
          </w:p>
          <w:p w:rsidR="00CE5175" w:rsidRDefault="00843106" w:rsidP="00D25D7C">
            <w:pPr>
              <w:pStyle w:val="leftspacing0"/>
            </w:pPr>
            <w:r>
              <w:rPr>
                <w:rStyle w:val="font11"/>
              </w:rPr>
              <w:t>Т</w:t>
            </w:r>
            <w:r w:rsidR="001B038B">
              <w:rPr>
                <w:rStyle w:val="font11"/>
              </w:rPr>
              <w:t>ворческое задание</w:t>
            </w:r>
          </w:p>
        </w:tc>
      </w:tr>
      <w:tr w:rsidR="00CE5175">
        <w:trPr>
          <w:trHeight w:val="1000"/>
        </w:trPr>
        <w:tc>
          <w:tcPr>
            <w:tcW w:w="800" w:type="dxa"/>
            <w:vMerge/>
          </w:tcPr>
          <w:p w:rsidR="00CE5175" w:rsidRDefault="00CE5175" w:rsidP="00D25D7C">
            <w:pPr>
              <w:spacing w:line="240" w:lineRule="auto"/>
            </w:pPr>
          </w:p>
        </w:tc>
        <w:tc>
          <w:tcPr>
            <w:tcW w:w="2050" w:type="dxa"/>
            <w:vMerge/>
          </w:tcPr>
          <w:p w:rsidR="00CE5175" w:rsidRDefault="00CE5175" w:rsidP="00D25D7C">
            <w:pPr>
              <w:spacing w:line="240" w:lineRule="auto"/>
            </w:pPr>
          </w:p>
        </w:tc>
        <w:tc>
          <w:tcPr>
            <w:tcW w:w="1000" w:type="dxa"/>
          </w:tcPr>
          <w:p w:rsidR="00CE5175" w:rsidRDefault="001B038B" w:rsidP="00843106">
            <w:pPr>
              <w:pStyle w:val="leftspacing0"/>
            </w:pPr>
            <w:r>
              <w:rPr>
                <w:rStyle w:val="font11"/>
              </w:rPr>
              <w:t>ОР.1-</w:t>
            </w:r>
            <w:r w:rsidR="00843106">
              <w:rPr>
                <w:rStyle w:val="font11"/>
              </w:rPr>
              <w:t>6</w:t>
            </w:r>
            <w:r>
              <w:rPr>
                <w:rStyle w:val="font11"/>
              </w:rPr>
              <w:t>-3</w:t>
            </w:r>
          </w:p>
        </w:tc>
        <w:tc>
          <w:tcPr>
            <w:tcW w:w="2050" w:type="dxa"/>
          </w:tcPr>
          <w:p w:rsidR="00CE5175" w:rsidRDefault="001B038B" w:rsidP="00D25D7C">
            <w:pPr>
              <w:pStyle w:val="leftspacing0"/>
            </w:pPr>
            <w:r>
              <w:rPr>
                <w:rStyle w:val="font11"/>
              </w:rPr>
              <w:t>Умеет осуществлять взаимодействие с учетом культурных особенностей</w:t>
            </w:r>
          </w:p>
        </w:tc>
        <w:tc>
          <w:tcPr>
            <w:tcW w:w="2050" w:type="dxa"/>
          </w:tcPr>
          <w:p w:rsidR="00CE5175" w:rsidRDefault="001B038B" w:rsidP="00D25D7C">
            <w:pPr>
              <w:pStyle w:val="leftspacing0"/>
            </w:pPr>
            <w:r>
              <w:rPr>
                <w:rStyle w:val="font11"/>
              </w:rPr>
              <w:t>УК.5.3</w:t>
            </w:r>
          </w:p>
        </w:tc>
        <w:tc>
          <w:tcPr>
            <w:tcW w:w="2050" w:type="dxa"/>
          </w:tcPr>
          <w:p w:rsidR="00CE5175" w:rsidRDefault="00E608A4" w:rsidP="00D25D7C">
            <w:pPr>
              <w:pStyle w:val="leftspacing0"/>
            </w:pPr>
            <w:r w:rsidRPr="00E608A4">
              <w:t>Ответы на занятиях</w:t>
            </w:r>
          </w:p>
        </w:tc>
      </w:tr>
    </w:tbl>
    <w:p w:rsidR="00843106" w:rsidRDefault="00843106" w:rsidP="00D25D7C">
      <w:pPr>
        <w:pStyle w:val="3"/>
        <w:spacing w:line="240" w:lineRule="auto"/>
      </w:pPr>
      <w:bookmarkStart w:id="107" w:name="_Toc111"/>
    </w:p>
    <w:p w:rsidR="00CE5175" w:rsidRDefault="001B038B" w:rsidP="00D25D7C">
      <w:pPr>
        <w:pStyle w:val="3"/>
        <w:spacing w:line="240" w:lineRule="auto"/>
      </w:pPr>
      <w:r>
        <w:t>5. Содержание дисциплины</w:t>
      </w:r>
      <w:bookmarkEnd w:id="107"/>
    </w:p>
    <w:p w:rsidR="00CE5175" w:rsidRPr="00087055" w:rsidRDefault="001B038B" w:rsidP="00D25D7C">
      <w:pPr>
        <w:pStyle w:val="4"/>
        <w:spacing w:line="240" w:lineRule="auto"/>
        <w:rPr>
          <w:i/>
        </w:rPr>
      </w:pPr>
      <w:bookmarkStart w:id="108" w:name="_Toc112"/>
      <w:r w:rsidRPr="00087055">
        <w:rPr>
          <w:i/>
        </w:rPr>
        <w:t>5.1. Тематический план</w:t>
      </w:r>
      <w:bookmarkEnd w:id="108"/>
    </w:p>
    <w:tbl>
      <w:tblPr>
        <w:tblStyle w:val="Table"/>
        <w:tblW w:w="0" w:type="auto"/>
        <w:tblInd w:w="0" w:type="dxa"/>
        <w:tblLook w:val="04A0" w:firstRow="1" w:lastRow="0" w:firstColumn="1" w:lastColumn="0" w:noHBand="0" w:noVBand="1"/>
      </w:tblPr>
      <w:tblGrid>
        <w:gridCol w:w="3005"/>
        <w:gridCol w:w="906"/>
        <w:gridCol w:w="1115"/>
        <w:gridCol w:w="1468"/>
        <w:gridCol w:w="1795"/>
        <w:gridCol w:w="1490"/>
      </w:tblGrid>
      <w:tr w:rsidR="00CE5175" w:rsidTr="00170390">
        <w:trPr>
          <w:trHeight w:val="300"/>
        </w:trPr>
        <w:tc>
          <w:tcPr>
            <w:tcW w:w="3500" w:type="dxa"/>
            <w:vMerge w:val="restart"/>
          </w:tcPr>
          <w:p w:rsidR="00CE5175" w:rsidRDefault="001B038B" w:rsidP="00D25D7C">
            <w:pPr>
              <w:pStyle w:val="leftspacing0"/>
            </w:pPr>
            <w:r>
              <w:rPr>
                <w:rStyle w:val="font11"/>
              </w:rPr>
              <w:t>Наименование темы</w:t>
            </w:r>
          </w:p>
        </w:tc>
        <w:tc>
          <w:tcPr>
            <w:tcW w:w="3000" w:type="dxa"/>
            <w:gridSpan w:val="3"/>
          </w:tcPr>
          <w:p w:rsidR="00CE5175" w:rsidRDefault="001B038B" w:rsidP="00D25D7C">
            <w:pPr>
              <w:pStyle w:val="leftspacing0"/>
            </w:pPr>
            <w:r>
              <w:rPr>
                <w:rStyle w:val="font11"/>
              </w:rPr>
              <w:t>Контактная работа</w:t>
            </w:r>
          </w:p>
        </w:tc>
        <w:tc>
          <w:tcPr>
            <w:tcW w:w="1850" w:type="dxa"/>
            <w:vMerge w:val="restart"/>
          </w:tcPr>
          <w:p w:rsidR="00CE5175" w:rsidRDefault="001B038B" w:rsidP="00D25D7C">
            <w:pPr>
              <w:pStyle w:val="leftspacing0"/>
            </w:pPr>
            <w:r>
              <w:rPr>
                <w:rStyle w:val="font11"/>
              </w:rPr>
              <w:t>Самостоятельная работа</w:t>
            </w:r>
          </w:p>
        </w:tc>
        <w:tc>
          <w:tcPr>
            <w:tcW w:w="1650" w:type="dxa"/>
            <w:vMerge w:val="restart"/>
          </w:tcPr>
          <w:p w:rsidR="00CE5175" w:rsidRDefault="001B038B" w:rsidP="00D25D7C">
            <w:pPr>
              <w:pStyle w:val="leftspacing0"/>
            </w:pPr>
            <w:r>
              <w:rPr>
                <w:rStyle w:val="font11"/>
              </w:rPr>
              <w:t>Всего часов по дисциплине</w:t>
            </w:r>
          </w:p>
        </w:tc>
      </w:tr>
      <w:tr w:rsidR="00CE5175" w:rsidTr="00170390">
        <w:trPr>
          <w:trHeight w:val="300"/>
        </w:trPr>
        <w:tc>
          <w:tcPr>
            <w:tcW w:w="3500" w:type="dxa"/>
            <w:vMerge/>
          </w:tcPr>
          <w:p w:rsidR="00CE5175" w:rsidRDefault="00CE5175" w:rsidP="00D25D7C">
            <w:pPr>
              <w:spacing w:line="240" w:lineRule="auto"/>
            </w:pPr>
          </w:p>
        </w:tc>
        <w:tc>
          <w:tcPr>
            <w:tcW w:w="2000" w:type="dxa"/>
            <w:gridSpan w:val="2"/>
          </w:tcPr>
          <w:p w:rsidR="00CE5175" w:rsidRDefault="001B038B" w:rsidP="00D25D7C">
            <w:pPr>
              <w:pStyle w:val="leftspacing0"/>
            </w:pPr>
            <w:r>
              <w:rPr>
                <w:rStyle w:val="font11"/>
              </w:rPr>
              <w:t>Аудиторная работа</w:t>
            </w:r>
          </w:p>
        </w:tc>
        <w:tc>
          <w:tcPr>
            <w:tcW w:w="1000" w:type="dxa"/>
            <w:vMerge w:val="restart"/>
          </w:tcPr>
          <w:p w:rsidR="00CE5175" w:rsidRDefault="00843106" w:rsidP="00843106">
            <w:pPr>
              <w:pStyle w:val="leftspacing0"/>
            </w:pPr>
            <w:r>
              <w:rPr>
                <w:rStyle w:val="font11"/>
              </w:rPr>
              <w:t>Контактная СР (</w:t>
            </w:r>
            <w:r w:rsidR="001B038B">
              <w:rPr>
                <w:rStyle w:val="font11"/>
              </w:rPr>
              <w:t xml:space="preserve">в т.ч. </w:t>
            </w:r>
            <w:r>
              <w:rPr>
                <w:rStyle w:val="font11"/>
              </w:rPr>
              <w:t>в</w:t>
            </w:r>
            <w:r w:rsidR="001B038B">
              <w:rPr>
                <w:rStyle w:val="font11"/>
              </w:rPr>
              <w:t xml:space="preserve"> ЭИОС)</w:t>
            </w:r>
          </w:p>
        </w:tc>
        <w:tc>
          <w:tcPr>
            <w:tcW w:w="1850" w:type="dxa"/>
            <w:vMerge/>
          </w:tcPr>
          <w:p w:rsidR="00CE5175" w:rsidRDefault="00CE5175" w:rsidP="00D25D7C">
            <w:pPr>
              <w:spacing w:line="240" w:lineRule="auto"/>
            </w:pPr>
          </w:p>
        </w:tc>
        <w:tc>
          <w:tcPr>
            <w:tcW w:w="1650" w:type="dxa"/>
            <w:vMerge/>
          </w:tcPr>
          <w:p w:rsidR="00CE5175" w:rsidRDefault="00CE5175" w:rsidP="00D25D7C">
            <w:pPr>
              <w:spacing w:line="240" w:lineRule="auto"/>
            </w:pPr>
          </w:p>
        </w:tc>
      </w:tr>
      <w:tr w:rsidR="00CE5175" w:rsidTr="00170390">
        <w:trPr>
          <w:trHeight w:val="300"/>
        </w:trPr>
        <w:tc>
          <w:tcPr>
            <w:tcW w:w="3500" w:type="dxa"/>
            <w:vMerge/>
          </w:tcPr>
          <w:p w:rsidR="00CE5175" w:rsidRDefault="00CE5175" w:rsidP="00D25D7C">
            <w:pPr>
              <w:spacing w:line="240" w:lineRule="auto"/>
            </w:pPr>
          </w:p>
        </w:tc>
        <w:tc>
          <w:tcPr>
            <w:tcW w:w="1000" w:type="dxa"/>
          </w:tcPr>
          <w:p w:rsidR="00CE5175" w:rsidRDefault="001B038B" w:rsidP="00D25D7C">
            <w:pPr>
              <w:pStyle w:val="leftspacing0"/>
            </w:pPr>
            <w:r>
              <w:rPr>
                <w:rStyle w:val="font11"/>
              </w:rPr>
              <w:t>Лекции</w:t>
            </w:r>
          </w:p>
        </w:tc>
        <w:tc>
          <w:tcPr>
            <w:tcW w:w="1000" w:type="dxa"/>
          </w:tcPr>
          <w:p w:rsidR="00CE5175" w:rsidRDefault="001B038B" w:rsidP="00D25D7C">
            <w:pPr>
              <w:pStyle w:val="leftspacing0"/>
            </w:pPr>
            <w:r>
              <w:rPr>
                <w:rStyle w:val="font11"/>
              </w:rPr>
              <w:t>Семинары</w:t>
            </w:r>
          </w:p>
        </w:tc>
        <w:tc>
          <w:tcPr>
            <w:tcW w:w="1000" w:type="dxa"/>
            <w:vMerge/>
          </w:tcPr>
          <w:p w:rsidR="00CE5175" w:rsidRDefault="00CE5175" w:rsidP="00D25D7C">
            <w:pPr>
              <w:spacing w:line="240" w:lineRule="auto"/>
            </w:pPr>
          </w:p>
        </w:tc>
        <w:tc>
          <w:tcPr>
            <w:tcW w:w="1850" w:type="dxa"/>
            <w:vMerge/>
          </w:tcPr>
          <w:p w:rsidR="00CE5175" w:rsidRDefault="00CE5175" w:rsidP="00D25D7C">
            <w:pPr>
              <w:spacing w:line="240" w:lineRule="auto"/>
            </w:pPr>
          </w:p>
        </w:tc>
        <w:tc>
          <w:tcPr>
            <w:tcW w:w="1650" w:type="dxa"/>
            <w:vMerge/>
          </w:tcPr>
          <w:p w:rsidR="00CE5175" w:rsidRDefault="00CE5175" w:rsidP="00D25D7C">
            <w:pPr>
              <w:spacing w:line="240" w:lineRule="auto"/>
            </w:pPr>
          </w:p>
        </w:tc>
      </w:tr>
      <w:tr w:rsidR="00CE5175" w:rsidTr="003F535D">
        <w:trPr>
          <w:trHeight w:val="500"/>
        </w:trPr>
        <w:tc>
          <w:tcPr>
            <w:tcW w:w="3500" w:type="dxa"/>
          </w:tcPr>
          <w:p w:rsidR="00CE5175" w:rsidRDefault="001B038B" w:rsidP="00843106">
            <w:pPr>
              <w:pStyle w:val="leftspacing0"/>
            </w:pPr>
            <w:r>
              <w:rPr>
                <w:rStyle w:val="font11bold"/>
              </w:rPr>
              <w:t>Раздел 1. Теоретические вопросы изучения культуры и искусства</w:t>
            </w:r>
          </w:p>
        </w:tc>
        <w:tc>
          <w:tcPr>
            <w:tcW w:w="1000" w:type="dxa"/>
            <w:vAlign w:val="center"/>
          </w:tcPr>
          <w:p w:rsidR="00CE5175" w:rsidRDefault="001B038B" w:rsidP="003F535D">
            <w:pPr>
              <w:pStyle w:val="leftspacing0"/>
              <w:jc w:val="center"/>
            </w:pPr>
            <w:r>
              <w:rPr>
                <w:rStyle w:val="font11bold"/>
              </w:rPr>
              <w:t>1</w:t>
            </w:r>
          </w:p>
        </w:tc>
        <w:tc>
          <w:tcPr>
            <w:tcW w:w="1000" w:type="dxa"/>
            <w:vAlign w:val="center"/>
          </w:tcPr>
          <w:p w:rsidR="00CE5175" w:rsidRDefault="001B038B" w:rsidP="003F535D">
            <w:pPr>
              <w:pStyle w:val="leftspacing0"/>
              <w:jc w:val="center"/>
            </w:pPr>
            <w:r>
              <w:rPr>
                <w:rStyle w:val="font11bold"/>
              </w:rPr>
              <w:t>2</w:t>
            </w:r>
          </w:p>
        </w:tc>
        <w:tc>
          <w:tcPr>
            <w:tcW w:w="1000" w:type="dxa"/>
            <w:vAlign w:val="center"/>
          </w:tcPr>
          <w:p w:rsidR="00CE5175" w:rsidRDefault="00CE5175" w:rsidP="003F535D">
            <w:pPr>
              <w:pStyle w:val="leftspacing0"/>
              <w:jc w:val="center"/>
            </w:pPr>
          </w:p>
        </w:tc>
        <w:tc>
          <w:tcPr>
            <w:tcW w:w="1850" w:type="dxa"/>
            <w:vAlign w:val="center"/>
          </w:tcPr>
          <w:p w:rsidR="00CE5175" w:rsidRDefault="001B038B" w:rsidP="003F535D">
            <w:pPr>
              <w:pStyle w:val="leftspacing0"/>
              <w:jc w:val="center"/>
            </w:pPr>
            <w:r>
              <w:rPr>
                <w:rStyle w:val="font11bold"/>
              </w:rPr>
              <w:t>4</w:t>
            </w:r>
          </w:p>
        </w:tc>
        <w:tc>
          <w:tcPr>
            <w:tcW w:w="1850" w:type="dxa"/>
            <w:vAlign w:val="center"/>
          </w:tcPr>
          <w:p w:rsidR="00CE5175" w:rsidRDefault="001B038B" w:rsidP="003F535D">
            <w:pPr>
              <w:pStyle w:val="leftspacing0"/>
              <w:jc w:val="center"/>
            </w:pPr>
            <w:r>
              <w:rPr>
                <w:rStyle w:val="font11bold"/>
              </w:rPr>
              <w:t>7</w:t>
            </w:r>
          </w:p>
        </w:tc>
      </w:tr>
      <w:tr w:rsidR="00CE5175" w:rsidTr="003F535D">
        <w:trPr>
          <w:trHeight w:val="500"/>
        </w:trPr>
        <w:tc>
          <w:tcPr>
            <w:tcW w:w="3500" w:type="dxa"/>
          </w:tcPr>
          <w:p w:rsidR="00CE5175" w:rsidRDefault="001B038B" w:rsidP="00843106">
            <w:pPr>
              <w:pStyle w:val="leftspacing0"/>
            </w:pPr>
            <w:r>
              <w:rPr>
                <w:rStyle w:val="font11"/>
              </w:rPr>
              <w:t>Тема 1.1. художественной культуры</w:t>
            </w: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CE5175" w:rsidP="003F535D">
            <w:pPr>
              <w:pStyle w:val="leftspacing0"/>
              <w:jc w:val="center"/>
            </w:pPr>
          </w:p>
        </w:tc>
        <w:tc>
          <w:tcPr>
            <w:tcW w:w="1000" w:type="dxa"/>
            <w:vAlign w:val="center"/>
          </w:tcPr>
          <w:p w:rsidR="00CE5175" w:rsidRDefault="00CE5175" w:rsidP="003F535D">
            <w:pPr>
              <w:pStyle w:val="leftspacing0"/>
              <w:jc w:val="center"/>
            </w:pP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3</w:t>
            </w:r>
          </w:p>
        </w:tc>
      </w:tr>
      <w:tr w:rsidR="00CE5175" w:rsidTr="003F535D">
        <w:trPr>
          <w:trHeight w:val="500"/>
        </w:trPr>
        <w:tc>
          <w:tcPr>
            <w:tcW w:w="3500" w:type="dxa"/>
          </w:tcPr>
          <w:p w:rsidR="00CE5175" w:rsidRDefault="001B038B" w:rsidP="00843106">
            <w:pPr>
              <w:pStyle w:val="leftspacing0"/>
            </w:pPr>
            <w:r>
              <w:rPr>
                <w:rStyle w:val="font11"/>
              </w:rPr>
              <w:t>Тема 1.2. Виды искусства</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2</w:t>
            </w:r>
          </w:p>
        </w:tc>
        <w:tc>
          <w:tcPr>
            <w:tcW w:w="1000" w:type="dxa"/>
            <w:vAlign w:val="center"/>
          </w:tcPr>
          <w:p w:rsidR="00CE5175" w:rsidRDefault="00CE5175" w:rsidP="003F535D">
            <w:pPr>
              <w:pStyle w:val="leftspacing0"/>
              <w:jc w:val="center"/>
            </w:pP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4</w:t>
            </w:r>
          </w:p>
        </w:tc>
      </w:tr>
      <w:tr w:rsidR="00CE5175" w:rsidTr="003F535D">
        <w:trPr>
          <w:trHeight w:val="500"/>
        </w:trPr>
        <w:tc>
          <w:tcPr>
            <w:tcW w:w="3500" w:type="dxa"/>
          </w:tcPr>
          <w:p w:rsidR="00CE5175" w:rsidRDefault="001B038B" w:rsidP="00843106">
            <w:pPr>
              <w:pStyle w:val="leftspacing0"/>
            </w:pPr>
            <w:r>
              <w:rPr>
                <w:rStyle w:val="font11bold"/>
              </w:rPr>
              <w:t>Раздел 2. Многообразие культурных миров</w:t>
            </w:r>
          </w:p>
        </w:tc>
        <w:tc>
          <w:tcPr>
            <w:tcW w:w="1000" w:type="dxa"/>
            <w:vAlign w:val="center"/>
          </w:tcPr>
          <w:p w:rsidR="00CE5175" w:rsidRDefault="001B038B" w:rsidP="003F535D">
            <w:pPr>
              <w:pStyle w:val="leftspacing0"/>
              <w:jc w:val="center"/>
            </w:pPr>
            <w:r>
              <w:rPr>
                <w:rStyle w:val="font11bold"/>
              </w:rPr>
              <w:t>1</w:t>
            </w:r>
          </w:p>
        </w:tc>
        <w:tc>
          <w:tcPr>
            <w:tcW w:w="1000" w:type="dxa"/>
            <w:vAlign w:val="center"/>
          </w:tcPr>
          <w:p w:rsidR="00CE5175" w:rsidRDefault="001B038B" w:rsidP="003F535D">
            <w:pPr>
              <w:pStyle w:val="leftspacing0"/>
              <w:jc w:val="center"/>
            </w:pPr>
            <w:r>
              <w:rPr>
                <w:rStyle w:val="font11bold"/>
              </w:rPr>
              <w:t>4</w:t>
            </w:r>
          </w:p>
        </w:tc>
        <w:tc>
          <w:tcPr>
            <w:tcW w:w="1000" w:type="dxa"/>
            <w:vAlign w:val="center"/>
          </w:tcPr>
          <w:p w:rsidR="00CE5175" w:rsidRDefault="001B038B" w:rsidP="003F535D">
            <w:pPr>
              <w:pStyle w:val="leftspacing0"/>
              <w:jc w:val="center"/>
            </w:pPr>
            <w:r>
              <w:rPr>
                <w:rStyle w:val="font11bold"/>
              </w:rPr>
              <w:t>2</w:t>
            </w:r>
          </w:p>
        </w:tc>
        <w:tc>
          <w:tcPr>
            <w:tcW w:w="1850" w:type="dxa"/>
            <w:vAlign w:val="center"/>
          </w:tcPr>
          <w:p w:rsidR="00CE5175" w:rsidRDefault="001B038B" w:rsidP="003F535D">
            <w:pPr>
              <w:pStyle w:val="leftspacing0"/>
              <w:jc w:val="center"/>
            </w:pPr>
            <w:r>
              <w:rPr>
                <w:rStyle w:val="font11bold"/>
              </w:rPr>
              <w:t>8</w:t>
            </w:r>
          </w:p>
        </w:tc>
        <w:tc>
          <w:tcPr>
            <w:tcW w:w="1850" w:type="dxa"/>
            <w:vAlign w:val="center"/>
          </w:tcPr>
          <w:p w:rsidR="00CE5175" w:rsidRDefault="001B038B" w:rsidP="003F535D">
            <w:pPr>
              <w:pStyle w:val="leftspacing0"/>
              <w:jc w:val="center"/>
            </w:pPr>
            <w:r>
              <w:rPr>
                <w:rStyle w:val="font11bold"/>
              </w:rPr>
              <w:t>15</w:t>
            </w:r>
          </w:p>
        </w:tc>
      </w:tr>
      <w:tr w:rsidR="00CE5175" w:rsidTr="003F535D">
        <w:trPr>
          <w:trHeight w:val="500"/>
        </w:trPr>
        <w:tc>
          <w:tcPr>
            <w:tcW w:w="3500" w:type="dxa"/>
          </w:tcPr>
          <w:p w:rsidR="00CE5175" w:rsidRDefault="001B038B" w:rsidP="00843106">
            <w:pPr>
              <w:pStyle w:val="leftspacing0"/>
            </w:pPr>
            <w:r>
              <w:rPr>
                <w:rStyle w:val="font11"/>
              </w:rPr>
              <w:t>Тема 2.1. Особенности первобытного искусства</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4</w:t>
            </w:r>
          </w:p>
        </w:tc>
      </w:tr>
      <w:tr w:rsidR="00CE5175" w:rsidTr="003F535D">
        <w:trPr>
          <w:trHeight w:val="500"/>
        </w:trPr>
        <w:tc>
          <w:tcPr>
            <w:tcW w:w="3500" w:type="dxa"/>
          </w:tcPr>
          <w:p w:rsidR="00CE5175" w:rsidRDefault="001B038B" w:rsidP="00843106">
            <w:pPr>
              <w:pStyle w:val="leftspacing0"/>
            </w:pPr>
            <w:r>
              <w:rPr>
                <w:rStyle w:val="font11"/>
              </w:rPr>
              <w:t>Тема 2.2. Искусство древних цивилизаций Средней Азии</w:t>
            </w: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4</w:t>
            </w:r>
          </w:p>
        </w:tc>
      </w:tr>
      <w:tr w:rsidR="00CE5175" w:rsidTr="003F535D">
        <w:trPr>
          <w:trHeight w:val="500"/>
        </w:trPr>
        <w:tc>
          <w:tcPr>
            <w:tcW w:w="3500" w:type="dxa"/>
          </w:tcPr>
          <w:p w:rsidR="00CE5175" w:rsidRDefault="001B038B" w:rsidP="00843106">
            <w:pPr>
              <w:pStyle w:val="leftspacing0"/>
            </w:pPr>
            <w:r>
              <w:rPr>
                <w:rStyle w:val="font11"/>
              </w:rPr>
              <w:t>Тема 2.3. Крито-микенская культура</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CE5175" w:rsidP="003F535D">
            <w:pPr>
              <w:pStyle w:val="leftspacing0"/>
              <w:jc w:val="center"/>
            </w:pP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3</w:t>
            </w:r>
          </w:p>
        </w:tc>
      </w:tr>
      <w:tr w:rsidR="00CE5175" w:rsidTr="003F535D">
        <w:trPr>
          <w:trHeight w:val="500"/>
        </w:trPr>
        <w:tc>
          <w:tcPr>
            <w:tcW w:w="3500" w:type="dxa"/>
          </w:tcPr>
          <w:p w:rsidR="00CE5175" w:rsidRDefault="001B038B" w:rsidP="00843106">
            <w:pPr>
              <w:pStyle w:val="leftspacing0"/>
            </w:pPr>
            <w:r>
              <w:rPr>
                <w:rStyle w:val="font11"/>
              </w:rPr>
              <w:t>Тема 2.4. Искусство античности</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2</w:t>
            </w:r>
          </w:p>
        </w:tc>
        <w:tc>
          <w:tcPr>
            <w:tcW w:w="1000" w:type="dxa"/>
            <w:vAlign w:val="center"/>
          </w:tcPr>
          <w:p w:rsidR="00CE5175" w:rsidRDefault="00CE5175" w:rsidP="003F535D">
            <w:pPr>
              <w:pStyle w:val="leftspacing0"/>
              <w:jc w:val="center"/>
            </w:pP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4</w:t>
            </w:r>
          </w:p>
        </w:tc>
      </w:tr>
      <w:tr w:rsidR="00CE5175" w:rsidTr="003F535D">
        <w:trPr>
          <w:trHeight w:val="500"/>
        </w:trPr>
        <w:tc>
          <w:tcPr>
            <w:tcW w:w="3500" w:type="dxa"/>
          </w:tcPr>
          <w:p w:rsidR="00CE5175" w:rsidRDefault="001B038B" w:rsidP="00843106">
            <w:pPr>
              <w:pStyle w:val="leftspacing0"/>
            </w:pPr>
            <w:r>
              <w:rPr>
                <w:rStyle w:val="font11bold"/>
              </w:rPr>
              <w:t>Раздел 3. Особенности европейского искусства</w:t>
            </w:r>
          </w:p>
        </w:tc>
        <w:tc>
          <w:tcPr>
            <w:tcW w:w="1000" w:type="dxa"/>
            <w:vAlign w:val="center"/>
          </w:tcPr>
          <w:p w:rsidR="00CE5175" w:rsidRDefault="001B038B" w:rsidP="003F535D">
            <w:pPr>
              <w:pStyle w:val="leftspacing0"/>
              <w:jc w:val="center"/>
            </w:pPr>
            <w:r>
              <w:rPr>
                <w:rStyle w:val="font11bold"/>
              </w:rPr>
              <w:t>3</w:t>
            </w:r>
          </w:p>
        </w:tc>
        <w:tc>
          <w:tcPr>
            <w:tcW w:w="1000" w:type="dxa"/>
            <w:vAlign w:val="center"/>
          </w:tcPr>
          <w:p w:rsidR="00CE5175" w:rsidRDefault="001B038B" w:rsidP="003F535D">
            <w:pPr>
              <w:pStyle w:val="leftspacing0"/>
              <w:jc w:val="center"/>
            </w:pPr>
            <w:r>
              <w:rPr>
                <w:rStyle w:val="font11bold"/>
              </w:rPr>
              <w:t>4</w:t>
            </w:r>
          </w:p>
        </w:tc>
        <w:tc>
          <w:tcPr>
            <w:tcW w:w="1000" w:type="dxa"/>
            <w:vAlign w:val="center"/>
          </w:tcPr>
          <w:p w:rsidR="00CE5175" w:rsidRDefault="001B038B" w:rsidP="003F535D">
            <w:pPr>
              <w:pStyle w:val="leftspacing0"/>
              <w:jc w:val="center"/>
            </w:pPr>
            <w:r>
              <w:rPr>
                <w:rStyle w:val="font11bold"/>
              </w:rPr>
              <w:t>4</w:t>
            </w:r>
          </w:p>
        </w:tc>
        <w:tc>
          <w:tcPr>
            <w:tcW w:w="1850" w:type="dxa"/>
            <w:vAlign w:val="center"/>
          </w:tcPr>
          <w:p w:rsidR="00CE5175" w:rsidRDefault="001B038B" w:rsidP="003F535D">
            <w:pPr>
              <w:pStyle w:val="leftspacing0"/>
              <w:jc w:val="center"/>
            </w:pPr>
            <w:r>
              <w:rPr>
                <w:rStyle w:val="font11bold"/>
              </w:rPr>
              <w:t>10</w:t>
            </w:r>
          </w:p>
        </w:tc>
        <w:tc>
          <w:tcPr>
            <w:tcW w:w="1850" w:type="dxa"/>
            <w:vAlign w:val="center"/>
          </w:tcPr>
          <w:p w:rsidR="00CE5175" w:rsidRDefault="001B038B" w:rsidP="003F535D">
            <w:pPr>
              <w:pStyle w:val="leftspacing0"/>
              <w:jc w:val="center"/>
            </w:pPr>
            <w:r>
              <w:rPr>
                <w:rStyle w:val="font11bold"/>
              </w:rPr>
              <w:t>21</w:t>
            </w:r>
          </w:p>
        </w:tc>
      </w:tr>
      <w:tr w:rsidR="00CE5175" w:rsidTr="003F535D">
        <w:trPr>
          <w:trHeight w:val="500"/>
        </w:trPr>
        <w:tc>
          <w:tcPr>
            <w:tcW w:w="3500" w:type="dxa"/>
          </w:tcPr>
          <w:p w:rsidR="00CE5175" w:rsidRDefault="001B038B" w:rsidP="00843106">
            <w:pPr>
              <w:pStyle w:val="leftspacing0"/>
            </w:pPr>
            <w:r>
              <w:rPr>
                <w:rStyle w:val="font11"/>
              </w:rPr>
              <w:lastRenderedPageBreak/>
              <w:t>Тема 3.1. Искусство эпохи средневековья</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CE5175" w:rsidP="003F535D">
            <w:pPr>
              <w:pStyle w:val="leftspacing0"/>
              <w:jc w:val="center"/>
            </w:pP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3</w:t>
            </w:r>
          </w:p>
        </w:tc>
      </w:tr>
      <w:tr w:rsidR="00CE5175" w:rsidTr="003F535D">
        <w:trPr>
          <w:trHeight w:val="500"/>
        </w:trPr>
        <w:tc>
          <w:tcPr>
            <w:tcW w:w="3500" w:type="dxa"/>
          </w:tcPr>
          <w:p w:rsidR="00CE5175" w:rsidRDefault="001B038B" w:rsidP="00843106">
            <w:pPr>
              <w:pStyle w:val="leftspacing0"/>
            </w:pPr>
            <w:r>
              <w:rPr>
                <w:rStyle w:val="font11"/>
              </w:rPr>
              <w:t>Тема 3.2. Искусство Возрождения</w:t>
            </w: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4</w:t>
            </w:r>
          </w:p>
        </w:tc>
      </w:tr>
      <w:tr w:rsidR="00CE5175" w:rsidTr="003F535D">
        <w:trPr>
          <w:trHeight w:val="500"/>
        </w:trPr>
        <w:tc>
          <w:tcPr>
            <w:tcW w:w="3500" w:type="dxa"/>
          </w:tcPr>
          <w:p w:rsidR="00CE5175" w:rsidRDefault="001B038B" w:rsidP="00843106">
            <w:pPr>
              <w:pStyle w:val="leftspacing0"/>
            </w:pPr>
            <w:r>
              <w:rPr>
                <w:rStyle w:val="font11"/>
              </w:rPr>
              <w:t>Тема 3.3. Западноевропейское искусство XVII века</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CE5175" w:rsidP="003F535D">
            <w:pPr>
              <w:pStyle w:val="leftspacing0"/>
              <w:jc w:val="center"/>
            </w:pP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3</w:t>
            </w:r>
          </w:p>
        </w:tc>
      </w:tr>
      <w:tr w:rsidR="00CE5175" w:rsidTr="003F535D">
        <w:trPr>
          <w:trHeight w:val="500"/>
        </w:trPr>
        <w:tc>
          <w:tcPr>
            <w:tcW w:w="3500" w:type="dxa"/>
          </w:tcPr>
          <w:p w:rsidR="00CE5175" w:rsidRDefault="001B038B" w:rsidP="00843106">
            <w:pPr>
              <w:pStyle w:val="leftspacing0"/>
            </w:pPr>
            <w:r>
              <w:rPr>
                <w:rStyle w:val="font11"/>
              </w:rPr>
              <w:t>Тема 3.4. Искусство эпохи Просвещения</w:t>
            </w: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4</w:t>
            </w:r>
          </w:p>
        </w:tc>
      </w:tr>
      <w:tr w:rsidR="00CE5175" w:rsidTr="003F535D">
        <w:trPr>
          <w:trHeight w:val="298"/>
        </w:trPr>
        <w:tc>
          <w:tcPr>
            <w:tcW w:w="3500" w:type="dxa"/>
          </w:tcPr>
          <w:p w:rsidR="00CE5175" w:rsidRDefault="001B038B" w:rsidP="00843106">
            <w:pPr>
              <w:pStyle w:val="leftspacing0"/>
            </w:pPr>
            <w:r>
              <w:rPr>
                <w:rStyle w:val="font11"/>
              </w:rPr>
              <w:t>Тема 3.5. Искусство XIX века</w:t>
            </w: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2902F1" w:rsidP="003F535D">
            <w:pPr>
              <w:pStyle w:val="leftspacing0"/>
              <w:jc w:val="center"/>
            </w:pPr>
            <w:r>
              <w:t>1</w:t>
            </w: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1</w:t>
            </w:r>
          </w:p>
        </w:tc>
        <w:tc>
          <w:tcPr>
            <w:tcW w:w="1850" w:type="dxa"/>
            <w:vAlign w:val="center"/>
          </w:tcPr>
          <w:p w:rsidR="00CE5175" w:rsidRDefault="002902F1" w:rsidP="003F535D">
            <w:pPr>
              <w:pStyle w:val="leftspacing0"/>
              <w:jc w:val="center"/>
            </w:pPr>
            <w:r>
              <w:rPr>
                <w:rStyle w:val="font11"/>
              </w:rPr>
              <w:t>4</w:t>
            </w:r>
          </w:p>
        </w:tc>
      </w:tr>
      <w:tr w:rsidR="00CE5175" w:rsidTr="003F535D">
        <w:trPr>
          <w:trHeight w:val="275"/>
        </w:trPr>
        <w:tc>
          <w:tcPr>
            <w:tcW w:w="3500" w:type="dxa"/>
          </w:tcPr>
          <w:p w:rsidR="00CE5175" w:rsidRDefault="001B038B" w:rsidP="00843106">
            <w:pPr>
              <w:pStyle w:val="leftspacing0"/>
            </w:pPr>
            <w:r>
              <w:rPr>
                <w:rStyle w:val="font11"/>
              </w:rPr>
              <w:t>Тема 3.6. Искусство ХХ века.</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2902F1"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3</w:t>
            </w:r>
          </w:p>
        </w:tc>
      </w:tr>
      <w:tr w:rsidR="00CE5175" w:rsidTr="003F535D">
        <w:trPr>
          <w:trHeight w:val="500"/>
        </w:trPr>
        <w:tc>
          <w:tcPr>
            <w:tcW w:w="3500" w:type="dxa"/>
          </w:tcPr>
          <w:p w:rsidR="00CE5175" w:rsidRDefault="001B038B" w:rsidP="00843106">
            <w:pPr>
              <w:pStyle w:val="leftspacing0"/>
            </w:pPr>
            <w:r>
              <w:rPr>
                <w:rStyle w:val="font11bold"/>
              </w:rPr>
              <w:t>Раздел 4. Особенности русского искусства</w:t>
            </w:r>
          </w:p>
        </w:tc>
        <w:tc>
          <w:tcPr>
            <w:tcW w:w="1000" w:type="dxa"/>
            <w:vAlign w:val="center"/>
          </w:tcPr>
          <w:p w:rsidR="00CE5175" w:rsidRDefault="001B038B" w:rsidP="003F535D">
            <w:pPr>
              <w:pStyle w:val="leftspacing0"/>
              <w:jc w:val="center"/>
            </w:pPr>
            <w:r>
              <w:rPr>
                <w:rStyle w:val="font11bold"/>
              </w:rPr>
              <w:t>3</w:t>
            </w:r>
          </w:p>
        </w:tc>
        <w:tc>
          <w:tcPr>
            <w:tcW w:w="1000" w:type="dxa"/>
            <w:vAlign w:val="center"/>
          </w:tcPr>
          <w:p w:rsidR="00CE5175" w:rsidRDefault="001B038B" w:rsidP="003F535D">
            <w:pPr>
              <w:pStyle w:val="leftspacing0"/>
              <w:jc w:val="center"/>
            </w:pPr>
            <w:r>
              <w:rPr>
                <w:rStyle w:val="font11bold"/>
              </w:rPr>
              <w:t>6</w:t>
            </w:r>
          </w:p>
        </w:tc>
        <w:tc>
          <w:tcPr>
            <w:tcW w:w="1000" w:type="dxa"/>
            <w:vAlign w:val="center"/>
          </w:tcPr>
          <w:p w:rsidR="00CE5175" w:rsidRDefault="001B038B" w:rsidP="003F535D">
            <w:pPr>
              <w:pStyle w:val="leftspacing0"/>
              <w:jc w:val="center"/>
            </w:pPr>
            <w:r>
              <w:rPr>
                <w:rStyle w:val="font11bold"/>
              </w:rPr>
              <w:t>6</w:t>
            </w:r>
          </w:p>
        </w:tc>
        <w:tc>
          <w:tcPr>
            <w:tcW w:w="1850" w:type="dxa"/>
            <w:vAlign w:val="center"/>
          </w:tcPr>
          <w:p w:rsidR="00CE5175" w:rsidRDefault="001B038B" w:rsidP="003F535D">
            <w:pPr>
              <w:pStyle w:val="leftspacing0"/>
              <w:jc w:val="center"/>
            </w:pPr>
            <w:r>
              <w:rPr>
                <w:rStyle w:val="font11bold"/>
              </w:rPr>
              <w:t>14</w:t>
            </w:r>
          </w:p>
        </w:tc>
        <w:tc>
          <w:tcPr>
            <w:tcW w:w="1850" w:type="dxa"/>
            <w:vAlign w:val="center"/>
          </w:tcPr>
          <w:p w:rsidR="00CE5175" w:rsidRDefault="001B038B" w:rsidP="003F535D">
            <w:pPr>
              <w:pStyle w:val="leftspacing0"/>
              <w:jc w:val="center"/>
            </w:pPr>
            <w:r>
              <w:rPr>
                <w:rStyle w:val="font11bold"/>
              </w:rPr>
              <w:t>29</w:t>
            </w:r>
          </w:p>
        </w:tc>
      </w:tr>
      <w:tr w:rsidR="00CE5175" w:rsidTr="003F535D">
        <w:trPr>
          <w:trHeight w:val="500"/>
        </w:trPr>
        <w:tc>
          <w:tcPr>
            <w:tcW w:w="3500" w:type="dxa"/>
          </w:tcPr>
          <w:p w:rsidR="00CE5175" w:rsidRDefault="001B038B" w:rsidP="00843106">
            <w:pPr>
              <w:pStyle w:val="leftspacing0"/>
            </w:pPr>
            <w:r>
              <w:rPr>
                <w:rStyle w:val="font11"/>
              </w:rPr>
              <w:t>Тема 4.1. Менталитет русской культуры и основные тенденции отечественного искусства</w:t>
            </w: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4</w:t>
            </w:r>
          </w:p>
        </w:tc>
      </w:tr>
      <w:tr w:rsidR="00CE5175" w:rsidTr="003F535D">
        <w:trPr>
          <w:trHeight w:val="500"/>
        </w:trPr>
        <w:tc>
          <w:tcPr>
            <w:tcW w:w="3500" w:type="dxa"/>
          </w:tcPr>
          <w:p w:rsidR="00CE5175" w:rsidRDefault="001B038B" w:rsidP="00843106">
            <w:pPr>
              <w:pStyle w:val="leftspacing0"/>
            </w:pPr>
            <w:r>
              <w:rPr>
                <w:rStyle w:val="font11"/>
              </w:rPr>
              <w:t>Тема 4.2. Культура и искусство славянского язычества. Искусство Киевской Руси</w:t>
            </w: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4</w:t>
            </w:r>
          </w:p>
        </w:tc>
      </w:tr>
      <w:tr w:rsidR="00CE5175" w:rsidTr="003F535D">
        <w:trPr>
          <w:trHeight w:val="500"/>
        </w:trPr>
        <w:tc>
          <w:tcPr>
            <w:tcW w:w="3500" w:type="dxa"/>
          </w:tcPr>
          <w:p w:rsidR="00CE5175" w:rsidRDefault="001B038B" w:rsidP="00843106">
            <w:pPr>
              <w:pStyle w:val="leftspacing0"/>
            </w:pPr>
            <w:r>
              <w:rPr>
                <w:rStyle w:val="font11"/>
              </w:rPr>
              <w:t>Тема 4.3. Искусство периода феодальной раздробленности ХII-сер. ХIII в.</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CE5175" w:rsidP="003F535D">
            <w:pPr>
              <w:pStyle w:val="leftspacing0"/>
              <w:jc w:val="center"/>
            </w:pP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3</w:t>
            </w:r>
          </w:p>
        </w:tc>
      </w:tr>
      <w:tr w:rsidR="00CE5175" w:rsidTr="003F535D">
        <w:trPr>
          <w:trHeight w:val="500"/>
        </w:trPr>
        <w:tc>
          <w:tcPr>
            <w:tcW w:w="3500" w:type="dxa"/>
          </w:tcPr>
          <w:p w:rsidR="00CE5175" w:rsidRDefault="001B038B" w:rsidP="00843106">
            <w:pPr>
              <w:pStyle w:val="leftspacing0"/>
            </w:pPr>
            <w:r>
              <w:rPr>
                <w:rStyle w:val="font11"/>
              </w:rPr>
              <w:t>Тема 4.4. Искусство в период монголо-татарского ига и начала объединения русских земель</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4</w:t>
            </w:r>
          </w:p>
        </w:tc>
      </w:tr>
      <w:tr w:rsidR="00CE5175" w:rsidTr="003F535D">
        <w:trPr>
          <w:trHeight w:val="500"/>
        </w:trPr>
        <w:tc>
          <w:tcPr>
            <w:tcW w:w="3500" w:type="dxa"/>
          </w:tcPr>
          <w:p w:rsidR="00CE5175" w:rsidRDefault="001B038B" w:rsidP="00843106">
            <w:pPr>
              <w:pStyle w:val="leftspacing0"/>
            </w:pPr>
            <w:r>
              <w:rPr>
                <w:rStyle w:val="font11"/>
              </w:rPr>
              <w:t xml:space="preserve">Тема 4.5. Искусство русского централизованного государства к. ХV-ХVI в.  </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CE5175" w:rsidP="003F535D">
            <w:pPr>
              <w:pStyle w:val="leftspacing0"/>
              <w:jc w:val="center"/>
            </w:pP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3</w:t>
            </w:r>
          </w:p>
        </w:tc>
      </w:tr>
      <w:tr w:rsidR="00CE5175" w:rsidTr="003F535D">
        <w:trPr>
          <w:trHeight w:val="500"/>
        </w:trPr>
        <w:tc>
          <w:tcPr>
            <w:tcW w:w="3500" w:type="dxa"/>
          </w:tcPr>
          <w:p w:rsidR="00CE5175" w:rsidRDefault="001B038B" w:rsidP="00843106">
            <w:pPr>
              <w:pStyle w:val="leftspacing0"/>
            </w:pPr>
            <w:r>
              <w:rPr>
                <w:rStyle w:val="font11"/>
              </w:rPr>
              <w:t>Тема 4.6. Русское искусство ХVII-XVIII века</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CE5175" w:rsidP="003F535D">
            <w:pPr>
              <w:pStyle w:val="leftspacing0"/>
              <w:jc w:val="center"/>
            </w:pPr>
          </w:p>
        </w:tc>
        <w:tc>
          <w:tcPr>
            <w:tcW w:w="185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2</w:t>
            </w:r>
          </w:p>
        </w:tc>
      </w:tr>
      <w:tr w:rsidR="00CE5175" w:rsidTr="003F535D">
        <w:trPr>
          <w:trHeight w:val="500"/>
        </w:trPr>
        <w:tc>
          <w:tcPr>
            <w:tcW w:w="3500" w:type="dxa"/>
          </w:tcPr>
          <w:p w:rsidR="00CE5175" w:rsidRDefault="001B038B" w:rsidP="00843106">
            <w:pPr>
              <w:pStyle w:val="leftspacing0"/>
            </w:pPr>
            <w:r>
              <w:rPr>
                <w:rStyle w:val="font11"/>
              </w:rPr>
              <w:t>Тема 4.7. Русское искусство ХIХ века – нач. ХХ вв.</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4</w:t>
            </w:r>
          </w:p>
        </w:tc>
      </w:tr>
      <w:tr w:rsidR="00CE5175" w:rsidTr="003F535D">
        <w:trPr>
          <w:trHeight w:val="500"/>
        </w:trPr>
        <w:tc>
          <w:tcPr>
            <w:tcW w:w="3500" w:type="dxa"/>
          </w:tcPr>
          <w:p w:rsidR="00CE5175" w:rsidRDefault="001B038B" w:rsidP="00843106">
            <w:pPr>
              <w:pStyle w:val="leftspacing0"/>
            </w:pPr>
            <w:r>
              <w:rPr>
                <w:rStyle w:val="font11"/>
              </w:rPr>
              <w:t>Тема 4.8. Отечественное искусство советского периода</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CE5175" w:rsidP="003F535D">
            <w:pPr>
              <w:pStyle w:val="leftspacing0"/>
              <w:jc w:val="center"/>
            </w:pPr>
          </w:p>
        </w:tc>
        <w:tc>
          <w:tcPr>
            <w:tcW w:w="185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2</w:t>
            </w:r>
          </w:p>
        </w:tc>
      </w:tr>
      <w:tr w:rsidR="00CE5175" w:rsidTr="003F535D">
        <w:trPr>
          <w:trHeight w:val="500"/>
        </w:trPr>
        <w:tc>
          <w:tcPr>
            <w:tcW w:w="3500" w:type="dxa"/>
          </w:tcPr>
          <w:p w:rsidR="00CE5175" w:rsidRDefault="001B038B" w:rsidP="00843106">
            <w:pPr>
              <w:pStyle w:val="leftspacing0"/>
            </w:pPr>
            <w:r>
              <w:rPr>
                <w:rStyle w:val="font11"/>
              </w:rPr>
              <w:t>Тема 4.9. Особенности современного русского искусства</w:t>
            </w: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3</w:t>
            </w:r>
          </w:p>
        </w:tc>
      </w:tr>
      <w:tr w:rsidR="00CE5175" w:rsidTr="003F535D">
        <w:trPr>
          <w:trHeight w:val="300"/>
        </w:trPr>
        <w:tc>
          <w:tcPr>
            <w:tcW w:w="4500" w:type="dxa"/>
          </w:tcPr>
          <w:p w:rsidR="00CE5175" w:rsidRDefault="001B038B" w:rsidP="00D25D7C">
            <w:pPr>
              <w:pStyle w:val="leftspacing0"/>
            </w:pPr>
            <w:r>
              <w:rPr>
                <w:rStyle w:val="font11bold"/>
              </w:rPr>
              <w:t>Итого:</w:t>
            </w:r>
          </w:p>
        </w:tc>
        <w:tc>
          <w:tcPr>
            <w:tcW w:w="1000" w:type="dxa"/>
            <w:vAlign w:val="center"/>
          </w:tcPr>
          <w:p w:rsidR="00CE5175" w:rsidRDefault="001B038B" w:rsidP="003F535D">
            <w:pPr>
              <w:pStyle w:val="leftspacing0"/>
              <w:jc w:val="center"/>
            </w:pPr>
            <w:r>
              <w:rPr>
                <w:rStyle w:val="font11bold"/>
              </w:rPr>
              <w:t>8</w:t>
            </w:r>
          </w:p>
        </w:tc>
        <w:tc>
          <w:tcPr>
            <w:tcW w:w="1000" w:type="dxa"/>
            <w:vAlign w:val="center"/>
          </w:tcPr>
          <w:p w:rsidR="00CE5175" w:rsidRDefault="001B038B" w:rsidP="003F535D">
            <w:pPr>
              <w:pStyle w:val="leftspacing0"/>
              <w:jc w:val="center"/>
            </w:pPr>
            <w:r>
              <w:rPr>
                <w:rStyle w:val="font11bold"/>
              </w:rPr>
              <w:t>16</w:t>
            </w:r>
          </w:p>
        </w:tc>
        <w:tc>
          <w:tcPr>
            <w:tcW w:w="1850" w:type="dxa"/>
            <w:vAlign w:val="center"/>
          </w:tcPr>
          <w:p w:rsidR="00CE5175" w:rsidRDefault="001B038B" w:rsidP="003F535D">
            <w:pPr>
              <w:pStyle w:val="leftspacing0"/>
              <w:jc w:val="center"/>
            </w:pPr>
            <w:r>
              <w:rPr>
                <w:rStyle w:val="font11bold"/>
              </w:rPr>
              <w:t>12</w:t>
            </w:r>
          </w:p>
        </w:tc>
        <w:tc>
          <w:tcPr>
            <w:tcW w:w="1850" w:type="dxa"/>
            <w:vAlign w:val="center"/>
          </w:tcPr>
          <w:p w:rsidR="00CE5175" w:rsidRDefault="001B038B" w:rsidP="003F535D">
            <w:pPr>
              <w:pStyle w:val="leftspacing0"/>
              <w:jc w:val="center"/>
            </w:pPr>
            <w:r>
              <w:rPr>
                <w:rStyle w:val="font11bold"/>
              </w:rPr>
              <w:t>36</w:t>
            </w:r>
          </w:p>
        </w:tc>
        <w:tc>
          <w:tcPr>
            <w:tcW w:w="1850" w:type="dxa"/>
            <w:vAlign w:val="center"/>
          </w:tcPr>
          <w:p w:rsidR="00CE5175" w:rsidRDefault="001B038B" w:rsidP="003F535D">
            <w:pPr>
              <w:pStyle w:val="leftspacing0"/>
              <w:jc w:val="center"/>
            </w:pPr>
            <w:r>
              <w:rPr>
                <w:rStyle w:val="font11bold"/>
              </w:rPr>
              <w:t>72</w:t>
            </w:r>
          </w:p>
        </w:tc>
      </w:tr>
    </w:tbl>
    <w:p w:rsidR="00E73FCB" w:rsidRDefault="00E73FCB" w:rsidP="00D25D7C">
      <w:pPr>
        <w:pStyle w:val="4"/>
        <w:spacing w:line="240" w:lineRule="auto"/>
      </w:pPr>
      <w:bookmarkStart w:id="109" w:name="_Toc113"/>
    </w:p>
    <w:p w:rsidR="00CE5175" w:rsidRPr="00087055" w:rsidRDefault="001B038B" w:rsidP="00D25D7C">
      <w:pPr>
        <w:pStyle w:val="4"/>
        <w:spacing w:line="240" w:lineRule="auto"/>
        <w:rPr>
          <w:i/>
        </w:rPr>
      </w:pPr>
      <w:r w:rsidRPr="00087055">
        <w:rPr>
          <w:i/>
        </w:rPr>
        <w:t>5.2. Методы обучения</w:t>
      </w:r>
      <w:bookmarkEnd w:id="109"/>
    </w:p>
    <w:p w:rsidR="00CE5175" w:rsidRDefault="001B038B" w:rsidP="00D25D7C">
      <w:pPr>
        <w:pStyle w:val="justifyspacing01indent"/>
        <w:spacing w:line="240" w:lineRule="auto"/>
      </w:pPr>
      <w:r>
        <w:rPr>
          <w:rStyle w:val="font12"/>
        </w:rPr>
        <w:t xml:space="preserve">Применение технологии проблемного обучения и интерактивных технологии. Спецификой преподавания «Мировой художественной культуры»  является дополнение базового курса социокультурными практикумами в виде посещений </w:t>
      </w:r>
      <w:r w:rsidR="00E73FCB">
        <w:rPr>
          <w:rStyle w:val="font12"/>
        </w:rPr>
        <w:t xml:space="preserve">музеев, театров и филармонии.   </w:t>
      </w:r>
      <w:r>
        <w:rPr>
          <w:rStyle w:val="font12"/>
        </w:rPr>
        <w:t xml:space="preserve">Рекомендуется использовать элементы проблемного изложения лекционного </w:t>
      </w:r>
      <w:r>
        <w:rPr>
          <w:rStyle w:val="font12"/>
        </w:rPr>
        <w:lastRenderedPageBreak/>
        <w:t xml:space="preserve">материала, так как у большинства студентов курс «Мировой художественной культуры был в школе.  По разделах 2-4 используются дидактические видео материалы (электронный носитель).  В занятия  по темам «Проблемное поле художественной культуры» и «Менталитет русской культуры и основные тенденции отечественного искусства» рекомендуется включить дискуссии на расширение представлений о культуре и искусстве.  Итоговые занятия по разделам 3 и 4 рекомендуется провести в интерактивной форме семинара-экскурсии в художественный музей изобразительного искусства (НГХМ, Кремль 7 (русская живопись) и Верхневолжская набережная 3 (западноевропейская живость). Студенты разрабатывают виртуальные историко-культурные маршруты, тема согласуется с преподавателем, работа может носить индивидуальный характер, либо проходить в малых группах.  В анализе произведений искусства рекомендуется использовать сравнительный, типологический, психологический, семиотический методы. Также обучающимся будет предложено провести опрос студентов на выявление культурных предпочтений, общего культурного уровня и наиболее предпочтительных видов искусства. </w:t>
      </w:r>
    </w:p>
    <w:p w:rsidR="00E73FCB" w:rsidRDefault="00E73FCB" w:rsidP="00D25D7C">
      <w:pPr>
        <w:pStyle w:val="3"/>
        <w:spacing w:line="240" w:lineRule="auto"/>
      </w:pPr>
      <w:bookmarkStart w:id="110" w:name="_Toc114"/>
    </w:p>
    <w:p w:rsidR="00CE5175" w:rsidRDefault="001B038B" w:rsidP="00D25D7C">
      <w:pPr>
        <w:pStyle w:val="3"/>
        <w:spacing w:line="240" w:lineRule="auto"/>
      </w:pPr>
      <w:r>
        <w:t xml:space="preserve">6. </w:t>
      </w:r>
      <w:bookmarkEnd w:id="110"/>
      <w:r w:rsidR="00E73FCB">
        <w:t>Рейтинг-план</w:t>
      </w:r>
    </w:p>
    <w:p w:rsidR="00CE5175" w:rsidRDefault="00CE5175" w:rsidP="00D25D7C">
      <w:pPr>
        <w:pStyle w:val="4"/>
        <w:spacing w:line="240" w:lineRule="auto"/>
      </w:pPr>
    </w:p>
    <w:tbl>
      <w:tblPr>
        <w:tblStyle w:val="Table"/>
        <w:tblW w:w="0" w:type="auto"/>
        <w:tblInd w:w="0" w:type="dxa"/>
        <w:tblLayout w:type="fixed"/>
        <w:tblLook w:val="04A0" w:firstRow="1" w:lastRow="0" w:firstColumn="1" w:lastColumn="0" w:noHBand="0" w:noVBand="1"/>
      </w:tblPr>
      <w:tblGrid>
        <w:gridCol w:w="426"/>
        <w:gridCol w:w="1629"/>
        <w:gridCol w:w="1843"/>
        <w:gridCol w:w="1417"/>
        <w:gridCol w:w="1418"/>
        <w:gridCol w:w="1275"/>
        <w:gridCol w:w="851"/>
        <w:gridCol w:w="920"/>
      </w:tblGrid>
      <w:tr w:rsidR="00E608A4" w:rsidRPr="00E608A4" w:rsidTr="00AA1F10">
        <w:trPr>
          <w:trHeight w:val="1200"/>
        </w:trPr>
        <w:tc>
          <w:tcPr>
            <w:tcW w:w="426" w:type="dxa"/>
            <w:vMerge w:val="restart"/>
          </w:tcPr>
          <w:p w:rsidR="00E608A4" w:rsidRPr="00E608A4" w:rsidRDefault="00E608A4" w:rsidP="00E608A4">
            <w:pPr>
              <w:spacing w:after="0" w:line="240" w:lineRule="auto"/>
            </w:pPr>
            <w:bookmarkStart w:id="111" w:name="_Toc116"/>
            <w:r w:rsidRPr="00E608A4">
              <w:t>№ п/п</w:t>
            </w:r>
          </w:p>
        </w:tc>
        <w:tc>
          <w:tcPr>
            <w:tcW w:w="1629" w:type="dxa"/>
            <w:vMerge w:val="restart"/>
          </w:tcPr>
          <w:p w:rsidR="00E608A4" w:rsidRPr="00E608A4" w:rsidRDefault="00E608A4" w:rsidP="00E608A4">
            <w:pPr>
              <w:spacing w:after="0" w:line="240" w:lineRule="auto"/>
            </w:pPr>
            <w:r w:rsidRPr="00E608A4">
              <w:t>Код ОР дисциплины</w:t>
            </w:r>
          </w:p>
        </w:tc>
        <w:tc>
          <w:tcPr>
            <w:tcW w:w="1843" w:type="dxa"/>
            <w:vMerge w:val="restart"/>
          </w:tcPr>
          <w:p w:rsidR="00E608A4" w:rsidRPr="00E608A4" w:rsidRDefault="00E608A4" w:rsidP="00E608A4">
            <w:pPr>
              <w:spacing w:after="0" w:line="240" w:lineRule="auto"/>
            </w:pPr>
            <w:r w:rsidRPr="00E608A4">
              <w:t>Виды учебной деятельности обучающегося</w:t>
            </w:r>
          </w:p>
        </w:tc>
        <w:tc>
          <w:tcPr>
            <w:tcW w:w="1417" w:type="dxa"/>
            <w:vMerge w:val="restart"/>
          </w:tcPr>
          <w:p w:rsidR="00E608A4" w:rsidRPr="00E608A4" w:rsidRDefault="00E608A4" w:rsidP="00E608A4">
            <w:pPr>
              <w:spacing w:after="0" w:line="240" w:lineRule="auto"/>
            </w:pPr>
            <w:r w:rsidRPr="00E608A4">
              <w:t>Средства оценивания</w:t>
            </w:r>
          </w:p>
        </w:tc>
        <w:tc>
          <w:tcPr>
            <w:tcW w:w="1418" w:type="dxa"/>
            <w:vMerge w:val="restart"/>
          </w:tcPr>
          <w:p w:rsidR="00E608A4" w:rsidRPr="00E608A4" w:rsidRDefault="00E608A4" w:rsidP="00E608A4">
            <w:pPr>
              <w:spacing w:after="0" w:line="240" w:lineRule="auto"/>
            </w:pPr>
            <w:r w:rsidRPr="00E608A4">
              <w:t>Балл за конкретное задание</w:t>
            </w:r>
          </w:p>
          <w:p w:rsidR="00E608A4" w:rsidRPr="00E608A4" w:rsidRDefault="00E608A4" w:rsidP="00E608A4">
            <w:pPr>
              <w:spacing w:after="0" w:line="240" w:lineRule="auto"/>
            </w:pPr>
            <w:r w:rsidRPr="00E608A4">
              <w:t>(</w:t>
            </w:r>
            <w:r w:rsidRPr="00E608A4">
              <w:rPr>
                <w:lang w:val="en-US"/>
              </w:rPr>
              <w:t>min</w:t>
            </w:r>
            <w:r w:rsidRPr="00E608A4">
              <w:t xml:space="preserve"> - </w:t>
            </w:r>
            <w:r w:rsidRPr="00E608A4">
              <w:rPr>
                <w:lang w:val="en-US"/>
              </w:rPr>
              <w:t>max</w:t>
            </w:r>
            <w:r w:rsidRPr="00E608A4">
              <w:t>)</w:t>
            </w:r>
          </w:p>
        </w:tc>
        <w:tc>
          <w:tcPr>
            <w:tcW w:w="1275" w:type="dxa"/>
            <w:vMerge w:val="restart"/>
          </w:tcPr>
          <w:p w:rsidR="00E608A4" w:rsidRPr="00E608A4" w:rsidRDefault="00E608A4" w:rsidP="00E608A4">
            <w:pPr>
              <w:spacing w:after="0" w:line="240" w:lineRule="auto"/>
            </w:pPr>
            <w:r w:rsidRPr="00E608A4">
              <w:t>Число заданий за семестр</w:t>
            </w:r>
          </w:p>
        </w:tc>
        <w:tc>
          <w:tcPr>
            <w:tcW w:w="1771" w:type="dxa"/>
            <w:gridSpan w:val="2"/>
          </w:tcPr>
          <w:p w:rsidR="00E608A4" w:rsidRPr="00E608A4" w:rsidRDefault="00E608A4" w:rsidP="00E608A4">
            <w:pPr>
              <w:spacing w:after="0" w:line="240" w:lineRule="auto"/>
            </w:pPr>
            <w:r w:rsidRPr="00E608A4">
              <w:t>Баллы</w:t>
            </w:r>
          </w:p>
        </w:tc>
      </w:tr>
      <w:tr w:rsidR="00E608A4" w:rsidRPr="00E608A4" w:rsidTr="00AA1F10">
        <w:trPr>
          <w:trHeight w:val="517"/>
        </w:trPr>
        <w:tc>
          <w:tcPr>
            <w:tcW w:w="426" w:type="dxa"/>
            <w:vMerge/>
          </w:tcPr>
          <w:p w:rsidR="00E608A4" w:rsidRPr="00E608A4" w:rsidRDefault="00E608A4" w:rsidP="00E608A4">
            <w:pPr>
              <w:spacing w:line="240" w:lineRule="auto"/>
            </w:pPr>
          </w:p>
        </w:tc>
        <w:tc>
          <w:tcPr>
            <w:tcW w:w="1629" w:type="dxa"/>
            <w:vMerge/>
          </w:tcPr>
          <w:p w:rsidR="00E608A4" w:rsidRPr="00E608A4" w:rsidRDefault="00E608A4" w:rsidP="00E608A4">
            <w:pPr>
              <w:spacing w:line="240" w:lineRule="auto"/>
            </w:pPr>
          </w:p>
        </w:tc>
        <w:tc>
          <w:tcPr>
            <w:tcW w:w="1843" w:type="dxa"/>
            <w:vMerge/>
          </w:tcPr>
          <w:p w:rsidR="00E608A4" w:rsidRPr="00E608A4" w:rsidRDefault="00E608A4" w:rsidP="00E608A4">
            <w:pPr>
              <w:spacing w:line="240" w:lineRule="auto"/>
            </w:pPr>
          </w:p>
        </w:tc>
        <w:tc>
          <w:tcPr>
            <w:tcW w:w="1417" w:type="dxa"/>
            <w:vMerge/>
          </w:tcPr>
          <w:p w:rsidR="00E608A4" w:rsidRPr="00E608A4" w:rsidRDefault="00E608A4" w:rsidP="00E608A4">
            <w:pPr>
              <w:spacing w:line="240" w:lineRule="auto"/>
            </w:pPr>
          </w:p>
        </w:tc>
        <w:tc>
          <w:tcPr>
            <w:tcW w:w="1418" w:type="dxa"/>
            <w:vMerge/>
          </w:tcPr>
          <w:p w:rsidR="00E608A4" w:rsidRPr="00E608A4" w:rsidRDefault="00E608A4" w:rsidP="00E608A4">
            <w:pPr>
              <w:spacing w:line="240" w:lineRule="auto"/>
            </w:pPr>
          </w:p>
        </w:tc>
        <w:tc>
          <w:tcPr>
            <w:tcW w:w="1275" w:type="dxa"/>
            <w:vMerge/>
          </w:tcPr>
          <w:p w:rsidR="00E608A4" w:rsidRPr="00E608A4" w:rsidRDefault="00E608A4" w:rsidP="00E608A4">
            <w:pPr>
              <w:spacing w:line="240" w:lineRule="auto"/>
            </w:pPr>
          </w:p>
        </w:tc>
        <w:tc>
          <w:tcPr>
            <w:tcW w:w="851" w:type="dxa"/>
          </w:tcPr>
          <w:p w:rsidR="00E608A4" w:rsidRPr="00E608A4" w:rsidRDefault="00E608A4" w:rsidP="00E608A4">
            <w:pPr>
              <w:spacing w:after="0" w:line="240" w:lineRule="auto"/>
            </w:pPr>
            <w:r w:rsidRPr="00E608A4">
              <w:t>Минимальный</w:t>
            </w:r>
          </w:p>
        </w:tc>
        <w:tc>
          <w:tcPr>
            <w:tcW w:w="920" w:type="dxa"/>
          </w:tcPr>
          <w:p w:rsidR="00E608A4" w:rsidRPr="00E608A4" w:rsidRDefault="00E608A4" w:rsidP="00E608A4">
            <w:pPr>
              <w:spacing w:after="0" w:line="240" w:lineRule="auto"/>
            </w:pPr>
            <w:r w:rsidRPr="00E608A4">
              <w:t>Максимальный</w:t>
            </w:r>
          </w:p>
        </w:tc>
      </w:tr>
      <w:tr w:rsidR="00E608A4" w:rsidRPr="00E608A4" w:rsidTr="00AA1F10">
        <w:trPr>
          <w:trHeight w:val="500"/>
        </w:trPr>
        <w:tc>
          <w:tcPr>
            <w:tcW w:w="426" w:type="dxa"/>
            <w:vMerge w:val="restart"/>
          </w:tcPr>
          <w:p w:rsidR="00E608A4" w:rsidRPr="00E608A4" w:rsidRDefault="00E608A4" w:rsidP="00E608A4">
            <w:pPr>
              <w:spacing w:after="0" w:line="240" w:lineRule="auto"/>
            </w:pPr>
            <w:r w:rsidRPr="00E608A4">
              <w:t>1</w:t>
            </w:r>
          </w:p>
        </w:tc>
        <w:tc>
          <w:tcPr>
            <w:tcW w:w="1629" w:type="dxa"/>
            <w:vMerge w:val="restart"/>
          </w:tcPr>
          <w:p w:rsidR="00E608A4" w:rsidRPr="00E608A4" w:rsidRDefault="00E608A4" w:rsidP="00E608A4">
            <w:pPr>
              <w:spacing w:after="0" w:line="240" w:lineRule="auto"/>
            </w:pPr>
            <w:r w:rsidRPr="00E608A4">
              <w:t>ОР.1-</w:t>
            </w:r>
            <w:r w:rsidRPr="00E608A4">
              <w:rPr>
                <w:lang w:val="en-US"/>
              </w:rPr>
              <w:t>6</w:t>
            </w:r>
            <w:r w:rsidRPr="00E608A4">
              <w:t>-1</w:t>
            </w:r>
          </w:p>
        </w:tc>
        <w:tc>
          <w:tcPr>
            <w:tcW w:w="1843" w:type="dxa"/>
          </w:tcPr>
          <w:p w:rsidR="00E608A4" w:rsidRPr="00E608A4" w:rsidRDefault="00E608A4" w:rsidP="00E608A4">
            <w:pPr>
              <w:spacing w:after="0" w:line="240" w:lineRule="auto"/>
            </w:pPr>
            <w:r w:rsidRPr="00E608A4">
              <w:t>Контент-анализ выступлений, Самостоятельная работа</w:t>
            </w:r>
          </w:p>
        </w:tc>
        <w:tc>
          <w:tcPr>
            <w:tcW w:w="1417" w:type="dxa"/>
          </w:tcPr>
          <w:p w:rsidR="00E608A4" w:rsidRPr="00E608A4" w:rsidRDefault="00E608A4" w:rsidP="00E608A4">
            <w:pPr>
              <w:spacing w:after="0" w:line="240" w:lineRule="auto"/>
            </w:pPr>
            <w:r w:rsidRPr="00E608A4">
              <w:t>Доклад с презентацией</w:t>
            </w:r>
          </w:p>
        </w:tc>
        <w:tc>
          <w:tcPr>
            <w:tcW w:w="1418" w:type="dxa"/>
          </w:tcPr>
          <w:p w:rsidR="00E608A4" w:rsidRPr="00E608A4" w:rsidRDefault="00E608A4" w:rsidP="00E608A4">
            <w:pPr>
              <w:spacing w:after="0" w:line="240" w:lineRule="auto"/>
            </w:pPr>
            <w:r w:rsidRPr="00E608A4">
              <w:t>6-10</w:t>
            </w:r>
          </w:p>
        </w:tc>
        <w:tc>
          <w:tcPr>
            <w:tcW w:w="1275" w:type="dxa"/>
          </w:tcPr>
          <w:p w:rsidR="00E608A4" w:rsidRPr="00E608A4" w:rsidRDefault="00E608A4" w:rsidP="00E608A4">
            <w:pPr>
              <w:spacing w:after="0" w:line="240" w:lineRule="auto"/>
            </w:pPr>
            <w:r w:rsidRPr="00E608A4">
              <w:t>1</w:t>
            </w:r>
          </w:p>
        </w:tc>
        <w:tc>
          <w:tcPr>
            <w:tcW w:w="851" w:type="dxa"/>
          </w:tcPr>
          <w:p w:rsidR="00E608A4" w:rsidRPr="00E608A4" w:rsidRDefault="00E608A4" w:rsidP="00E608A4">
            <w:pPr>
              <w:spacing w:after="0" w:line="240" w:lineRule="auto"/>
            </w:pPr>
            <w:r w:rsidRPr="00E608A4">
              <w:t>6</w:t>
            </w:r>
          </w:p>
        </w:tc>
        <w:tc>
          <w:tcPr>
            <w:tcW w:w="920" w:type="dxa"/>
          </w:tcPr>
          <w:p w:rsidR="00E608A4" w:rsidRPr="00E608A4" w:rsidRDefault="00E608A4" w:rsidP="00E608A4">
            <w:pPr>
              <w:spacing w:after="0" w:line="240" w:lineRule="auto"/>
            </w:pPr>
            <w:r w:rsidRPr="00E608A4">
              <w:t>10</w:t>
            </w:r>
          </w:p>
        </w:tc>
      </w:tr>
      <w:tr w:rsidR="00E608A4" w:rsidRPr="00E608A4" w:rsidTr="00AA1F10">
        <w:trPr>
          <w:trHeight w:val="500"/>
        </w:trPr>
        <w:tc>
          <w:tcPr>
            <w:tcW w:w="426" w:type="dxa"/>
            <w:vMerge/>
          </w:tcPr>
          <w:p w:rsidR="00E608A4" w:rsidRPr="00E608A4" w:rsidRDefault="00E608A4" w:rsidP="00E608A4">
            <w:pPr>
              <w:spacing w:line="240" w:lineRule="auto"/>
            </w:pPr>
          </w:p>
        </w:tc>
        <w:tc>
          <w:tcPr>
            <w:tcW w:w="1629" w:type="dxa"/>
            <w:vMerge/>
          </w:tcPr>
          <w:p w:rsidR="00E608A4" w:rsidRPr="00E608A4" w:rsidRDefault="00E608A4" w:rsidP="00E608A4">
            <w:pPr>
              <w:spacing w:line="240" w:lineRule="auto"/>
            </w:pPr>
          </w:p>
        </w:tc>
        <w:tc>
          <w:tcPr>
            <w:tcW w:w="1843" w:type="dxa"/>
          </w:tcPr>
          <w:p w:rsidR="00E608A4" w:rsidRPr="00E608A4" w:rsidRDefault="00E608A4" w:rsidP="00E608A4">
            <w:pPr>
              <w:spacing w:after="0" w:line="240" w:lineRule="auto"/>
            </w:pPr>
            <w:r w:rsidRPr="00E608A4">
              <w:t>Контент-анализ выступлений, Самостоятельная работа</w:t>
            </w:r>
          </w:p>
        </w:tc>
        <w:tc>
          <w:tcPr>
            <w:tcW w:w="1417" w:type="dxa"/>
          </w:tcPr>
          <w:p w:rsidR="00E608A4" w:rsidRPr="00E608A4" w:rsidRDefault="00E608A4" w:rsidP="00E608A4">
            <w:pPr>
              <w:spacing w:after="0" w:line="240" w:lineRule="auto"/>
            </w:pPr>
            <w:r w:rsidRPr="00E608A4">
              <w:t>Тест</w:t>
            </w:r>
          </w:p>
        </w:tc>
        <w:tc>
          <w:tcPr>
            <w:tcW w:w="1418" w:type="dxa"/>
          </w:tcPr>
          <w:p w:rsidR="00E608A4" w:rsidRPr="00E608A4" w:rsidRDefault="00E608A4" w:rsidP="00E608A4">
            <w:pPr>
              <w:spacing w:after="0" w:line="240" w:lineRule="auto"/>
            </w:pPr>
            <w:r w:rsidRPr="00E608A4">
              <w:t>3-5</w:t>
            </w:r>
          </w:p>
        </w:tc>
        <w:tc>
          <w:tcPr>
            <w:tcW w:w="1275" w:type="dxa"/>
          </w:tcPr>
          <w:p w:rsidR="00E608A4" w:rsidRPr="00E608A4" w:rsidRDefault="00E608A4" w:rsidP="00E608A4">
            <w:pPr>
              <w:spacing w:after="0" w:line="240" w:lineRule="auto"/>
            </w:pPr>
            <w:r w:rsidRPr="00E608A4">
              <w:t>3</w:t>
            </w:r>
          </w:p>
        </w:tc>
        <w:tc>
          <w:tcPr>
            <w:tcW w:w="851" w:type="dxa"/>
          </w:tcPr>
          <w:p w:rsidR="00E608A4" w:rsidRPr="00E608A4" w:rsidRDefault="00E608A4" w:rsidP="00E608A4">
            <w:pPr>
              <w:spacing w:after="0" w:line="240" w:lineRule="auto"/>
            </w:pPr>
            <w:r w:rsidRPr="00E608A4">
              <w:t>9</w:t>
            </w:r>
          </w:p>
        </w:tc>
        <w:tc>
          <w:tcPr>
            <w:tcW w:w="920" w:type="dxa"/>
          </w:tcPr>
          <w:p w:rsidR="00E608A4" w:rsidRPr="00E608A4" w:rsidRDefault="00E608A4" w:rsidP="00E608A4">
            <w:pPr>
              <w:spacing w:after="0" w:line="240" w:lineRule="auto"/>
            </w:pPr>
            <w:r w:rsidRPr="00E608A4">
              <w:t>15</w:t>
            </w:r>
          </w:p>
        </w:tc>
      </w:tr>
      <w:tr w:rsidR="00E608A4" w:rsidRPr="00E608A4" w:rsidTr="00AA1F10">
        <w:trPr>
          <w:trHeight w:val="500"/>
        </w:trPr>
        <w:tc>
          <w:tcPr>
            <w:tcW w:w="426" w:type="dxa"/>
            <w:vMerge/>
          </w:tcPr>
          <w:p w:rsidR="00E608A4" w:rsidRPr="00E608A4" w:rsidRDefault="00E608A4" w:rsidP="00E608A4">
            <w:pPr>
              <w:spacing w:line="240" w:lineRule="auto"/>
            </w:pPr>
          </w:p>
        </w:tc>
        <w:tc>
          <w:tcPr>
            <w:tcW w:w="1629" w:type="dxa"/>
            <w:vMerge/>
          </w:tcPr>
          <w:p w:rsidR="00E608A4" w:rsidRPr="00E608A4" w:rsidRDefault="00E608A4" w:rsidP="00E608A4">
            <w:pPr>
              <w:spacing w:line="240" w:lineRule="auto"/>
            </w:pPr>
          </w:p>
        </w:tc>
        <w:tc>
          <w:tcPr>
            <w:tcW w:w="1843" w:type="dxa"/>
          </w:tcPr>
          <w:p w:rsidR="00E608A4" w:rsidRPr="00E608A4" w:rsidRDefault="00E608A4" w:rsidP="00E608A4">
            <w:pPr>
              <w:spacing w:after="0" w:line="240" w:lineRule="auto"/>
            </w:pPr>
            <w:r w:rsidRPr="00E608A4">
              <w:t>Контент-анализ выступлений, Самостоятельная работа</w:t>
            </w:r>
          </w:p>
        </w:tc>
        <w:tc>
          <w:tcPr>
            <w:tcW w:w="1417" w:type="dxa"/>
          </w:tcPr>
          <w:p w:rsidR="00E608A4" w:rsidRPr="00E608A4" w:rsidRDefault="00E608A4" w:rsidP="00E608A4">
            <w:pPr>
              <w:spacing w:after="0" w:line="240" w:lineRule="auto"/>
            </w:pPr>
            <w:r w:rsidRPr="00E608A4">
              <w:t>Контрольная работа</w:t>
            </w:r>
          </w:p>
        </w:tc>
        <w:tc>
          <w:tcPr>
            <w:tcW w:w="1418" w:type="dxa"/>
          </w:tcPr>
          <w:p w:rsidR="00E608A4" w:rsidRPr="00E608A4" w:rsidRDefault="00E608A4" w:rsidP="00E608A4">
            <w:pPr>
              <w:spacing w:after="0" w:line="240" w:lineRule="auto"/>
            </w:pPr>
            <w:r w:rsidRPr="00E608A4">
              <w:t>7-10</w:t>
            </w:r>
          </w:p>
        </w:tc>
        <w:tc>
          <w:tcPr>
            <w:tcW w:w="1275" w:type="dxa"/>
          </w:tcPr>
          <w:p w:rsidR="00E608A4" w:rsidRPr="00E608A4" w:rsidRDefault="00E608A4" w:rsidP="00E608A4">
            <w:pPr>
              <w:spacing w:after="0" w:line="240" w:lineRule="auto"/>
            </w:pPr>
            <w:r w:rsidRPr="00E608A4">
              <w:t>1</w:t>
            </w:r>
          </w:p>
        </w:tc>
        <w:tc>
          <w:tcPr>
            <w:tcW w:w="851" w:type="dxa"/>
          </w:tcPr>
          <w:p w:rsidR="00E608A4" w:rsidRPr="00E608A4" w:rsidRDefault="00E608A4" w:rsidP="00E608A4">
            <w:pPr>
              <w:spacing w:after="0" w:line="240" w:lineRule="auto"/>
            </w:pPr>
            <w:r w:rsidRPr="00E608A4">
              <w:t>7</w:t>
            </w:r>
          </w:p>
        </w:tc>
        <w:tc>
          <w:tcPr>
            <w:tcW w:w="920" w:type="dxa"/>
          </w:tcPr>
          <w:p w:rsidR="00E608A4" w:rsidRPr="00E608A4" w:rsidRDefault="00E608A4" w:rsidP="00E608A4">
            <w:pPr>
              <w:spacing w:after="0" w:line="240" w:lineRule="auto"/>
            </w:pPr>
            <w:r w:rsidRPr="00E608A4">
              <w:t>10</w:t>
            </w:r>
          </w:p>
        </w:tc>
      </w:tr>
      <w:tr w:rsidR="00E608A4" w:rsidRPr="00E608A4" w:rsidTr="00AA1F10">
        <w:trPr>
          <w:trHeight w:val="500"/>
        </w:trPr>
        <w:tc>
          <w:tcPr>
            <w:tcW w:w="426" w:type="dxa"/>
            <w:vMerge w:val="restart"/>
          </w:tcPr>
          <w:p w:rsidR="00E608A4" w:rsidRPr="00E608A4" w:rsidRDefault="00E608A4" w:rsidP="00E608A4">
            <w:pPr>
              <w:spacing w:after="0" w:line="240" w:lineRule="auto"/>
            </w:pPr>
            <w:r w:rsidRPr="00E608A4">
              <w:t>2</w:t>
            </w:r>
          </w:p>
        </w:tc>
        <w:tc>
          <w:tcPr>
            <w:tcW w:w="1629" w:type="dxa"/>
            <w:vMerge w:val="restart"/>
          </w:tcPr>
          <w:p w:rsidR="00E608A4" w:rsidRPr="00E608A4" w:rsidRDefault="00E608A4" w:rsidP="00E608A4">
            <w:pPr>
              <w:spacing w:after="0" w:line="240" w:lineRule="auto"/>
            </w:pPr>
            <w:r w:rsidRPr="00E608A4">
              <w:t>ОР.1-6-2</w:t>
            </w:r>
          </w:p>
        </w:tc>
        <w:tc>
          <w:tcPr>
            <w:tcW w:w="1843" w:type="dxa"/>
          </w:tcPr>
          <w:p w:rsidR="00E608A4" w:rsidRPr="00E608A4" w:rsidRDefault="00E608A4" w:rsidP="00E608A4">
            <w:pPr>
              <w:spacing w:after="0" w:line="240" w:lineRule="auto"/>
            </w:pPr>
            <w:r w:rsidRPr="00E608A4">
              <w:t>Анализ произведений искусства, Составление теста по анализу произведений искусства</w:t>
            </w:r>
          </w:p>
        </w:tc>
        <w:tc>
          <w:tcPr>
            <w:tcW w:w="1417" w:type="dxa"/>
          </w:tcPr>
          <w:p w:rsidR="00E608A4" w:rsidRPr="00E608A4" w:rsidRDefault="00E608A4" w:rsidP="00E608A4">
            <w:pPr>
              <w:spacing w:after="0" w:line="240" w:lineRule="auto"/>
            </w:pPr>
            <w:r w:rsidRPr="00E608A4">
              <w:t>Эссе</w:t>
            </w:r>
          </w:p>
        </w:tc>
        <w:tc>
          <w:tcPr>
            <w:tcW w:w="1418" w:type="dxa"/>
          </w:tcPr>
          <w:p w:rsidR="00E608A4" w:rsidRPr="00E608A4" w:rsidRDefault="00E608A4" w:rsidP="00E608A4">
            <w:pPr>
              <w:spacing w:after="0" w:line="240" w:lineRule="auto"/>
            </w:pPr>
            <w:r w:rsidRPr="00E608A4">
              <w:t>5-10</w:t>
            </w:r>
          </w:p>
        </w:tc>
        <w:tc>
          <w:tcPr>
            <w:tcW w:w="1275" w:type="dxa"/>
          </w:tcPr>
          <w:p w:rsidR="00E608A4" w:rsidRPr="00E608A4" w:rsidRDefault="00E608A4" w:rsidP="00E608A4">
            <w:pPr>
              <w:spacing w:after="0" w:line="240" w:lineRule="auto"/>
            </w:pPr>
            <w:r w:rsidRPr="00E608A4">
              <w:t>2</w:t>
            </w:r>
          </w:p>
        </w:tc>
        <w:tc>
          <w:tcPr>
            <w:tcW w:w="851" w:type="dxa"/>
          </w:tcPr>
          <w:p w:rsidR="00E608A4" w:rsidRPr="00E608A4" w:rsidRDefault="00E608A4" w:rsidP="00E608A4">
            <w:pPr>
              <w:spacing w:after="0" w:line="240" w:lineRule="auto"/>
            </w:pPr>
            <w:r w:rsidRPr="00E608A4">
              <w:t>10</w:t>
            </w:r>
          </w:p>
        </w:tc>
        <w:tc>
          <w:tcPr>
            <w:tcW w:w="920" w:type="dxa"/>
          </w:tcPr>
          <w:p w:rsidR="00E608A4" w:rsidRPr="00E608A4" w:rsidRDefault="00E608A4" w:rsidP="00E608A4">
            <w:pPr>
              <w:spacing w:after="0" w:line="240" w:lineRule="auto"/>
            </w:pPr>
            <w:r w:rsidRPr="00E608A4">
              <w:t>20</w:t>
            </w:r>
          </w:p>
        </w:tc>
      </w:tr>
      <w:tr w:rsidR="00E608A4" w:rsidRPr="00E608A4" w:rsidTr="00AA1F10">
        <w:trPr>
          <w:trHeight w:val="500"/>
        </w:trPr>
        <w:tc>
          <w:tcPr>
            <w:tcW w:w="426" w:type="dxa"/>
            <w:vMerge/>
          </w:tcPr>
          <w:p w:rsidR="00E608A4" w:rsidRPr="00E608A4" w:rsidRDefault="00E608A4" w:rsidP="00E608A4">
            <w:pPr>
              <w:spacing w:line="240" w:lineRule="auto"/>
            </w:pPr>
          </w:p>
        </w:tc>
        <w:tc>
          <w:tcPr>
            <w:tcW w:w="1629" w:type="dxa"/>
            <w:vMerge/>
          </w:tcPr>
          <w:p w:rsidR="00E608A4" w:rsidRPr="00E608A4" w:rsidRDefault="00E608A4" w:rsidP="00E608A4">
            <w:pPr>
              <w:spacing w:line="240" w:lineRule="auto"/>
            </w:pPr>
          </w:p>
        </w:tc>
        <w:tc>
          <w:tcPr>
            <w:tcW w:w="1843" w:type="dxa"/>
          </w:tcPr>
          <w:p w:rsidR="00E608A4" w:rsidRPr="00E608A4" w:rsidRDefault="00E608A4" w:rsidP="00E608A4">
            <w:pPr>
              <w:spacing w:after="0" w:line="240" w:lineRule="auto"/>
            </w:pPr>
            <w:r w:rsidRPr="00E608A4">
              <w:t xml:space="preserve">Анализ произведений искусства, Составление теста по анализу </w:t>
            </w:r>
            <w:r w:rsidRPr="00E608A4">
              <w:lastRenderedPageBreak/>
              <w:t>произведений искусства</w:t>
            </w:r>
          </w:p>
        </w:tc>
        <w:tc>
          <w:tcPr>
            <w:tcW w:w="1417" w:type="dxa"/>
          </w:tcPr>
          <w:p w:rsidR="00E608A4" w:rsidRPr="00E608A4" w:rsidRDefault="00E608A4" w:rsidP="00E608A4">
            <w:pPr>
              <w:spacing w:after="0" w:line="240" w:lineRule="auto"/>
            </w:pPr>
            <w:r w:rsidRPr="00E608A4">
              <w:lastRenderedPageBreak/>
              <w:t>Творческое задание</w:t>
            </w:r>
          </w:p>
        </w:tc>
        <w:tc>
          <w:tcPr>
            <w:tcW w:w="1418" w:type="dxa"/>
          </w:tcPr>
          <w:p w:rsidR="00E608A4" w:rsidRPr="00E608A4" w:rsidRDefault="00E608A4" w:rsidP="00E608A4">
            <w:pPr>
              <w:spacing w:after="0" w:line="240" w:lineRule="auto"/>
            </w:pPr>
            <w:r w:rsidRPr="00E608A4">
              <w:t>8-20</w:t>
            </w:r>
          </w:p>
        </w:tc>
        <w:tc>
          <w:tcPr>
            <w:tcW w:w="1275" w:type="dxa"/>
          </w:tcPr>
          <w:p w:rsidR="00E608A4" w:rsidRPr="00E608A4" w:rsidRDefault="00E608A4" w:rsidP="00E608A4">
            <w:pPr>
              <w:spacing w:after="0" w:line="240" w:lineRule="auto"/>
            </w:pPr>
            <w:r w:rsidRPr="00E608A4">
              <w:t>1</w:t>
            </w:r>
          </w:p>
        </w:tc>
        <w:tc>
          <w:tcPr>
            <w:tcW w:w="851" w:type="dxa"/>
          </w:tcPr>
          <w:p w:rsidR="00E608A4" w:rsidRPr="00E608A4" w:rsidRDefault="00E608A4" w:rsidP="00E608A4">
            <w:pPr>
              <w:spacing w:after="0" w:line="240" w:lineRule="auto"/>
            </w:pPr>
            <w:r w:rsidRPr="00E608A4">
              <w:t>8</w:t>
            </w:r>
          </w:p>
        </w:tc>
        <w:tc>
          <w:tcPr>
            <w:tcW w:w="920" w:type="dxa"/>
          </w:tcPr>
          <w:p w:rsidR="00E608A4" w:rsidRPr="00E608A4" w:rsidRDefault="00E608A4" w:rsidP="00E608A4">
            <w:pPr>
              <w:spacing w:after="0" w:line="240" w:lineRule="auto"/>
            </w:pPr>
            <w:r w:rsidRPr="00E608A4">
              <w:t>20</w:t>
            </w:r>
          </w:p>
        </w:tc>
      </w:tr>
      <w:tr w:rsidR="00E608A4" w:rsidRPr="00E608A4" w:rsidTr="00AA1F10">
        <w:trPr>
          <w:trHeight w:val="500"/>
        </w:trPr>
        <w:tc>
          <w:tcPr>
            <w:tcW w:w="426" w:type="dxa"/>
          </w:tcPr>
          <w:p w:rsidR="00E608A4" w:rsidRPr="00E608A4" w:rsidRDefault="00E608A4" w:rsidP="00E608A4">
            <w:pPr>
              <w:spacing w:line="240" w:lineRule="auto"/>
            </w:pPr>
          </w:p>
        </w:tc>
        <w:tc>
          <w:tcPr>
            <w:tcW w:w="1629" w:type="dxa"/>
          </w:tcPr>
          <w:p w:rsidR="00E608A4" w:rsidRPr="00E608A4" w:rsidRDefault="00E608A4" w:rsidP="00E608A4">
            <w:pPr>
              <w:spacing w:line="240" w:lineRule="auto"/>
            </w:pPr>
            <w:r w:rsidRPr="00E608A4">
              <w:t>ОР.1-6-3</w:t>
            </w:r>
          </w:p>
        </w:tc>
        <w:tc>
          <w:tcPr>
            <w:tcW w:w="1843" w:type="dxa"/>
          </w:tcPr>
          <w:p w:rsidR="00E608A4" w:rsidRPr="00E608A4" w:rsidRDefault="00E608A4" w:rsidP="00E608A4">
            <w:pPr>
              <w:spacing w:after="0" w:line="240" w:lineRule="auto"/>
            </w:pPr>
            <w:r w:rsidRPr="00E608A4">
              <w:t>Контент-анализ выступлений, Самостоятельная работа</w:t>
            </w:r>
          </w:p>
        </w:tc>
        <w:tc>
          <w:tcPr>
            <w:tcW w:w="1417" w:type="dxa"/>
          </w:tcPr>
          <w:p w:rsidR="00E608A4" w:rsidRPr="00E608A4" w:rsidRDefault="00E608A4" w:rsidP="00E608A4">
            <w:pPr>
              <w:spacing w:after="0" w:line="240" w:lineRule="auto"/>
            </w:pPr>
            <w:r w:rsidRPr="00E608A4">
              <w:t>Ответы на занятиях</w:t>
            </w:r>
          </w:p>
        </w:tc>
        <w:tc>
          <w:tcPr>
            <w:tcW w:w="1418" w:type="dxa"/>
          </w:tcPr>
          <w:p w:rsidR="00E608A4" w:rsidRPr="00E608A4" w:rsidRDefault="00E608A4" w:rsidP="00E608A4">
            <w:pPr>
              <w:spacing w:after="0" w:line="240" w:lineRule="auto"/>
            </w:pPr>
            <w:r w:rsidRPr="00E608A4">
              <w:t>3-5</w:t>
            </w:r>
          </w:p>
        </w:tc>
        <w:tc>
          <w:tcPr>
            <w:tcW w:w="1275" w:type="dxa"/>
          </w:tcPr>
          <w:p w:rsidR="00E608A4" w:rsidRPr="00E608A4" w:rsidRDefault="00E608A4" w:rsidP="00E608A4">
            <w:pPr>
              <w:spacing w:after="0" w:line="240" w:lineRule="auto"/>
            </w:pPr>
            <w:r w:rsidRPr="00E608A4">
              <w:t>5</w:t>
            </w:r>
          </w:p>
        </w:tc>
        <w:tc>
          <w:tcPr>
            <w:tcW w:w="851" w:type="dxa"/>
          </w:tcPr>
          <w:p w:rsidR="00E608A4" w:rsidRPr="00E608A4" w:rsidRDefault="00E608A4" w:rsidP="00E608A4">
            <w:pPr>
              <w:spacing w:after="0" w:line="240" w:lineRule="auto"/>
            </w:pPr>
            <w:r w:rsidRPr="00E608A4">
              <w:t>15</w:t>
            </w:r>
          </w:p>
        </w:tc>
        <w:tc>
          <w:tcPr>
            <w:tcW w:w="920" w:type="dxa"/>
          </w:tcPr>
          <w:p w:rsidR="00E608A4" w:rsidRPr="00E608A4" w:rsidRDefault="00E608A4" w:rsidP="00E608A4">
            <w:pPr>
              <w:spacing w:after="0" w:line="240" w:lineRule="auto"/>
            </w:pPr>
            <w:r w:rsidRPr="00E608A4">
              <w:t>25</w:t>
            </w:r>
          </w:p>
        </w:tc>
      </w:tr>
      <w:tr w:rsidR="00E608A4" w:rsidRPr="00E608A4" w:rsidTr="00AA1F10">
        <w:trPr>
          <w:trHeight w:val="500"/>
        </w:trPr>
        <w:tc>
          <w:tcPr>
            <w:tcW w:w="426" w:type="dxa"/>
          </w:tcPr>
          <w:p w:rsidR="00E608A4" w:rsidRPr="00E608A4" w:rsidRDefault="00E608A4" w:rsidP="00E608A4">
            <w:pPr>
              <w:spacing w:line="240" w:lineRule="auto"/>
            </w:pPr>
          </w:p>
        </w:tc>
        <w:tc>
          <w:tcPr>
            <w:tcW w:w="1629" w:type="dxa"/>
          </w:tcPr>
          <w:p w:rsidR="00E608A4" w:rsidRPr="00E608A4" w:rsidRDefault="00E608A4" w:rsidP="00E608A4">
            <w:pPr>
              <w:spacing w:line="240" w:lineRule="auto"/>
            </w:pPr>
          </w:p>
        </w:tc>
        <w:tc>
          <w:tcPr>
            <w:tcW w:w="1843" w:type="dxa"/>
          </w:tcPr>
          <w:p w:rsidR="00E608A4" w:rsidRPr="00E608A4" w:rsidRDefault="00E608A4" w:rsidP="00E608A4">
            <w:pPr>
              <w:spacing w:after="0" w:line="240" w:lineRule="auto"/>
            </w:pPr>
            <w:r w:rsidRPr="00E608A4">
              <w:t>Итого:</w:t>
            </w:r>
          </w:p>
        </w:tc>
        <w:tc>
          <w:tcPr>
            <w:tcW w:w="1417" w:type="dxa"/>
          </w:tcPr>
          <w:p w:rsidR="00E608A4" w:rsidRPr="00E608A4" w:rsidRDefault="00E608A4" w:rsidP="00E608A4">
            <w:pPr>
              <w:spacing w:after="0" w:line="240" w:lineRule="auto"/>
            </w:pPr>
          </w:p>
        </w:tc>
        <w:tc>
          <w:tcPr>
            <w:tcW w:w="1418" w:type="dxa"/>
          </w:tcPr>
          <w:p w:rsidR="00E608A4" w:rsidRPr="00E608A4" w:rsidRDefault="00E608A4" w:rsidP="00E608A4">
            <w:pPr>
              <w:spacing w:after="0" w:line="240" w:lineRule="auto"/>
            </w:pPr>
          </w:p>
        </w:tc>
        <w:tc>
          <w:tcPr>
            <w:tcW w:w="1275" w:type="dxa"/>
          </w:tcPr>
          <w:p w:rsidR="00E608A4" w:rsidRPr="00E608A4" w:rsidRDefault="00E608A4" w:rsidP="00E608A4">
            <w:pPr>
              <w:spacing w:after="0" w:line="240" w:lineRule="auto"/>
            </w:pPr>
            <w:r w:rsidRPr="00E608A4">
              <w:t>13</w:t>
            </w:r>
          </w:p>
        </w:tc>
        <w:tc>
          <w:tcPr>
            <w:tcW w:w="851" w:type="dxa"/>
          </w:tcPr>
          <w:p w:rsidR="00E608A4" w:rsidRPr="00E608A4" w:rsidRDefault="00E608A4" w:rsidP="00E608A4">
            <w:pPr>
              <w:spacing w:after="0" w:line="240" w:lineRule="auto"/>
            </w:pPr>
            <w:r w:rsidRPr="00E608A4">
              <w:t>55</w:t>
            </w:r>
          </w:p>
        </w:tc>
        <w:tc>
          <w:tcPr>
            <w:tcW w:w="920" w:type="dxa"/>
          </w:tcPr>
          <w:p w:rsidR="00E608A4" w:rsidRPr="00E608A4" w:rsidRDefault="00E608A4" w:rsidP="00E608A4">
            <w:pPr>
              <w:spacing w:after="0" w:line="240" w:lineRule="auto"/>
            </w:pPr>
            <w:r w:rsidRPr="00E608A4">
              <w:t>100</w:t>
            </w:r>
          </w:p>
        </w:tc>
      </w:tr>
    </w:tbl>
    <w:p w:rsidR="009A05A5" w:rsidRDefault="009A05A5" w:rsidP="00D25D7C">
      <w:pPr>
        <w:pStyle w:val="3"/>
        <w:spacing w:line="240" w:lineRule="auto"/>
      </w:pPr>
    </w:p>
    <w:p w:rsidR="00CE5175" w:rsidRDefault="001B038B" w:rsidP="00D25D7C">
      <w:pPr>
        <w:pStyle w:val="3"/>
        <w:spacing w:line="240" w:lineRule="auto"/>
      </w:pPr>
      <w:r>
        <w:t xml:space="preserve">7. Учебно-методическое и информационное обеспечение </w:t>
      </w:r>
      <w:bookmarkEnd w:id="111"/>
    </w:p>
    <w:p w:rsidR="00087055" w:rsidRDefault="00087055" w:rsidP="00D25D7C">
      <w:pPr>
        <w:pStyle w:val="4"/>
        <w:spacing w:line="240" w:lineRule="auto"/>
        <w:rPr>
          <w:i/>
        </w:rPr>
      </w:pPr>
      <w:bookmarkStart w:id="112" w:name="_Toc117"/>
    </w:p>
    <w:p w:rsidR="00CE5175" w:rsidRPr="009A05A5" w:rsidRDefault="001B038B" w:rsidP="00D25D7C">
      <w:pPr>
        <w:pStyle w:val="4"/>
        <w:spacing w:line="240" w:lineRule="auto"/>
        <w:rPr>
          <w:i/>
        </w:rPr>
      </w:pPr>
      <w:r w:rsidRPr="009A05A5">
        <w:rPr>
          <w:i/>
        </w:rPr>
        <w:t>7.1. Основная литература</w:t>
      </w:r>
      <w:bookmarkEnd w:id="112"/>
    </w:p>
    <w:p w:rsidR="00D0443C" w:rsidRDefault="001B038B" w:rsidP="00D25D7C">
      <w:pPr>
        <w:pStyle w:val="justifyspacing01"/>
        <w:spacing w:line="240" w:lineRule="auto"/>
        <w:rPr>
          <w:rStyle w:val="font12"/>
        </w:rPr>
      </w:pPr>
      <w:r>
        <w:rPr>
          <w:rStyle w:val="font12"/>
        </w:rPr>
        <w:t>1.</w:t>
      </w:r>
      <w:r>
        <w:rPr>
          <w:rStyle w:val="font12"/>
        </w:rPr>
        <w:tab/>
        <w:t xml:space="preserve">Садохин, А.П. История мировой культуры: учебное пособие / А.П. Садохин, Т.Г. Грушевицкая. - Москва; Берлин: Директ-Медиа, 2015. - Ч. 1. - 954 с. - Библиогр. в кн. - ISBN 978-5-4475-3302-1; То же [Электронный ресурс]. - URL: http://biblioclub.ru/index.php?page=book&amp;id=428649. </w:t>
      </w:r>
    </w:p>
    <w:p w:rsidR="00D0443C" w:rsidRDefault="001B038B" w:rsidP="00D25D7C">
      <w:pPr>
        <w:pStyle w:val="justifyspacing01"/>
        <w:spacing w:line="240" w:lineRule="auto"/>
        <w:rPr>
          <w:rStyle w:val="font12"/>
        </w:rPr>
      </w:pPr>
      <w:r>
        <w:rPr>
          <w:rStyle w:val="font12"/>
        </w:rPr>
        <w:t>2.</w:t>
      </w:r>
      <w:r>
        <w:rPr>
          <w:rStyle w:val="font12"/>
        </w:rPr>
        <w:tab/>
        <w:t xml:space="preserve">Садохин, А.П. История мировой культуры: учебное пособие / А.П. Садохин, Т.Г. Грушевицкая. - Москва; Берлин: Директ-Медиа, 2015. - Ч. 2. - 767 с. - Библиогр. в кн. - ISBN 978-5-4475-3303-8; То же [Электронный ресурс]. - URL: http://biblioclub.ru/index.php?page=book&amp;id=428650. </w:t>
      </w:r>
    </w:p>
    <w:p w:rsidR="00CE5175" w:rsidRDefault="001B038B" w:rsidP="00D25D7C">
      <w:pPr>
        <w:pStyle w:val="justifyspacing01"/>
        <w:spacing w:line="240" w:lineRule="auto"/>
      </w:pPr>
      <w:r>
        <w:rPr>
          <w:rStyle w:val="font12"/>
        </w:rPr>
        <w:t>3.</w:t>
      </w:r>
      <w:r>
        <w:rPr>
          <w:rStyle w:val="font12"/>
        </w:rPr>
        <w:tab/>
        <w:t>История искусств в образах, фактах, вопросах: учебное пособие / Л.М. Ванюшкина, И.К. Дракина, И.И. Куракина, С.А. Тихомиров; науч. ред. В.Ф. Максимович; Министерство образования и науки Российской Федерации, Высшая школа народных искусств (институт). - Санкт-Петербург: Высшая школа народных искусств, 2016. - Ч. 1. - 187 с.: табл.. ил. - Библиогр. в кн. - ISBN 978-5-906697-21-9 ; То же [Электронный ресурс]. - URL: http://biblioclub.ru/index</w:t>
      </w:r>
      <w:r w:rsidR="009A05A5">
        <w:rPr>
          <w:rStyle w:val="font12"/>
        </w:rPr>
        <w:t>.php?page=book&amp;id=499679</w:t>
      </w:r>
      <w:r>
        <w:rPr>
          <w:rStyle w:val="font12"/>
        </w:rPr>
        <w:t xml:space="preserve">. </w:t>
      </w:r>
    </w:p>
    <w:p w:rsidR="009A05A5" w:rsidRDefault="009A05A5" w:rsidP="00D25D7C">
      <w:pPr>
        <w:pStyle w:val="4"/>
        <w:spacing w:line="240" w:lineRule="auto"/>
        <w:rPr>
          <w:i/>
        </w:rPr>
      </w:pPr>
      <w:bookmarkStart w:id="113" w:name="_Toc118"/>
    </w:p>
    <w:p w:rsidR="00CE5175" w:rsidRPr="009A05A5" w:rsidRDefault="001B038B" w:rsidP="00D25D7C">
      <w:pPr>
        <w:pStyle w:val="4"/>
        <w:spacing w:line="240" w:lineRule="auto"/>
        <w:rPr>
          <w:i/>
        </w:rPr>
      </w:pPr>
      <w:r w:rsidRPr="009A05A5">
        <w:rPr>
          <w:i/>
        </w:rPr>
        <w:t>7.2. Дополнительная литература</w:t>
      </w:r>
      <w:bookmarkEnd w:id="113"/>
    </w:p>
    <w:p w:rsidR="00E175E2" w:rsidRPr="00E175E2" w:rsidRDefault="00E175E2" w:rsidP="00D25D7C">
      <w:pPr>
        <w:pStyle w:val="justifyspacing01"/>
        <w:numPr>
          <w:ilvl w:val="0"/>
          <w:numId w:val="4"/>
        </w:numPr>
        <w:spacing w:line="240" w:lineRule="auto"/>
        <w:ind w:left="0" w:firstLine="0"/>
        <w:rPr>
          <w:bCs/>
          <w:iCs/>
        </w:rPr>
      </w:pPr>
      <w:r w:rsidRPr="00E175E2">
        <w:rPr>
          <w:bCs/>
          <w:iCs/>
        </w:rPr>
        <w:t>Очерки по истории мировой культуры: учебное пособие / под ред. Т.Ф. Кузнецовой. - Москва: Языки русской культуры, 1997. - 497 с. - (Studia historica). - Библиогр. в кн. - ISBN 5-7859-0024-6; То же [Электронный ресурс]. - URL: http://biblioclub.ru/index.php?page=book&amp;id=477234.</w:t>
      </w:r>
    </w:p>
    <w:p w:rsidR="00E175E2" w:rsidRPr="00E175E2" w:rsidRDefault="00E175E2" w:rsidP="00D25D7C">
      <w:pPr>
        <w:pStyle w:val="justifyspacing01"/>
        <w:numPr>
          <w:ilvl w:val="0"/>
          <w:numId w:val="4"/>
        </w:numPr>
        <w:spacing w:line="240" w:lineRule="auto"/>
        <w:ind w:left="0" w:firstLine="0"/>
        <w:rPr>
          <w:bCs/>
          <w:iCs/>
        </w:rPr>
      </w:pPr>
      <w:r w:rsidRPr="00E175E2">
        <w:rPr>
          <w:bCs/>
          <w:iCs/>
        </w:rPr>
        <w:t>Торосян, В.Г. Культурология: история мировой и отечественной культуры: учебник / В.Г. Торосян. - Москва; Берлин: Директ-Медиа, 2015. - 960 с. - Библиогр. в кн. - ISBN 978-5-4475-2558-3; То же [Электронный ресурс]. - URL: http://biblioclub.ru/index.php?page=book&amp;id=363009.</w:t>
      </w:r>
    </w:p>
    <w:p w:rsidR="00E175E2" w:rsidRPr="00E175E2" w:rsidRDefault="00E175E2" w:rsidP="00D25D7C">
      <w:pPr>
        <w:pStyle w:val="justifyspacing01"/>
        <w:numPr>
          <w:ilvl w:val="0"/>
          <w:numId w:val="4"/>
        </w:numPr>
        <w:spacing w:line="240" w:lineRule="auto"/>
        <w:ind w:left="0" w:firstLine="0"/>
        <w:rPr>
          <w:bCs/>
          <w:iCs/>
        </w:rPr>
      </w:pPr>
      <w:r w:rsidRPr="00E175E2">
        <w:rPr>
          <w:bCs/>
          <w:iCs/>
        </w:rPr>
        <w:t>Амиржанова, А.Ш. История искусств: основные закономерности развития искусства Древнего мира и эпохи Средневековья: учебное пособие / А.Ш. Амиржанова; Минобрнауки России, Омский государственный технический университет. - Омск: Издательство ОмГТУ, 2017. - 192 с.: ил. - Библиогр.: с. 177 - ISBN 978-5-8149-2549-7; То же [Электронный ресурс]. - URL: http://biblioclub.ru/index.php?page=book&amp;id=493250.</w:t>
      </w:r>
    </w:p>
    <w:p w:rsidR="00E175E2" w:rsidRPr="00E175E2" w:rsidRDefault="00E175E2" w:rsidP="00D25D7C">
      <w:pPr>
        <w:pStyle w:val="justifyspacing01"/>
        <w:numPr>
          <w:ilvl w:val="0"/>
          <w:numId w:val="4"/>
        </w:numPr>
        <w:spacing w:line="240" w:lineRule="auto"/>
        <w:ind w:left="0" w:firstLine="0"/>
        <w:rPr>
          <w:bCs/>
          <w:iCs/>
        </w:rPr>
      </w:pPr>
      <w:r w:rsidRPr="00E175E2">
        <w:rPr>
          <w:bCs/>
          <w:iCs/>
        </w:rPr>
        <w:t>Плавская, Е.Л. Мировая культура и искусство: учебное пособие / Е.Л. Плавская. - Новосибирск: НГТУ, 2010. - 51 с. - ISBN 978-5-7782-1471-2; То же [Электронный ресурс]. - URL: http://biblioclub.ru/index.php?page=book&amp;id=228979.</w:t>
      </w:r>
    </w:p>
    <w:p w:rsidR="00E175E2" w:rsidRPr="00E175E2" w:rsidRDefault="00E175E2" w:rsidP="00D25D7C">
      <w:pPr>
        <w:pStyle w:val="justifyspacing01"/>
        <w:numPr>
          <w:ilvl w:val="0"/>
          <w:numId w:val="4"/>
        </w:numPr>
        <w:spacing w:line="240" w:lineRule="auto"/>
        <w:ind w:left="0" w:firstLine="0"/>
        <w:rPr>
          <w:bCs/>
          <w:iCs/>
        </w:rPr>
      </w:pPr>
      <w:r w:rsidRPr="00E175E2">
        <w:rPr>
          <w:bCs/>
          <w:iCs/>
        </w:rPr>
        <w:t>Теория и история мировой культуры: учебное пособие / сост. П.Б. Клевцов. - Санкт-Петербург: Издательство «СПбКО», 2008. - 311 с. - ISBN 978-5-903983-05-6; То же [Электронный ресурс]. - URL: http://biblioclub.ru/index.php?page=book&amp;id=209855.</w:t>
      </w:r>
    </w:p>
    <w:p w:rsidR="00CE5175" w:rsidRDefault="00E175E2" w:rsidP="00D25D7C">
      <w:pPr>
        <w:pStyle w:val="justifyspacing01"/>
        <w:spacing w:line="240" w:lineRule="auto"/>
      </w:pPr>
      <w:r w:rsidRPr="00E175E2">
        <w:rPr>
          <w:bCs/>
          <w:iCs/>
        </w:rPr>
        <w:t xml:space="preserve">Тихомиров, С.А. История мировой культуры: учебное пособие / С.А. Тихомиров ; науч. ред. Л.М. Ванюшкина; Министерство образования и науки Российской Федерации, Высшая школа народных искусств (институт). - Санкт-Петербург: Высшая школа народных искусств, </w:t>
      </w:r>
      <w:r w:rsidRPr="00E175E2">
        <w:rPr>
          <w:bCs/>
          <w:iCs/>
        </w:rPr>
        <w:lastRenderedPageBreak/>
        <w:t>2017. - Ч. 2. - 112 с.: табл., ил. - Библиогр. в кн. - ISBN 978-5-906697-35-6; То же [Электронный ресурс]. - URL: http://biblioclub.ru/index.php?page=book&amp;id=499675.</w:t>
      </w:r>
      <w:r w:rsidR="001B038B">
        <w:rPr>
          <w:rStyle w:val="font12"/>
        </w:rPr>
        <w:t xml:space="preserve"> </w:t>
      </w:r>
    </w:p>
    <w:p w:rsidR="009A05A5" w:rsidRDefault="009A05A5" w:rsidP="00D25D7C">
      <w:pPr>
        <w:pStyle w:val="4"/>
        <w:spacing w:line="240" w:lineRule="auto"/>
        <w:jc w:val="both"/>
        <w:rPr>
          <w:i/>
        </w:rPr>
      </w:pPr>
      <w:bookmarkStart w:id="114" w:name="_Toc119"/>
    </w:p>
    <w:p w:rsidR="00087055" w:rsidRDefault="00087055" w:rsidP="00D25D7C">
      <w:pPr>
        <w:pStyle w:val="4"/>
        <w:spacing w:line="240" w:lineRule="auto"/>
        <w:jc w:val="both"/>
        <w:rPr>
          <w:i/>
        </w:rPr>
      </w:pPr>
    </w:p>
    <w:p w:rsidR="00CE5175" w:rsidRPr="009A05A5" w:rsidRDefault="001B038B" w:rsidP="00D25D7C">
      <w:pPr>
        <w:pStyle w:val="4"/>
        <w:spacing w:line="240" w:lineRule="auto"/>
        <w:jc w:val="both"/>
        <w:rPr>
          <w:i/>
        </w:rPr>
      </w:pPr>
      <w:r w:rsidRPr="009A05A5">
        <w:rPr>
          <w:i/>
        </w:rPr>
        <w:t>7.3. Перечень учебно-методического обеспечения для самостоятельной работы обучающихся по дисциплине</w:t>
      </w:r>
      <w:bookmarkEnd w:id="114"/>
    </w:p>
    <w:p w:rsidR="00D0443C" w:rsidRDefault="009A05A5" w:rsidP="00D25D7C">
      <w:pPr>
        <w:pStyle w:val="justifyspacing01"/>
        <w:spacing w:line="240" w:lineRule="auto"/>
        <w:rPr>
          <w:rStyle w:val="font12"/>
        </w:rPr>
      </w:pPr>
      <w:r>
        <w:rPr>
          <w:rStyle w:val="font12"/>
        </w:rPr>
        <w:t>1.</w:t>
      </w:r>
      <w:r w:rsidR="001B038B">
        <w:rPr>
          <w:rStyle w:val="font12"/>
        </w:rPr>
        <w:tab/>
        <w:t xml:space="preserve">Гнозис: культурология: Учебно-метод. комплекс / Нижегор. гос. пед. ун-т; авт.-сост.: В.А. Фортунатова. Т.А.Сметанина, Л.М.Яксяргин.- Н.Новгород, 2010.- 153 с.  </w:t>
      </w:r>
    </w:p>
    <w:p w:rsidR="00D0443C" w:rsidRDefault="009A05A5" w:rsidP="00D25D7C">
      <w:pPr>
        <w:pStyle w:val="justifyspacing01"/>
        <w:spacing w:line="240" w:lineRule="auto"/>
        <w:rPr>
          <w:rStyle w:val="font12"/>
        </w:rPr>
      </w:pPr>
      <w:r>
        <w:rPr>
          <w:rStyle w:val="font12"/>
        </w:rPr>
        <w:t>2</w:t>
      </w:r>
      <w:r w:rsidR="001B038B">
        <w:rPr>
          <w:rStyle w:val="font12"/>
        </w:rPr>
        <w:t>.</w:t>
      </w:r>
      <w:r w:rsidR="001B038B">
        <w:rPr>
          <w:rStyle w:val="font12"/>
        </w:rPr>
        <w:tab/>
        <w:t xml:space="preserve">Фортунатова В.А. Культура и образование: Моногр. / В.А.Фортунатова; Нижегор. гос. пед. ун-т.- Н.Новгород, 2010.- 411 с.  </w:t>
      </w:r>
    </w:p>
    <w:p w:rsidR="00D0443C" w:rsidRDefault="009A05A5" w:rsidP="00D25D7C">
      <w:pPr>
        <w:pStyle w:val="justifyspacing01"/>
        <w:spacing w:line="240" w:lineRule="auto"/>
        <w:rPr>
          <w:rStyle w:val="font12"/>
        </w:rPr>
      </w:pPr>
      <w:r>
        <w:rPr>
          <w:rStyle w:val="font12"/>
        </w:rPr>
        <w:t>3</w:t>
      </w:r>
      <w:r w:rsidR="001B038B">
        <w:rPr>
          <w:rStyle w:val="font12"/>
        </w:rPr>
        <w:t>.</w:t>
      </w:r>
      <w:r w:rsidR="001B038B">
        <w:rPr>
          <w:rStyle w:val="font12"/>
        </w:rPr>
        <w:tab/>
        <w:t xml:space="preserve">Гуменюк, А.Н. Пространство искусств: учебное пособие / А.Н. Гуменюк, И.Г. Пендикова; Минобрнауки России, Омский государственный технический университет. - Омск: Издательство ОмГТУ, 2017. - 116 с.: ил. - Библиогр.: с. 65-67 - ISBN 978-5-8149-2521-3; То же [Электронный ресурс]. - URL: http://biblioclub.ru/index.php?page=book&amp;id=493330. </w:t>
      </w:r>
    </w:p>
    <w:p w:rsidR="00AB1A0A" w:rsidRDefault="00AB1A0A" w:rsidP="00D25D7C">
      <w:pPr>
        <w:pStyle w:val="justifyspacing01"/>
        <w:spacing w:line="240" w:lineRule="auto"/>
        <w:rPr>
          <w:rStyle w:val="font12"/>
        </w:rPr>
      </w:pPr>
      <w:r>
        <w:rPr>
          <w:rStyle w:val="font12"/>
        </w:rPr>
        <w:t>4</w:t>
      </w:r>
      <w:r w:rsidR="001B038B">
        <w:rPr>
          <w:rStyle w:val="font12"/>
        </w:rPr>
        <w:t>.</w:t>
      </w:r>
      <w:r w:rsidR="001B038B">
        <w:rPr>
          <w:rStyle w:val="font12"/>
        </w:rPr>
        <w:tab/>
        <w:t xml:space="preserve">Усова, М.Т. История зарубежного искусства: учебное пособие / М.Т. Усова ; Министерство образования и науки Российской Федерации, Новосибирский государственный технический университет. - Новосибирск: НГТУ, 2012. - 72 с. - ISBN 978-5-7782-1945-8; То же [Электронный ресурс]. - URL: http://biblioclub.ru/index.php?page=book&amp;id=228859. </w:t>
      </w:r>
    </w:p>
    <w:p w:rsidR="00AB1A0A" w:rsidRDefault="00AB1A0A" w:rsidP="00D25D7C">
      <w:pPr>
        <w:pStyle w:val="justifyspacing01"/>
        <w:spacing w:line="240" w:lineRule="auto"/>
        <w:rPr>
          <w:rStyle w:val="font12"/>
        </w:rPr>
      </w:pPr>
      <w:r>
        <w:rPr>
          <w:rStyle w:val="font12"/>
        </w:rPr>
        <w:t>5</w:t>
      </w:r>
      <w:r w:rsidR="001B038B">
        <w:rPr>
          <w:rStyle w:val="font12"/>
        </w:rPr>
        <w:t>.</w:t>
      </w:r>
      <w:r w:rsidR="001B038B">
        <w:rPr>
          <w:rStyle w:val="font12"/>
        </w:rPr>
        <w:tab/>
      </w:r>
      <w:r>
        <w:rPr>
          <w:rStyle w:val="font12"/>
        </w:rPr>
        <w:t>Пивоев В.М. К</w:t>
      </w:r>
      <w:r w:rsidRPr="00AB1A0A">
        <w:rPr>
          <w:rStyle w:val="font12"/>
        </w:rPr>
        <w:t>ультурология:</w:t>
      </w:r>
      <w:r>
        <w:rPr>
          <w:rStyle w:val="font12"/>
        </w:rPr>
        <w:t xml:space="preserve"> </w:t>
      </w:r>
      <w:r w:rsidRPr="00AB1A0A">
        <w:rPr>
          <w:rStyle w:val="font12"/>
        </w:rPr>
        <w:t>введение</w:t>
      </w:r>
      <w:r>
        <w:rPr>
          <w:rStyle w:val="font12"/>
        </w:rPr>
        <w:t xml:space="preserve"> </w:t>
      </w:r>
      <w:r w:rsidRPr="00AB1A0A">
        <w:rPr>
          <w:rStyle w:val="font12"/>
        </w:rPr>
        <w:t>в</w:t>
      </w:r>
      <w:r>
        <w:rPr>
          <w:rStyle w:val="font12"/>
        </w:rPr>
        <w:t xml:space="preserve"> </w:t>
      </w:r>
      <w:r w:rsidRPr="00AB1A0A">
        <w:rPr>
          <w:rStyle w:val="font12"/>
        </w:rPr>
        <w:t>историю</w:t>
      </w:r>
      <w:r>
        <w:rPr>
          <w:rStyle w:val="font12"/>
        </w:rPr>
        <w:t xml:space="preserve"> </w:t>
      </w:r>
      <w:r w:rsidRPr="00AB1A0A">
        <w:rPr>
          <w:rStyle w:val="font12"/>
        </w:rPr>
        <w:t>и</w:t>
      </w:r>
      <w:r>
        <w:rPr>
          <w:rStyle w:val="font12"/>
        </w:rPr>
        <w:t xml:space="preserve"> </w:t>
      </w:r>
      <w:r w:rsidRPr="00AB1A0A">
        <w:rPr>
          <w:rStyle w:val="font12"/>
        </w:rPr>
        <w:t>теорию</w:t>
      </w:r>
      <w:r>
        <w:rPr>
          <w:rStyle w:val="font12"/>
        </w:rPr>
        <w:t xml:space="preserve"> </w:t>
      </w:r>
      <w:r w:rsidRPr="00AB1A0A">
        <w:rPr>
          <w:rStyle w:val="font12"/>
        </w:rPr>
        <w:t>культуры:</w:t>
      </w:r>
      <w:r>
        <w:rPr>
          <w:rStyle w:val="font12"/>
        </w:rPr>
        <w:t xml:space="preserve"> </w:t>
      </w:r>
      <w:r w:rsidRPr="00AB1A0A">
        <w:rPr>
          <w:rStyle w:val="font12"/>
        </w:rPr>
        <w:t>учебное</w:t>
      </w:r>
      <w:r>
        <w:rPr>
          <w:rStyle w:val="font12"/>
        </w:rPr>
        <w:t xml:space="preserve"> пособие/В.М.Пивоев.-</w:t>
      </w:r>
      <w:r w:rsidRPr="00AB1A0A">
        <w:rPr>
          <w:rStyle w:val="font12"/>
        </w:rPr>
        <w:t>3</w:t>
      </w:r>
      <w:r>
        <w:rPr>
          <w:rStyle w:val="font12"/>
        </w:rPr>
        <w:t>-</w:t>
      </w:r>
      <w:r w:rsidRPr="00AB1A0A">
        <w:rPr>
          <w:rStyle w:val="font12"/>
          <w:rFonts w:hint="eastAsia"/>
        </w:rPr>
        <w:t>еизд</w:t>
      </w:r>
      <w:r>
        <w:rPr>
          <w:rStyle w:val="font12"/>
        </w:rPr>
        <w:t>.,перераб.идоп.-</w:t>
      </w:r>
      <w:r w:rsidR="003A572F">
        <w:rPr>
          <w:rStyle w:val="font12"/>
        </w:rPr>
        <w:t>М.:КНОРУС,2011.-</w:t>
      </w:r>
      <w:r w:rsidRPr="00AB1A0A">
        <w:rPr>
          <w:rStyle w:val="font12"/>
        </w:rPr>
        <w:t>528с.</w:t>
      </w:r>
      <w:r w:rsidR="003A572F">
        <w:rPr>
          <w:rStyle w:val="font12"/>
        </w:rPr>
        <w:t xml:space="preserve"> [Электронный ресурс]. - URL:  </w:t>
      </w:r>
      <w:r w:rsidR="003A572F" w:rsidRPr="003A572F">
        <w:rPr>
          <w:rStyle w:val="font12"/>
        </w:rPr>
        <w:t>https://docplayer.ru/34656154-V-m-pivoev-kulturologiya-vvedenie-v-istoriyu-i-teoriyu-kultury.html</w:t>
      </w:r>
    </w:p>
    <w:p w:rsidR="00AB1A0A" w:rsidRDefault="00AB1A0A" w:rsidP="00D25D7C">
      <w:pPr>
        <w:pStyle w:val="justifyspacing01"/>
        <w:spacing w:line="240" w:lineRule="auto"/>
        <w:rPr>
          <w:rStyle w:val="font12"/>
        </w:rPr>
      </w:pPr>
    </w:p>
    <w:p w:rsidR="00CE5175" w:rsidRPr="009A05A5" w:rsidRDefault="001B038B" w:rsidP="00D25D7C">
      <w:pPr>
        <w:pStyle w:val="4"/>
        <w:spacing w:line="240" w:lineRule="auto"/>
        <w:jc w:val="both"/>
        <w:rPr>
          <w:i/>
        </w:rPr>
      </w:pPr>
      <w:bookmarkStart w:id="115" w:name="_Toc120"/>
      <w:r w:rsidRPr="009A05A5">
        <w:rPr>
          <w:i/>
        </w:rPr>
        <w:t>7.4. Перечень ресурсов информационно-телекоммуникационной сети «Интернет», необходимых для освоения дисциплины</w:t>
      </w:r>
      <w:bookmarkEnd w:id="115"/>
    </w:p>
    <w:p w:rsidR="00D0443C" w:rsidRDefault="001B038B" w:rsidP="00D25D7C">
      <w:pPr>
        <w:pStyle w:val="justifyspacing01"/>
        <w:spacing w:line="240" w:lineRule="auto"/>
        <w:rPr>
          <w:rStyle w:val="font12"/>
        </w:rPr>
      </w:pPr>
      <w:r>
        <w:rPr>
          <w:rStyle w:val="font12"/>
        </w:rPr>
        <w:t>1.</w:t>
      </w:r>
      <w:r>
        <w:rPr>
          <w:rStyle w:val="font12"/>
        </w:rPr>
        <w:tab/>
        <w:t>www.biblioclub.ru</w:t>
      </w:r>
      <w:r>
        <w:rPr>
          <w:rStyle w:val="font12"/>
        </w:rPr>
        <w:tab/>
        <w:t xml:space="preserve">ЭБС «Университетская библиотека онлайн» </w:t>
      </w:r>
    </w:p>
    <w:p w:rsidR="00D0443C" w:rsidRDefault="001B038B" w:rsidP="00D25D7C">
      <w:pPr>
        <w:pStyle w:val="justifyspacing01"/>
        <w:spacing w:line="240" w:lineRule="auto"/>
        <w:rPr>
          <w:rStyle w:val="font12"/>
        </w:rPr>
      </w:pPr>
      <w:r>
        <w:rPr>
          <w:rStyle w:val="font12"/>
        </w:rPr>
        <w:t>2.</w:t>
      </w:r>
      <w:r>
        <w:rPr>
          <w:rStyle w:val="font12"/>
        </w:rPr>
        <w:tab/>
        <w:t>www.elibrary.ru</w:t>
      </w:r>
      <w:r>
        <w:rPr>
          <w:rStyle w:val="font12"/>
        </w:rPr>
        <w:tab/>
        <w:t xml:space="preserve">Научная электронная библиотека </w:t>
      </w:r>
    </w:p>
    <w:p w:rsidR="00CE5175" w:rsidRDefault="001B038B" w:rsidP="00D25D7C">
      <w:pPr>
        <w:pStyle w:val="justifyspacing01"/>
        <w:spacing w:line="240" w:lineRule="auto"/>
      </w:pPr>
      <w:r>
        <w:rPr>
          <w:rStyle w:val="font12"/>
        </w:rPr>
        <w:t>3.</w:t>
      </w:r>
      <w:r>
        <w:rPr>
          <w:rStyle w:val="font12"/>
        </w:rPr>
        <w:tab/>
        <w:t>www.ebiblioteka.ru</w:t>
      </w:r>
      <w:r>
        <w:rPr>
          <w:rStyle w:val="font12"/>
        </w:rPr>
        <w:tab/>
        <w:t xml:space="preserve">Универсальные базы данных изданий  </w:t>
      </w:r>
    </w:p>
    <w:p w:rsidR="00087055" w:rsidRDefault="00087055" w:rsidP="00D25D7C">
      <w:pPr>
        <w:pStyle w:val="3"/>
        <w:spacing w:line="240" w:lineRule="auto"/>
      </w:pPr>
      <w:bookmarkStart w:id="116" w:name="_Toc121"/>
    </w:p>
    <w:p w:rsidR="00CE5175" w:rsidRDefault="001B038B" w:rsidP="00D25D7C">
      <w:pPr>
        <w:pStyle w:val="3"/>
        <w:spacing w:line="240" w:lineRule="auto"/>
      </w:pPr>
      <w:r>
        <w:t>8. Фонды оценочных средств</w:t>
      </w:r>
      <w:bookmarkEnd w:id="116"/>
    </w:p>
    <w:p w:rsidR="00CE5175" w:rsidRDefault="001B038B" w:rsidP="00D25D7C">
      <w:pPr>
        <w:pStyle w:val="leftspacing01indent"/>
        <w:spacing w:line="240" w:lineRule="auto"/>
      </w:pPr>
      <w:r>
        <w:rPr>
          <w:rStyle w:val="font12"/>
        </w:rPr>
        <w:t>Фонд оценочных средств представлен в Приложении 1</w:t>
      </w:r>
    </w:p>
    <w:p w:rsidR="00087055" w:rsidRDefault="00087055" w:rsidP="00D25D7C">
      <w:pPr>
        <w:pStyle w:val="3"/>
        <w:spacing w:line="240" w:lineRule="auto"/>
      </w:pPr>
      <w:bookmarkStart w:id="117" w:name="_Toc122"/>
    </w:p>
    <w:p w:rsidR="00CE5175" w:rsidRDefault="001B038B" w:rsidP="00D25D7C">
      <w:pPr>
        <w:pStyle w:val="3"/>
        <w:spacing w:line="240" w:lineRule="auto"/>
      </w:pPr>
      <w:r>
        <w:t>9. Материально-техническое обеспечение образовательного процесса по дисциплине</w:t>
      </w:r>
      <w:bookmarkEnd w:id="117"/>
    </w:p>
    <w:p w:rsidR="00CE5175" w:rsidRPr="003A572F" w:rsidRDefault="001B038B" w:rsidP="00D25D7C">
      <w:pPr>
        <w:pStyle w:val="4"/>
        <w:spacing w:line="240" w:lineRule="auto"/>
        <w:rPr>
          <w:i/>
        </w:rPr>
      </w:pPr>
      <w:bookmarkStart w:id="118" w:name="_Toc123"/>
      <w:r w:rsidRPr="003A572F">
        <w:rPr>
          <w:i/>
        </w:rPr>
        <w:t>9.1. Описание материально-технической базы</w:t>
      </w:r>
      <w:bookmarkEnd w:id="118"/>
    </w:p>
    <w:p w:rsidR="00D25D7C" w:rsidRDefault="001B038B" w:rsidP="00D25D7C">
      <w:pPr>
        <w:pStyle w:val="justifyspacing01indent"/>
        <w:spacing w:line="240" w:lineRule="auto"/>
        <w:rPr>
          <w:rStyle w:val="font12"/>
        </w:rPr>
      </w:pPr>
      <w:r>
        <w:rPr>
          <w:rStyle w:val="font12"/>
        </w:rPr>
        <w:t>Оборудование учебного кабинета: тесты, методические пособия, справочники, раздаточный учебно-методический материал.</w:t>
      </w:r>
      <w:r w:rsidR="00D25D7C" w:rsidRPr="00D25D7C">
        <w:rPr>
          <w:rStyle w:val="font12"/>
        </w:rPr>
        <w:t xml:space="preserve"> </w:t>
      </w:r>
    </w:p>
    <w:p w:rsidR="00D25D7C" w:rsidRDefault="00D25D7C" w:rsidP="00D25D7C">
      <w:pPr>
        <w:pStyle w:val="justifyspacing01indent"/>
        <w:spacing w:line="240" w:lineRule="auto"/>
      </w:pPr>
      <w:r>
        <w:rPr>
          <w:rStyle w:val="font12"/>
        </w:rPr>
        <w:t>Технические средства обучения: мультимедийное оборудование.</w:t>
      </w:r>
    </w:p>
    <w:p w:rsidR="00CE5175" w:rsidRPr="003A572F" w:rsidRDefault="001B038B" w:rsidP="00D25D7C">
      <w:pPr>
        <w:pStyle w:val="4"/>
        <w:spacing w:line="240" w:lineRule="auto"/>
        <w:jc w:val="both"/>
        <w:rPr>
          <w:i/>
        </w:rPr>
      </w:pPr>
      <w:bookmarkStart w:id="119" w:name="_Toc124"/>
      <w:r w:rsidRPr="003A572F">
        <w:rPr>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bookmarkEnd w:id="119"/>
      <w:r w:rsidR="00D25D7C" w:rsidRPr="003A572F">
        <w:rPr>
          <w:i/>
        </w:rPr>
        <w:t>.</w:t>
      </w:r>
    </w:p>
    <w:p w:rsidR="00D25D7C" w:rsidRDefault="00D25D7C" w:rsidP="00D25D7C">
      <w:pPr>
        <w:pStyle w:val="4"/>
        <w:spacing w:line="240" w:lineRule="auto"/>
        <w:jc w:val="both"/>
      </w:pPr>
      <w:r w:rsidRPr="00D25D7C">
        <w:t>Планируется использование традиционных программных средств, таких как средства MicrosoftWord, PowerPoint, MicrosoftInternetExplorer и других, а также организация взаимодействия с обучающимися</w:t>
      </w:r>
      <w:r>
        <w:t xml:space="preserve"> в ЭИОС Мининского университета</w:t>
      </w:r>
      <w:r w:rsidRPr="00D25D7C">
        <w:t>.</w:t>
      </w:r>
    </w:p>
    <w:p w:rsidR="00CE5175" w:rsidRDefault="00CE5175" w:rsidP="00D25D7C">
      <w:pPr>
        <w:pStyle w:val="centerspacing01"/>
        <w:spacing w:line="240" w:lineRule="auto"/>
        <w:rPr>
          <w:rStyle w:val="font12"/>
        </w:rPr>
      </w:pPr>
    </w:p>
    <w:p w:rsidR="00CE5175" w:rsidRDefault="00CE5175" w:rsidP="00D25D7C">
      <w:pPr>
        <w:pStyle w:val="centerspacing0"/>
        <w:rPr>
          <w:rStyle w:val="font12"/>
        </w:rPr>
      </w:pPr>
    </w:p>
    <w:p w:rsidR="00924AFC" w:rsidRDefault="00924AFC" w:rsidP="00924AFC">
      <w:pPr>
        <w:pStyle w:val="2"/>
        <w:numPr>
          <w:ilvl w:val="1"/>
          <w:numId w:val="4"/>
        </w:numPr>
        <w:spacing w:line="240" w:lineRule="auto"/>
        <w:jc w:val="center"/>
      </w:pPr>
      <w:bookmarkStart w:id="120" w:name="_Toc16763076"/>
      <w:r>
        <w:t>ПРОГРАММА ДИСЦИПЛИНЫ</w:t>
      </w:r>
    </w:p>
    <w:p w:rsidR="00CE5175" w:rsidRDefault="00924AFC" w:rsidP="00924AFC">
      <w:pPr>
        <w:pStyle w:val="2"/>
        <w:spacing w:line="240" w:lineRule="auto"/>
        <w:ind w:left="1489" w:firstLine="0"/>
        <w:jc w:val="center"/>
      </w:pPr>
      <w:r>
        <w:t>«СОЦИОЛОГИЯ»</w:t>
      </w:r>
      <w:bookmarkEnd w:id="120"/>
    </w:p>
    <w:p w:rsidR="00CE5175" w:rsidRDefault="001B038B" w:rsidP="00D25D7C">
      <w:pPr>
        <w:pStyle w:val="3"/>
        <w:spacing w:line="240" w:lineRule="auto"/>
      </w:pPr>
      <w:bookmarkStart w:id="121" w:name="_Toc126"/>
      <w:r>
        <w:t>1. Пояснительная записка</w:t>
      </w:r>
      <w:bookmarkEnd w:id="121"/>
    </w:p>
    <w:p w:rsidR="00CE5175" w:rsidRDefault="001B038B" w:rsidP="00D25D7C">
      <w:pPr>
        <w:pStyle w:val="justifyspacing01indent"/>
        <w:spacing w:line="240" w:lineRule="auto"/>
      </w:pPr>
      <w:r>
        <w:rPr>
          <w:rStyle w:val="font12"/>
        </w:rPr>
        <w:t xml:space="preserve">Учебная дисциплина «Социология» нацелена на ознакомление студентов с теорией и практикой анализа различных социальных феноменов и процессов. Актуальность курса обусловлена необходимостью формирования у студентов навыков научно-исследовательской деятельности. Эффективным инструментом в этом является проектная технология, которая в </w:t>
      </w:r>
      <w:r>
        <w:rPr>
          <w:rStyle w:val="font12"/>
        </w:rPr>
        <w:lastRenderedPageBreak/>
        <w:t>данном случае трактуется со стороны формы как метод</w:t>
      </w:r>
      <w:r w:rsidR="00054392">
        <w:rPr>
          <w:rStyle w:val="font12"/>
        </w:rPr>
        <w:t>а</w:t>
      </w:r>
      <w:r>
        <w:rPr>
          <w:rStyle w:val="font12"/>
        </w:rPr>
        <w:t xml:space="preserve"> организации образовательного процесса, так и в сущностном отношении – методологическим принципом работы с информацией для проведения социально-прогностического исследования. Данный курс является практикоориентированным и способствует развитию у студентов умений применять философские, социологические и исторические знания в анализе протекания, развития и модернизации социокультурных процессов. Курс построен таким образом, что студент самостоятельно выбирает наиболее интересующие его зоны социальных практик для составления проектов и проведения социологических исследований. </w:t>
      </w:r>
    </w:p>
    <w:p w:rsidR="00CE5175" w:rsidRDefault="001B038B" w:rsidP="00D25D7C">
      <w:pPr>
        <w:pStyle w:val="3"/>
        <w:spacing w:line="240" w:lineRule="auto"/>
      </w:pPr>
      <w:bookmarkStart w:id="122" w:name="_Toc127"/>
      <w:r>
        <w:t>2. Место в структуре модуля</w:t>
      </w:r>
      <w:bookmarkEnd w:id="122"/>
    </w:p>
    <w:p w:rsidR="00CE5175" w:rsidRDefault="001B038B" w:rsidP="00D25D7C">
      <w:pPr>
        <w:pStyle w:val="justifyspacing01indent"/>
        <w:spacing w:line="240" w:lineRule="auto"/>
      </w:pPr>
      <w:r>
        <w:rPr>
          <w:rStyle w:val="font12"/>
        </w:rPr>
        <w:t>Дисциплина «Социология» относится к модулю «Человек, общество, культура» и является дисциплиной по выбору студента. Содержательно и методологически данная дисциплина связана с курс</w:t>
      </w:r>
      <w:r w:rsidR="00054392">
        <w:rPr>
          <w:rStyle w:val="font12"/>
        </w:rPr>
        <w:t>ом</w:t>
      </w:r>
      <w:r>
        <w:rPr>
          <w:rStyle w:val="font12"/>
        </w:rPr>
        <w:t xml:space="preserve"> «История», а также «Философия» (модуль «Основы научных знаний») конкретизируя и углубляя их, а в определенной степени и интегрируя знания означенных курсов в единый аппарат анализа социальной действительности</w:t>
      </w:r>
    </w:p>
    <w:p w:rsidR="00CE5175" w:rsidRDefault="001B038B" w:rsidP="00D25D7C">
      <w:pPr>
        <w:pStyle w:val="3"/>
        <w:spacing w:line="240" w:lineRule="auto"/>
      </w:pPr>
      <w:bookmarkStart w:id="123" w:name="_Toc128"/>
      <w:r>
        <w:t>3. Цели и задачи</w:t>
      </w:r>
      <w:bookmarkEnd w:id="123"/>
    </w:p>
    <w:p w:rsidR="00CE5175" w:rsidRDefault="00924AFC" w:rsidP="00D25D7C">
      <w:pPr>
        <w:pStyle w:val="justifyspacing01indent"/>
        <w:spacing w:line="240" w:lineRule="auto"/>
      </w:pPr>
      <w:r>
        <w:rPr>
          <w:rStyle w:val="font12italic"/>
        </w:rPr>
        <w:t xml:space="preserve">Цель дисциплины – </w:t>
      </w:r>
      <w:r w:rsidR="001B038B">
        <w:rPr>
          <w:rStyle w:val="font12"/>
        </w:rPr>
        <w:t>является формирование у студентов представления о социологии как специфической области знания, формирование научного мышления, свойственного современным социальным наукам, навыков, необходимых для анализа сложнейших явлений общественной жизни, умения концентрировать внимание на социальных факторах современных проблем, выделять их и находить пути решения</w:t>
      </w:r>
    </w:p>
    <w:p w:rsidR="00CE5175" w:rsidRPr="00054392" w:rsidRDefault="00924AFC" w:rsidP="00D25D7C">
      <w:pPr>
        <w:pStyle w:val="justifyspacing01indent"/>
        <w:spacing w:line="240" w:lineRule="auto"/>
        <w:rPr>
          <w:i/>
          <w:iCs/>
        </w:rPr>
      </w:pPr>
      <w:r>
        <w:rPr>
          <w:rStyle w:val="font12italic"/>
        </w:rPr>
        <w:t xml:space="preserve">Задачи дисциплины – </w:t>
      </w:r>
      <w:r w:rsidR="001B038B">
        <w:rPr>
          <w:rStyle w:val="font12"/>
        </w:rPr>
        <w:t xml:space="preserve">студент должен знать основную проблематику социологии и осознанно ориентироваться в истории социальной мысли, в основных проблемах, касающихся условий формирования личности и общества, особенностей их взаимоотношений, соотношения различных сфер общественной жизни и их влияния на общественный порядок и стабильность. </w:t>
      </w:r>
    </w:p>
    <w:p w:rsidR="00CE5175" w:rsidRDefault="001B038B" w:rsidP="00D25D7C">
      <w:pPr>
        <w:pStyle w:val="3"/>
        <w:spacing w:line="240" w:lineRule="auto"/>
      </w:pPr>
      <w:bookmarkStart w:id="124" w:name="_Toc129"/>
      <w:r>
        <w:t>4. Образовательные результаты</w:t>
      </w:r>
      <w:bookmarkEnd w:id="124"/>
    </w:p>
    <w:tbl>
      <w:tblPr>
        <w:tblStyle w:val="Table"/>
        <w:tblW w:w="0" w:type="auto"/>
        <w:tblInd w:w="0" w:type="dxa"/>
        <w:tblLook w:val="04A0" w:firstRow="1" w:lastRow="0" w:firstColumn="1" w:lastColumn="0" w:noHBand="0" w:noVBand="1"/>
      </w:tblPr>
      <w:tblGrid>
        <w:gridCol w:w="823"/>
        <w:gridCol w:w="1999"/>
        <w:gridCol w:w="1314"/>
        <w:gridCol w:w="2016"/>
        <w:gridCol w:w="1580"/>
        <w:gridCol w:w="2047"/>
      </w:tblGrid>
      <w:tr w:rsidR="00CE5175">
        <w:trPr>
          <w:trHeight w:val="500"/>
          <w:tblHeader/>
        </w:trPr>
        <w:tc>
          <w:tcPr>
            <w:tcW w:w="800" w:type="dxa"/>
          </w:tcPr>
          <w:p w:rsidR="00CE5175" w:rsidRDefault="001B038B" w:rsidP="00D25D7C">
            <w:pPr>
              <w:pStyle w:val="leftspacing0"/>
            </w:pPr>
            <w:r>
              <w:rPr>
                <w:rStyle w:val="font11"/>
              </w:rPr>
              <w:t>Код ОР модуля</w:t>
            </w:r>
          </w:p>
        </w:tc>
        <w:tc>
          <w:tcPr>
            <w:tcW w:w="2050" w:type="dxa"/>
          </w:tcPr>
          <w:p w:rsidR="00CE5175" w:rsidRDefault="001B038B" w:rsidP="00D25D7C">
            <w:pPr>
              <w:pStyle w:val="leftspacing0"/>
            </w:pPr>
            <w:r>
              <w:rPr>
                <w:rStyle w:val="font11"/>
              </w:rPr>
              <w:t>Образовательные результаты модуля</w:t>
            </w:r>
          </w:p>
        </w:tc>
        <w:tc>
          <w:tcPr>
            <w:tcW w:w="1000" w:type="dxa"/>
          </w:tcPr>
          <w:p w:rsidR="00CE5175" w:rsidRDefault="001B038B" w:rsidP="00D25D7C">
            <w:pPr>
              <w:pStyle w:val="leftspacing0"/>
            </w:pPr>
            <w:r>
              <w:rPr>
                <w:rStyle w:val="font11"/>
              </w:rPr>
              <w:t>Код ОР дисциплины</w:t>
            </w:r>
          </w:p>
        </w:tc>
        <w:tc>
          <w:tcPr>
            <w:tcW w:w="2050" w:type="dxa"/>
          </w:tcPr>
          <w:p w:rsidR="00CE5175" w:rsidRDefault="001B038B" w:rsidP="00D25D7C">
            <w:pPr>
              <w:pStyle w:val="leftspacing0"/>
            </w:pPr>
            <w:r>
              <w:rPr>
                <w:rStyle w:val="font11"/>
              </w:rPr>
              <w:t>Образовательные результаты  дисциплины</w:t>
            </w:r>
          </w:p>
        </w:tc>
        <w:tc>
          <w:tcPr>
            <w:tcW w:w="2050" w:type="dxa"/>
          </w:tcPr>
          <w:p w:rsidR="00CE5175" w:rsidRDefault="001B038B" w:rsidP="00D25D7C">
            <w:pPr>
              <w:pStyle w:val="leftspacing0"/>
            </w:pPr>
            <w:r>
              <w:rPr>
                <w:rStyle w:val="font11"/>
              </w:rPr>
              <w:t>Код ИДК</w:t>
            </w:r>
          </w:p>
        </w:tc>
        <w:tc>
          <w:tcPr>
            <w:tcW w:w="2050" w:type="dxa"/>
          </w:tcPr>
          <w:p w:rsidR="00CE5175" w:rsidRDefault="001B038B" w:rsidP="00D25D7C">
            <w:pPr>
              <w:pStyle w:val="leftspacing0"/>
            </w:pPr>
            <w:r>
              <w:rPr>
                <w:rStyle w:val="font11"/>
              </w:rPr>
              <w:t>Средства оценивания образовательных результатов</w:t>
            </w:r>
          </w:p>
        </w:tc>
      </w:tr>
      <w:tr w:rsidR="00CE5175">
        <w:trPr>
          <w:trHeight w:val="1000"/>
        </w:trPr>
        <w:tc>
          <w:tcPr>
            <w:tcW w:w="800" w:type="dxa"/>
            <w:vMerge w:val="restart"/>
          </w:tcPr>
          <w:p w:rsidR="00CE5175" w:rsidRDefault="001B038B" w:rsidP="00D25D7C">
            <w:pPr>
              <w:pStyle w:val="leftspacing0"/>
            </w:pPr>
            <w:r>
              <w:rPr>
                <w:rStyle w:val="font11"/>
              </w:rPr>
              <w:t>ОР.2</w:t>
            </w:r>
          </w:p>
        </w:tc>
        <w:tc>
          <w:tcPr>
            <w:tcW w:w="2050" w:type="dxa"/>
            <w:vMerge w:val="restart"/>
          </w:tcPr>
          <w:p w:rsidR="00CE5175" w:rsidRDefault="001B038B" w:rsidP="00D25D7C">
            <w:pPr>
              <w:pStyle w:val="leftspacing0"/>
            </w:pPr>
            <w:r>
              <w:rPr>
                <w:rStyle w:val="font11"/>
              </w:rPr>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1000" w:type="dxa"/>
          </w:tcPr>
          <w:p w:rsidR="00CE5175" w:rsidRDefault="001B038B" w:rsidP="00924AFC">
            <w:pPr>
              <w:pStyle w:val="leftspacing0"/>
            </w:pPr>
            <w:r>
              <w:rPr>
                <w:rStyle w:val="font11"/>
              </w:rPr>
              <w:t>ОР.2-</w:t>
            </w:r>
            <w:r w:rsidR="00924AFC">
              <w:rPr>
                <w:rStyle w:val="font11"/>
              </w:rPr>
              <w:t>7</w:t>
            </w:r>
            <w:r>
              <w:rPr>
                <w:rStyle w:val="font11"/>
              </w:rPr>
              <w:t>-1</w:t>
            </w:r>
          </w:p>
        </w:tc>
        <w:tc>
          <w:tcPr>
            <w:tcW w:w="2050" w:type="dxa"/>
          </w:tcPr>
          <w:p w:rsidR="00CE5175" w:rsidRDefault="001B038B" w:rsidP="00D25D7C">
            <w:pPr>
              <w:pStyle w:val="leftspacing0"/>
            </w:pPr>
            <w:r>
              <w:rPr>
                <w:rStyle w:val="font11"/>
              </w:rPr>
              <w:t>Демонстрирует навыки описания и анализа проблем функционирования социальных объектов</w:t>
            </w:r>
          </w:p>
        </w:tc>
        <w:tc>
          <w:tcPr>
            <w:tcW w:w="2050" w:type="dxa"/>
          </w:tcPr>
          <w:p w:rsidR="00054392" w:rsidRDefault="001B038B" w:rsidP="00D25D7C">
            <w:pPr>
              <w:pStyle w:val="leftspacing0"/>
              <w:rPr>
                <w:rStyle w:val="font11"/>
              </w:rPr>
            </w:pPr>
            <w:r>
              <w:rPr>
                <w:rStyle w:val="font11"/>
              </w:rPr>
              <w:t xml:space="preserve">УК.3.1 </w:t>
            </w:r>
          </w:p>
          <w:p w:rsidR="00CE5175" w:rsidRDefault="001B038B" w:rsidP="00D25D7C">
            <w:pPr>
              <w:pStyle w:val="leftspacing0"/>
              <w:rPr>
                <w:rStyle w:val="font11"/>
              </w:rPr>
            </w:pPr>
            <w:r>
              <w:rPr>
                <w:rStyle w:val="font11"/>
              </w:rPr>
              <w:t>УК.3.4</w:t>
            </w:r>
          </w:p>
          <w:p w:rsidR="000623C4" w:rsidRDefault="000623C4" w:rsidP="00D25D7C">
            <w:pPr>
              <w:pStyle w:val="leftspacing0"/>
              <w:rPr>
                <w:rStyle w:val="font11"/>
              </w:rPr>
            </w:pPr>
            <w:r>
              <w:rPr>
                <w:rStyle w:val="font11"/>
              </w:rPr>
              <w:t>УК.5.1</w:t>
            </w:r>
          </w:p>
          <w:p w:rsidR="005E3369" w:rsidRDefault="005E3369" w:rsidP="00D25D7C">
            <w:pPr>
              <w:pStyle w:val="leftspacing0"/>
            </w:pPr>
            <w:r>
              <w:rPr>
                <w:rStyle w:val="font11"/>
              </w:rPr>
              <w:t>УК.5.3</w:t>
            </w:r>
          </w:p>
        </w:tc>
        <w:tc>
          <w:tcPr>
            <w:tcW w:w="2050" w:type="dxa"/>
          </w:tcPr>
          <w:p w:rsidR="00924AFC" w:rsidRDefault="001B038B" w:rsidP="00D25D7C">
            <w:pPr>
              <w:pStyle w:val="leftspacing0"/>
              <w:rPr>
                <w:rStyle w:val="font11"/>
              </w:rPr>
            </w:pPr>
            <w:r>
              <w:rPr>
                <w:rStyle w:val="font11"/>
              </w:rPr>
              <w:t xml:space="preserve">Экспертная оценка </w:t>
            </w:r>
          </w:p>
          <w:p w:rsidR="00924AFC" w:rsidRDefault="001B038B" w:rsidP="00D25D7C">
            <w:pPr>
              <w:pStyle w:val="leftspacing0"/>
              <w:rPr>
                <w:rStyle w:val="font11"/>
              </w:rPr>
            </w:pPr>
            <w:r>
              <w:rPr>
                <w:rStyle w:val="font11"/>
              </w:rPr>
              <w:t xml:space="preserve">Лист самооценки </w:t>
            </w:r>
          </w:p>
          <w:p w:rsidR="00924AFC" w:rsidRDefault="001B038B" w:rsidP="00924AFC">
            <w:pPr>
              <w:pStyle w:val="leftspacing0"/>
              <w:rPr>
                <w:rStyle w:val="font11"/>
              </w:rPr>
            </w:pPr>
            <w:r>
              <w:rPr>
                <w:rStyle w:val="font11"/>
              </w:rPr>
              <w:t xml:space="preserve">Терминологический диктант Личной карты участника Презентация </w:t>
            </w:r>
            <w:r w:rsidR="00924AFC">
              <w:rPr>
                <w:rStyle w:val="font11"/>
              </w:rPr>
              <w:t>д</w:t>
            </w:r>
            <w:r>
              <w:rPr>
                <w:rStyle w:val="font11"/>
              </w:rPr>
              <w:t xml:space="preserve">оклада </w:t>
            </w:r>
          </w:p>
          <w:p w:rsidR="00CE5175" w:rsidRDefault="001B038B" w:rsidP="00924AFC">
            <w:pPr>
              <w:pStyle w:val="leftspacing0"/>
            </w:pPr>
            <w:r>
              <w:rPr>
                <w:rStyle w:val="font11"/>
              </w:rPr>
              <w:t xml:space="preserve">Тест </w:t>
            </w:r>
          </w:p>
        </w:tc>
      </w:tr>
      <w:tr w:rsidR="00CE5175">
        <w:trPr>
          <w:trHeight w:val="1000"/>
        </w:trPr>
        <w:tc>
          <w:tcPr>
            <w:tcW w:w="800" w:type="dxa"/>
            <w:vMerge/>
          </w:tcPr>
          <w:p w:rsidR="00CE5175" w:rsidRDefault="00CE5175" w:rsidP="00D25D7C">
            <w:pPr>
              <w:spacing w:line="240" w:lineRule="auto"/>
            </w:pPr>
          </w:p>
        </w:tc>
        <w:tc>
          <w:tcPr>
            <w:tcW w:w="2050" w:type="dxa"/>
            <w:vMerge/>
          </w:tcPr>
          <w:p w:rsidR="00CE5175" w:rsidRDefault="00CE5175" w:rsidP="00D25D7C">
            <w:pPr>
              <w:spacing w:line="240" w:lineRule="auto"/>
            </w:pPr>
          </w:p>
        </w:tc>
        <w:tc>
          <w:tcPr>
            <w:tcW w:w="1000" w:type="dxa"/>
          </w:tcPr>
          <w:p w:rsidR="00CE5175" w:rsidRDefault="001B038B" w:rsidP="00924AFC">
            <w:pPr>
              <w:pStyle w:val="leftspacing0"/>
            </w:pPr>
            <w:r>
              <w:rPr>
                <w:rStyle w:val="font11"/>
              </w:rPr>
              <w:t>ОР.2-</w:t>
            </w:r>
            <w:r w:rsidR="00924AFC">
              <w:rPr>
                <w:rStyle w:val="font11"/>
              </w:rPr>
              <w:t>7</w:t>
            </w:r>
            <w:r>
              <w:rPr>
                <w:rStyle w:val="font11"/>
              </w:rPr>
              <w:t>-2</w:t>
            </w:r>
          </w:p>
        </w:tc>
        <w:tc>
          <w:tcPr>
            <w:tcW w:w="2050" w:type="dxa"/>
          </w:tcPr>
          <w:p w:rsidR="00CE5175" w:rsidRDefault="001B038B" w:rsidP="00D25D7C">
            <w:pPr>
              <w:pStyle w:val="leftspacing0"/>
            </w:pPr>
            <w:r>
              <w:rPr>
                <w:rStyle w:val="font11"/>
              </w:rPr>
              <w:t>Готов к разработке исследовательских проектов и осуществлению экспертной оценки готовых проектов в области социальных практик.</w:t>
            </w:r>
          </w:p>
        </w:tc>
        <w:tc>
          <w:tcPr>
            <w:tcW w:w="2050" w:type="dxa"/>
          </w:tcPr>
          <w:p w:rsidR="00054392" w:rsidRDefault="001B038B" w:rsidP="00D25D7C">
            <w:pPr>
              <w:pStyle w:val="leftspacing0"/>
              <w:rPr>
                <w:rStyle w:val="font11"/>
              </w:rPr>
            </w:pPr>
            <w:r>
              <w:rPr>
                <w:rStyle w:val="font11"/>
              </w:rPr>
              <w:t xml:space="preserve">УК.3.2 </w:t>
            </w:r>
          </w:p>
          <w:p w:rsidR="00CE5175" w:rsidRDefault="001B038B" w:rsidP="00D25D7C">
            <w:pPr>
              <w:pStyle w:val="leftspacing0"/>
            </w:pPr>
            <w:r>
              <w:rPr>
                <w:rStyle w:val="font11"/>
              </w:rPr>
              <w:t>УК.3.3</w:t>
            </w:r>
          </w:p>
        </w:tc>
        <w:tc>
          <w:tcPr>
            <w:tcW w:w="2050" w:type="dxa"/>
          </w:tcPr>
          <w:p w:rsidR="00CE5175" w:rsidRDefault="001B038B" w:rsidP="00D25D7C">
            <w:pPr>
              <w:pStyle w:val="leftspacing0"/>
            </w:pPr>
            <w:r>
              <w:rPr>
                <w:rStyle w:val="font11"/>
              </w:rPr>
              <w:t>Проект</w:t>
            </w:r>
          </w:p>
        </w:tc>
      </w:tr>
    </w:tbl>
    <w:p w:rsidR="00CE5175" w:rsidRDefault="001B038B" w:rsidP="00D25D7C">
      <w:pPr>
        <w:pStyle w:val="3"/>
        <w:spacing w:line="240" w:lineRule="auto"/>
      </w:pPr>
      <w:bookmarkStart w:id="125" w:name="_Toc130"/>
      <w:r>
        <w:t>5. Содержание дисциплины</w:t>
      </w:r>
      <w:bookmarkEnd w:id="125"/>
    </w:p>
    <w:p w:rsidR="00CE5175" w:rsidRDefault="001B038B" w:rsidP="00D25D7C">
      <w:pPr>
        <w:pStyle w:val="4"/>
        <w:spacing w:line="240" w:lineRule="auto"/>
      </w:pPr>
      <w:bookmarkStart w:id="126" w:name="_Toc131"/>
      <w:r>
        <w:t>5.1. Тематический план</w:t>
      </w:r>
      <w:bookmarkEnd w:id="126"/>
    </w:p>
    <w:tbl>
      <w:tblPr>
        <w:tblStyle w:val="Table"/>
        <w:tblW w:w="0" w:type="auto"/>
        <w:tblInd w:w="0" w:type="dxa"/>
        <w:tblLook w:val="04A0" w:firstRow="1" w:lastRow="0" w:firstColumn="1" w:lastColumn="0" w:noHBand="0" w:noVBand="1"/>
      </w:tblPr>
      <w:tblGrid>
        <w:gridCol w:w="3117"/>
        <w:gridCol w:w="917"/>
        <w:gridCol w:w="1115"/>
        <w:gridCol w:w="1295"/>
        <w:gridCol w:w="1801"/>
        <w:gridCol w:w="1534"/>
      </w:tblGrid>
      <w:tr w:rsidR="00CE5175" w:rsidTr="000A082F">
        <w:trPr>
          <w:trHeight w:val="300"/>
        </w:trPr>
        <w:tc>
          <w:tcPr>
            <w:tcW w:w="3500" w:type="dxa"/>
            <w:vMerge w:val="restart"/>
          </w:tcPr>
          <w:p w:rsidR="00CE5175" w:rsidRDefault="001B038B" w:rsidP="00924AFC">
            <w:pPr>
              <w:pStyle w:val="leftspacing0"/>
              <w:jc w:val="center"/>
            </w:pPr>
            <w:r>
              <w:rPr>
                <w:rStyle w:val="font11"/>
              </w:rPr>
              <w:t>Наименование темы</w:t>
            </w:r>
          </w:p>
        </w:tc>
        <w:tc>
          <w:tcPr>
            <w:tcW w:w="3000" w:type="dxa"/>
            <w:gridSpan w:val="3"/>
          </w:tcPr>
          <w:p w:rsidR="00CE5175" w:rsidRDefault="001B038B" w:rsidP="00924AFC">
            <w:pPr>
              <w:pStyle w:val="leftspacing0"/>
              <w:jc w:val="center"/>
            </w:pPr>
            <w:r>
              <w:rPr>
                <w:rStyle w:val="font11"/>
              </w:rPr>
              <w:t>Контактная работа</w:t>
            </w:r>
          </w:p>
        </w:tc>
        <w:tc>
          <w:tcPr>
            <w:tcW w:w="1850" w:type="dxa"/>
            <w:vMerge w:val="restart"/>
          </w:tcPr>
          <w:p w:rsidR="00CE5175" w:rsidRDefault="001B038B" w:rsidP="00924AFC">
            <w:pPr>
              <w:pStyle w:val="leftspacing0"/>
              <w:jc w:val="center"/>
            </w:pPr>
            <w:r>
              <w:rPr>
                <w:rStyle w:val="font11"/>
              </w:rPr>
              <w:t>Самостоятельная работа</w:t>
            </w:r>
          </w:p>
        </w:tc>
        <w:tc>
          <w:tcPr>
            <w:tcW w:w="1650" w:type="dxa"/>
            <w:vMerge w:val="restart"/>
          </w:tcPr>
          <w:p w:rsidR="00CE5175" w:rsidRDefault="001B038B" w:rsidP="00924AFC">
            <w:pPr>
              <w:pStyle w:val="leftspacing0"/>
              <w:jc w:val="center"/>
            </w:pPr>
            <w:r>
              <w:rPr>
                <w:rStyle w:val="font11"/>
              </w:rPr>
              <w:t xml:space="preserve">Всего часов по </w:t>
            </w:r>
            <w:r>
              <w:rPr>
                <w:rStyle w:val="font11"/>
              </w:rPr>
              <w:lastRenderedPageBreak/>
              <w:t>дисциплине</w:t>
            </w:r>
          </w:p>
        </w:tc>
      </w:tr>
      <w:tr w:rsidR="00CE5175" w:rsidTr="000A082F">
        <w:trPr>
          <w:trHeight w:val="300"/>
        </w:trPr>
        <w:tc>
          <w:tcPr>
            <w:tcW w:w="3500" w:type="dxa"/>
            <w:vMerge/>
          </w:tcPr>
          <w:p w:rsidR="00CE5175" w:rsidRDefault="00CE5175" w:rsidP="00924AFC">
            <w:pPr>
              <w:spacing w:line="240" w:lineRule="auto"/>
              <w:jc w:val="center"/>
            </w:pPr>
          </w:p>
        </w:tc>
        <w:tc>
          <w:tcPr>
            <w:tcW w:w="2000" w:type="dxa"/>
            <w:gridSpan w:val="2"/>
          </w:tcPr>
          <w:p w:rsidR="00CE5175" w:rsidRDefault="001B038B" w:rsidP="00924AFC">
            <w:pPr>
              <w:pStyle w:val="leftspacing0"/>
              <w:jc w:val="center"/>
            </w:pPr>
            <w:r>
              <w:rPr>
                <w:rStyle w:val="font11"/>
              </w:rPr>
              <w:t>Аудиторная работа</w:t>
            </w:r>
          </w:p>
        </w:tc>
        <w:tc>
          <w:tcPr>
            <w:tcW w:w="1000" w:type="dxa"/>
            <w:vMerge w:val="restart"/>
          </w:tcPr>
          <w:p w:rsidR="00CE5175" w:rsidRDefault="004F12CA" w:rsidP="00924AFC">
            <w:pPr>
              <w:pStyle w:val="leftspacing0"/>
              <w:jc w:val="center"/>
            </w:pPr>
            <w:r>
              <w:rPr>
                <w:rStyle w:val="font11"/>
              </w:rPr>
              <w:t>КСР</w:t>
            </w:r>
            <w:r w:rsidR="001B038B">
              <w:rPr>
                <w:rStyle w:val="font11"/>
              </w:rPr>
              <w:t xml:space="preserve"> (в т.ч. </w:t>
            </w:r>
            <w:r w:rsidR="00924AFC">
              <w:rPr>
                <w:rStyle w:val="font11"/>
              </w:rPr>
              <w:lastRenderedPageBreak/>
              <w:t>в</w:t>
            </w:r>
            <w:r w:rsidR="001B038B">
              <w:rPr>
                <w:rStyle w:val="font11"/>
              </w:rPr>
              <w:t xml:space="preserve"> ЭИОС)</w:t>
            </w:r>
          </w:p>
        </w:tc>
        <w:tc>
          <w:tcPr>
            <w:tcW w:w="1850" w:type="dxa"/>
            <w:vMerge/>
          </w:tcPr>
          <w:p w:rsidR="00CE5175" w:rsidRDefault="00CE5175" w:rsidP="00924AFC">
            <w:pPr>
              <w:spacing w:line="240" w:lineRule="auto"/>
              <w:jc w:val="center"/>
            </w:pPr>
          </w:p>
        </w:tc>
        <w:tc>
          <w:tcPr>
            <w:tcW w:w="1650" w:type="dxa"/>
            <w:vMerge/>
          </w:tcPr>
          <w:p w:rsidR="00CE5175" w:rsidRDefault="00CE5175" w:rsidP="00924AFC">
            <w:pPr>
              <w:spacing w:line="240" w:lineRule="auto"/>
              <w:jc w:val="center"/>
            </w:pPr>
          </w:p>
        </w:tc>
      </w:tr>
      <w:tr w:rsidR="00CE5175" w:rsidTr="000A082F">
        <w:trPr>
          <w:trHeight w:val="300"/>
        </w:trPr>
        <w:tc>
          <w:tcPr>
            <w:tcW w:w="3500" w:type="dxa"/>
            <w:vMerge/>
          </w:tcPr>
          <w:p w:rsidR="00CE5175" w:rsidRDefault="00CE5175" w:rsidP="00924AFC">
            <w:pPr>
              <w:spacing w:line="240" w:lineRule="auto"/>
              <w:jc w:val="center"/>
            </w:pPr>
          </w:p>
        </w:tc>
        <w:tc>
          <w:tcPr>
            <w:tcW w:w="1000" w:type="dxa"/>
          </w:tcPr>
          <w:p w:rsidR="00CE5175" w:rsidRDefault="001B038B" w:rsidP="00924AFC">
            <w:pPr>
              <w:pStyle w:val="leftspacing0"/>
              <w:jc w:val="center"/>
            </w:pPr>
            <w:r>
              <w:rPr>
                <w:rStyle w:val="font11"/>
              </w:rPr>
              <w:t>Лекции</w:t>
            </w:r>
          </w:p>
        </w:tc>
        <w:tc>
          <w:tcPr>
            <w:tcW w:w="1000" w:type="dxa"/>
          </w:tcPr>
          <w:p w:rsidR="00CE5175" w:rsidRDefault="001B038B" w:rsidP="00924AFC">
            <w:pPr>
              <w:pStyle w:val="leftspacing0"/>
              <w:jc w:val="center"/>
            </w:pPr>
            <w:r>
              <w:rPr>
                <w:rStyle w:val="font11"/>
              </w:rPr>
              <w:t>Семинары</w:t>
            </w:r>
          </w:p>
        </w:tc>
        <w:tc>
          <w:tcPr>
            <w:tcW w:w="1000" w:type="dxa"/>
            <w:vMerge/>
          </w:tcPr>
          <w:p w:rsidR="00CE5175" w:rsidRDefault="00CE5175" w:rsidP="00924AFC">
            <w:pPr>
              <w:spacing w:line="240" w:lineRule="auto"/>
              <w:jc w:val="center"/>
            </w:pPr>
          </w:p>
        </w:tc>
        <w:tc>
          <w:tcPr>
            <w:tcW w:w="1850" w:type="dxa"/>
            <w:vMerge/>
          </w:tcPr>
          <w:p w:rsidR="00CE5175" w:rsidRDefault="00CE5175" w:rsidP="00924AFC">
            <w:pPr>
              <w:spacing w:line="240" w:lineRule="auto"/>
              <w:jc w:val="center"/>
            </w:pPr>
          </w:p>
        </w:tc>
        <w:tc>
          <w:tcPr>
            <w:tcW w:w="1650" w:type="dxa"/>
            <w:vMerge/>
          </w:tcPr>
          <w:p w:rsidR="00CE5175" w:rsidRDefault="00CE5175" w:rsidP="00924AFC">
            <w:pPr>
              <w:spacing w:line="240" w:lineRule="auto"/>
              <w:jc w:val="center"/>
            </w:pPr>
          </w:p>
        </w:tc>
      </w:tr>
      <w:tr w:rsidR="00CE5175" w:rsidTr="009A3F90">
        <w:trPr>
          <w:trHeight w:val="500"/>
        </w:trPr>
        <w:tc>
          <w:tcPr>
            <w:tcW w:w="3500" w:type="dxa"/>
          </w:tcPr>
          <w:p w:rsidR="00CE5175" w:rsidRDefault="001B038B" w:rsidP="00D25D7C">
            <w:pPr>
              <w:pStyle w:val="leftspacing0"/>
            </w:pPr>
            <w:r>
              <w:rPr>
                <w:rStyle w:val="font11bold"/>
              </w:rPr>
              <w:lastRenderedPageBreak/>
              <w:t xml:space="preserve">Раздел 1. Теория и методология социологического анализа. </w:t>
            </w:r>
          </w:p>
        </w:tc>
        <w:tc>
          <w:tcPr>
            <w:tcW w:w="1000" w:type="dxa"/>
            <w:vAlign w:val="center"/>
          </w:tcPr>
          <w:p w:rsidR="00CE5175" w:rsidRDefault="001B038B" w:rsidP="009A3F90">
            <w:pPr>
              <w:pStyle w:val="leftspacing0"/>
              <w:jc w:val="center"/>
            </w:pPr>
            <w:r>
              <w:rPr>
                <w:rStyle w:val="font11bold"/>
              </w:rPr>
              <w:t>2</w:t>
            </w:r>
          </w:p>
        </w:tc>
        <w:tc>
          <w:tcPr>
            <w:tcW w:w="1000" w:type="dxa"/>
            <w:vAlign w:val="center"/>
          </w:tcPr>
          <w:p w:rsidR="00CE5175" w:rsidRDefault="001B038B" w:rsidP="009A3F90">
            <w:pPr>
              <w:pStyle w:val="leftspacing0"/>
              <w:jc w:val="center"/>
            </w:pPr>
            <w:r>
              <w:rPr>
                <w:rStyle w:val="font11bold"/>
              </w:rPr>
              <w:t>4</w:t>
            </w:r>
          </w:p>
        </w:tc>
        <w:tc>
          <w:tcPr>
            <w:tcW w:w="1000" w:type="dxa"/>
            <w:vAlign w:val="center"/>
          </w:tcPr>
          <w:p w:rsidR="00CE5175" w:rsidRDefault="001B038B" w:rsidP="009A3F90">
            <w:pPr>
              <w:pStyle w:val="leftspacing0"/>
              <w:jc w:val="center"/>
            </w:pPr>
            <w:r>
              <w:rPr>
                <w:rStyle w:val="font11bold"/>
              </w:rPr>
              <w:t>4</w:t>
            </w:r>
          </w:p>
        </w:tc>
        <w:tc>
          <w:tcPr>
            <w:tcW w:w="1850" w:type="dxa"/>
            <w:vAlign w:val="center"/>
          </w:tcPr>
          <w:p w:rsidR="00CE5175" w:rsidRDefault="00613E2B" w:rsidP="009A3F90">
            <w:pPr>
              <w:pStyle w:val="leftspacing0"/>
              <w:jc w:val="center"/>
            </w:pPr>
            <w:r>
              <w:rPr>
                <w:rStyle w:val="font11bold"/>
              </w:rPr>
              <w:t>12</w:t>
            </w:r>
          </w:p>
        </w:tc>
        <w:tc>
          <w:tcPr>
            <w:tcW w:w="1850" w:type="dxa"/>
            <w:vAlign w:val="center"/>
          </w:tcPr>
          <w:p w:rsidR="00CE5175" w:rsidRDefault="00613E2B" w:rsidP="009A3F90">
            <w:pPr>
              <w:pStyle w:val="leftspacing0"/>
              <w:jc w:val="center"/>
            </w:pPr>
            <w:r>
              <w:rPr>
                <w:rStyle w:val="font11bold"/>
              </w:rPr>
              <w:t>22</w:t>
            </w:r>
          </w:p>
        </w:tc>
      </w:tr>
      <w:tr w:rsidR="00CE5175" w:rsidTr="009A3F90">
        <w:trPr>
          <w:trHeight w:val="500"/>
        </w:trPr>
        <w:tc>
          <w:tcPr>
            <w:tcW w:w="3500" w:type="dxa"/>
          </w:tcPr>
          <w:p w:rsidR="00CE5175" w:rsidRDefault="001B038B" w:rsidP="00D25D7C">
            <w:pPr>
              <w:pStyle w:val="leftspacing0"/>
            </w:pPr>
            <w:r>
              <w:rPr>
                <w:rStyle w:val="font11"/>
              </w:rPr>
              <w:t>Тема 1.1. Социология как наука. Структура социологического знания. История социологической мысли.</w:t>
            </w:r>
          </w:p>
        </w:tc>
        <w:tc>
          <w:tcPr>
            <w:tcW w:w="1000" w:type="dxa"/>
            <w:vAlign w:val="center"/>
          </w:tcPr>
          <w:p w:rsidR="00CE5175" w:rsidRDefault="001B038B" w:rsidP="009A3F90">
            <w:pPr>
              <w:pStyle w:val="leftspacing0"/>
              <w:jc w:val="center"/>
            </w:pPr>
            <w:r>
              <w:rPr>
                <w:rStyle w:val="font11"/>
              </w:rPr>
              <w:t>1</w:t>
            </w:r>
          </w:p>
        </w:tc>
        <w:tc>
          <w:tcPr>
            <w:tcW w:w="1000" w:type="dxa"/>
            <w:vAlign w:val="center"/>
          </w:tcPr>
          <w:p w:rsidR="00CE5175" w:rsidRDefault="001B038B" w:rsidP="009A3F90">
            <w:pPr>
              <w:pStyle w:val="leftspacing0"/>
              <w:jc w:val="center"/>
            </w:pPr>
            <w:r>
              <w:rPr>
                <w:rStyle w:val="font11"/>
              </w:rPr>
              <w:t>2</w:t>
            </w:r>
          </w:p>
        </w:tc>
        <w:tc>
          <w:tcPr>
            <w:tcW w:w="1000" w:type="dxa"/>
            <w:vAlign w:val="center"/>
          </w:tcPr>
          <w:p w:rsidR="00CE5175" w:rsidRDefault="001B038B" w:rsidP="009A3F90">
            <w:pPr>
              <w:pStyle w:val="leftspacing0"/>
              <w:jc w:val="center"/>
            </w:pPr>
            <w:r>
              <w:rPr>
                <w:rStyle w:val="font11"/>
              </w:rPr>
              <w:t>4</w:t>
            </w:r>
          </w:p>
        </w:tc>
        <w:tc>
          <w:tcPr>
            <w:tcW w:w="1850" w:type="dxa"/>
            <w:vAlign w:val="center"/>
          </w:tcPr>
          <w:p w:rsidR="00CE5175" w:rsidRDefault="00613E2B" w:rsidP="009A3F90">
            <w:pPr>
              <w:pStyle w:val="leftspacing0"/>
              <w:jc w:val="center"/>
            </w:pPr>
            <w:r>
              <w:rPr>
                <w:rStyle w:val="font11"/>
              </w:rPr>
              <w:t>6</w:t>
            </w:r>
          </w:p>
        </w:tc>
        <w:tc>
          <w:tcPr>
            <w:tcW w:w="1850" w:type="dxa"/>
            <w:vAlign w:val="center"/>
          </w:tcPr>
          <w:p w:rsidR="00CE5175" w:rsidRDefault="001B038B" w:rsidP="009A3F90">
            <w:pPr>
              <w:pStyle w:val="leftspacing0"/>
              <w:jc w:val="center"/>
            </w:pPr>
            <w:r>
              <w:rPr>
                <w:rStyle w:val="font11"/>
              </w:rPr>
              <w:t>1</w:t>
            </w:r>
            <w:r w:rsidR="00613E2B">
              <w:rPr>
                <w:rStyle w:val="font11"/>
              </w:rPr>
              <w:t>3</w:t>
            </w:r>
          </w:p>
        </w:tc>
      </w:tr>
      <w:tr w:rsidR="00CE5175" w:rsidTr="009A3F90">
        <w:trPr>
          <w:trHeight w:val="500"/>
        </w:trPr>
        <w:tc>
          <w:tcPr>
            <w:tcW w:w="3500" w:type="dxa"/>
          </w:tcPr>
          <w:p w:rsidR="00CE5175" w:rsidRDefault="001B038B" w:rsidP="00D25D7C">
            <w:pPr>
              <w:pStyle w:val="leftspacing0"/>
            </w:pPr>
            <w:r>
              <w:rPr>
                <w:rStyle w:val="font11"/>
              </w:rPr>
              <w:t>Тема 1.2. Методика и методология социологического анализа.</w:t>
            </w:r>
          </w:p>
        </w:tc>
        <w:tc>
          <w:tcPr>
            <w:tcW w:w="1000" w:type="dxa"/>
            <w:vAlign w:val="center"/>
          </w:tcPr>
          <w:p w:rsidR="00CE5175" w:rsidRDefault="001B038B" w:rsidP="009A3F90">
            <w:pPr>
              <w:pStyle w:val="leftspacing0"/>
              <w:jc w:val="center"/>
            </w:pPr>
            <w:r>
              <w:rPr>
                <w:rStyle w:val="font11"/>
              </w:rPr>
              <w:t>1</w:t>
            </w:r>
          </w:p>
        </w:tc>
        <w:tc>
          <w:tcPr>
            <w:tcW w:w="1000" w:type="dxa"/>
            <w:vAlign w:val="center"/>
          </w:tcPr>
          <w:p w:rsidR="00CE5175" w:rsidRDefault="001B038B" w:rsidP="009A3F90">
            <w:pPr>
              <w:pStyle w:val="leftspacing0"/>
              <w:jc w:val="center"/>
            </w:pPr>
            <w:r>
              <w:rPr>
                <w:rStyle w:val="font11"/>
              </w:rPr>
              <w:t>2</w:t>
            </w:r>
          </w:p>
        </w:tc>
        <w:tc>
          <w:tcPr>
            <w:tcW w:w="1000" w:type="dxa"/>
            <w:vAlign w:val="center"/>
          </w:tcPr>
          <w:p w:rsidR="00CE5175" w:rsidRDefault="00CE5175" w:rsidP="009A3F90">
            <w:pPr>
              <w:pStyle w:val="leftspacing0"/>
              <w:jc w:val="center"/>
            </w:pPr>
          </w:p>
        </w:tc>
        <w:tc>
          <w:tcPr>
            <w:tcW w:w="1850" w:type="dxa"/>
            <w:vAlign w:val="center"/>
          </w:tcPr>
          <w:p w:rsidR="00CE5175" w:rsidRDefault="00613E2B" w:rsidP="009A3F90">
            <w:pPr>
              <w:pStyle w:val="leftspacing0"/>
              <w:jc w:val="center"/>
            </w:pPr>
            <w:r>
              <w:rPr>
                <w:rStyle w:val="font11"/>
              </w:rPr>
              <w:t>6</w:t>
            </w:r>
          </w:p>
        </w:tc>
        <w:tc>
          <w:tcPr>
            <w:tcW w:w="1850" w:type="dxa"/>
            <w:vAlign w:val="center"/>
          </w:tcPr>
          <w:p w:rsidR="00CE5175" w:rsidRDefault="00613E2B" w:rsidP="009A3F90">
            <w:pPr>
              <w:pStyle w:val="leftspacing0"/>
              <w:jc w:val="center"/>
            </w:pPr>
            <w:r>
              <w:rPr>
                <w:rStyle w:val="font11"/>
              </w:rPr>
              <w:t>9</w:t>
            </w:r>
          </w:p>
        </w:tc>
      </w:tr>
      <w:tr w:rsidR="00CE5175" w:rsidTr="009A3F90">
        <w:trPr>
          <w:trHeight w:val="500"/>
        </w:trPr>
        <w:tc>
          <w:tcPr>
            <w:tcW w:w="3500" w:type="dxa"/>
          </w:tcPr>
          <w:p w:rsidR="00CE5175" w:rsidRDefault="001B038B" w:rsidP="00D25D7C">
            <w:pPr>
              <w:pStyle w:val="leftspacing0"/>
            </w:pPr>
            <w:r>
              <w:rPr>
                <w:rStyle w:val="font11bold"/>
              </w:rPr>
              <w:t xml:space="preserve">Раздел 2. Социальные структуры и процессы </w:t>
            </w:r>
          </w:p>
        </w:tc>
        <w:tc>
          <w:tcPr>
            <w:tcW w:w="1000" w:type="dxa"/>
            <w:vAlign w:val="center"/>
          </w:tcPr>
          <w:p w:rsidR="00CE5175" w:rsidRDefault="001B038B" w:rsidP="009A3F90">
            <w:pPr>
              <w:pStyle w:val="leftspacing0"/>
              <w:jc w:val="center"/>
            </w:pPr>
            <w:r>
              <w:rPr>
                <w:rStyle w:val="font11bold"/>
              </w:rPr>
              <w:t>3</w:t>
            </w:r>
          </w:p>
        </w:tc>
        <w:tc>
          <w:tcPr>
            <w:tcW w:w="1000" w:type="dxa"/>
            <w:vAlign w:val="center"/>
          </w:tcPr>
          <w:p w:rsidR="00CE5175" w:rsidRDefault="004F12CA" w:rsidP="009A3F90">
            <w:pPr>
              <w:pStyle w:val="leftspacing0"/>
              <w:jc w:val="center"/>
            </w:pPr>
            <w:r>
              <w:rPr>
                <w:rStyle w:val="font11bold"/>
              </w:rPr>
              <w:t>6</w:t>
            </w:r>
          </w:p>
        </w:tc>
        <w:tc>
          <w:tcPr>
            <w:tcW w:w="1000" w:type="dxa"/>
            <w:vAlign w:val="center"/>
          </w:tcPr>
          <w:p w:rsidR="00CE5175" w:rsidRDefault="004F12CA" w:rsidP="009A3F90">
            <w:pPr>
              <w:pStyle w:val="leftspacing0"/>
              <w:jc w:val="center"/>
            </w:pPr>
            <w:r>
              <w:rPr>
                <w:rStyle w:val="font11bold"/>
              </w:rPr>
              <w:t>4</w:t>
            </w:r>
          </w:p>
        </w:tc>
        <w:tc>
          <w:tcPr>
            <w:tcW w:w="1850" w:type="dxa"/>
            <w:vAlign w:val="center"/>
          </w:tcPr>
          <w:p w:rsidR="00CE5175" w:rsidRDefault="00613E2B" w:rsidP="009A3F90">
            <w:pPr>
              <w:pStyle w:val="leftspacing0"/>
              <w:jc w:val="center"/>
            </w:pPr>
            <w:r>
              <w:rPr>
                <w:rStyle w:val="font11bold"/>
              </w:rPr>
              <w:t>16</w:t>
            </w:r>
          </w:p>
        </w:tc>
        <w:tc>
          <w:tcPr>
            <w:tcW w:w="1850" w:type="dxa"/>
            <w:vAlign w:val="center"/>
          </w:tcPr>
          <w:p w:rsidR="00CE5175" w:rsidRDefault="001B038B" w:rsidP="009A3F90">
            <w:pPr>
              <w:pStyle w:val="leftspacing0"/>
              <w:jc w:val="center"/>
            </w:pPr>
            <w:r>
              <w:rPr>
                <w:rStyle w:val="font11bold"/>
              </w:rPr>
              <w:t>2</w:t>
            </w:r>
            <w:r w:rsidR="00613E2B">
              <w:rPr>
                <w:rStyle w:val="font11bold"/>
              </w:rPr>
              <w:t>9</w:t>
            </w:r>
          </w:p>
        </w:tc>
      </w:tr>
      <w:tr w:rsidR="00CE5175" w:rsidTr="009A3F90">
        <w:trPr>
          <w:trHeight w:val="500"/>
        </w:trPr>
        <w:tc>
          <w:tcPr>
            <w:tcW w:w="3500" w:type="dxa"/>
          </w:tcPr>
          <w:p w:rsidR="00CE5175" w:rsidRDefault="001B038B" w:rsidP="00D25D7C">
            <w:pPr>
              <w:pStyle w:val="leftspacing0"/>
            </w:pPr>
            <w:r>
              <w:rPr>
                <w:rStyle w:val="font11"/>
              </w:rPr>
              <w:t xml:space="preserve">Тема 2.1. Социальные сферы. Социальные институты. </w:t>
            </w:r>
          </w:p>
        </w:tc>
        <w:tc>
          <w:tcPr>
            <w:tcW w:w="1000" w:type="dxa"/>
            <w:vAlign w:val="center"/>
          </w:tcPr>
          <w:p w:rsidR="00CE5175" w:rsidRDefault="001B038B" w:rsidP="009A3F90">
            <w:pPr>
              <w:pStyle w:val="leftspacing0"/>
              <w:jc w:val="center"/>
            </w:pPr>
            <w:r>
              <w:rPr>
                <w:rStyle w:val="font11"/>
              </w:rPr>
              <w:t>2</w:t>
            </w:r>
          </w:p>
        </w:tc>
        <w:tc>
          <w:tcPr>
            <w:tcW w:w="1000" w:type="dxa"/>
            <w:vAlign w:val="center"/>
          </w:tcPr>
          <w:p w:rsidR="00CE5175" w:rsidRDefault="001B038B" w:rsidP="009A3F90">
            <w:pPr>
              <w:pStyle w:val="leftspacing0"/>
              <w:jc w:val="center"/>
            </w:pPr>
            <w:r>
              <w:rPr>
                <w:rStyle w:val="font11"/>
              </w:rPr>
              <w:t>2</w:t>
            </w:r>
          </w:p>
        </w:tc>
        <w:tc>
          <w:tcPr>
            <w:tcW w:w="1000" w:type="dxa"/>
            <w:vAlign w:val="center"/>
          </w:tcPr>
          <w:p w:rsidR="00CE5175" w:rsidRDefault="006A094B" w:rsidP="009A3F90">
            <w:pPr>
              <w:pStyle w:val="leftspacing0"/>
              <w:jc w:val="center"/>
            </w:pPr>
            <w:r>
              <w:rPr>
                <w:rStyle w:val="font11"/>
              </w:rPr>
              <w:t>2</w:t>
            </w:r>
          </w:p>
        </w:tc>
        <w:tc>
          <w:tcPr>
            <w:tcW w:w="1850" w:type="dxa"/>
            <w:vAlign w:val="center"/>
          </w:tcPr>
          <w:p w:rsidR="00CE5175" w:rsidRDefault="00613E2B" w:rsidP="009A3F90">
            <w:pPr>
              <w:pStyle w:val="leftspacing0"/>
              <w:jc w:val="center"/>
            </w:pPr>
            <w:r>
              <w:rPr>
                <w:rStyle w:val="font11"/>
              </w:rPr>
              <w:t>4</w:t>
            </w:r>
          </w:p>
        </w:tc>
        <w:tc>
          <w:tcPr>
            <w:tcW w:w="1850" w:type="dxa"/>
            <w:vAlign w:val="center"/>
          </w:tcPr>
          <w:p w:rsidR="00CE5175" w:rsidRDefault="001B038B" w:rsidP="009A3F90">
            <w:pPr>
              <w:pStyle w:val="leftspacing0"/>
              <w:jc w:val="center"/>
            </w:pPr>
            <w:r>
              <w:rPr>
                <w:rStyle w:val="font11"/>
              </w:rPr>
              <w:t>10</w:t>
            </w:r>
          </w:p>
        </w:tc>
      </w:tr>
      <w:tr w:rsidR="00CE5175" w:rsidTr="009A3F90">
        <w:trPr>
          <w:trHeight w:val="500"/>
        </w:trPr>
        <w:tc>
          <w:tcPr>
            <w:tcW w:w="3500" w:type="dxa"/>
          </w:tcPr>
          <w:p w:rsidR="00CE5175" w:rsidRDefault="001B038B" w:rsidP="00D25D7C">
            <w:pPr>
              <w:pStyle w:val="leftspacing0"/>
            </w:pPr>
            <w:r>
              <w:rPr>
                <w:rStyle w:val="font11"/>
              </w:rPr>
              <w:t>Тема 2.2. Социальные общности и группы.</w:t>
            </w:r>
          </w:p>
        </w:tc>
        <w:tc>
          <w:tcPr>
            <w:tcW w:w="1000" w:type="dxa"/>
            <w:vAlign w:val="center"/>
          </w:tcPr>
          <w:p w:rsidR="00CE5175" w:rsidRDefault="001B038B" w:rsidP="009A3F90">
            <w:pPr>
              <w:pStyle w:val="leftspacing0"/>
              <w:jc w:val="center"/>
            </w:pPr>
            <w:r>
              <w:rPr>
                <w:rStyle w:val="font11"/>
              </w:rPr>
              <w:t>1</w:t>
            </w:r>
          </w:p>
        </w:tc>
        <w:tc>
          <w:tcPr>
            <w:tcW w:w="1000" w:type="dxa"/>
            <w:vAlign w:val="center"/>
          </w:tcPr>
          <w:p w:rsidR="00CE5175" w:rsidRDefault="001B038B" w:rsidP="009A3F90">
            <w:pPr>
              <w:pStyle w:val="leftspacing0"/>
              <w:jc w:val="center"/>
            </w:pPr>
            <w:r>
              <w:rPr>
                <w:rStyle w:val="font11"/>
              </w:rPr>
              <w:t>2</w:t>
            </w:r>
          </w:p>
        </w:tc>
        <w:tc>
          <w:tcPr>
            <w:tcW w:w="1000" w:type="dxa"/>
            <w:vAlign w:val="center"/>
          </w:tcPr>
          <w:p w:rsidR="00CE5175" w:rsidRDefault="00CE5175" w:rsidP="009A3F90">
            <w:pPr>
              <w:pStyle w:val="leftspacing0"/>
              <w:jc w:val="center"/>
            </w:pPr>
          </w:p>
        </w:tc>
        <w:tc>
          <w:tcPr>
            <w:tcW w:w="1850" w:type="dxa"/>
            <w:vAlign w:val="center"/>
          </w:tcPr>
          <w:p w:rsidR="00CE5175" w:rsidRDefault="00613E2B" w:rsidP="009A3F90">
            <w:pPr>
              <w:pStyle w:val="leftspacing0"/>
              <w:jc w:val="center"/>
            </w:pPr>
            <w:r>
              <w:rPr>
                <w:rStyle w:val="font11"/>
              </w:rPr>
              <w:t>6</w:t>
            </w:r>
          </w:p>
        </w:tc>
        <w:tc>
          <w:tcPr>
            <w:tcW w:w="1850" w:type="dxa"/>
            <w:vAlign w:val="center"/>
          </w:tcPr>
          <w:p w:rsidR="00CE5175" w:rsidRDefault="00613E2B" w:rsidP="009A3F90">
            <w:pPr>
              <w:pStyle w:val="leftspacing0"/>
              <w:jc w:val="center"/>
            </w:pPr>
            <w:r>
              <w:rPr>
                <w:rStyle w:val="font11"/>
              </w:rPr>
              <w:t>9</w:t>
            </w:r>
          </w:p>
        </w:tc>
      </w:tr>
      <w:tr w:rsidR="00CE5175" w:rsidTr="009A3F90">
        <w:trPr>
          <w:trHeight w:val="500"/>
        </w:trPr>
        <w:tc>
          <w:tcPr>
            <w:tcW w:w="3500" w:type="dxa"/>
          </w:tcPr>
          <w:p w:rsidR="00CE5175" w:rsidRDefault="001B038B" w:rsidP="00D25D7C">
            <w:pPr>
              <w:pStyle w:val="leftspacing0"/>
            </w:pPr>
            <w:r>
              <w:rPr>
                <w:rStyle w:val="font11"/>
              </w:rPr>
              <w:t>Тема 2.3. Социология личности. Девиантное поведение</w:t>
            </w:r>
          </w:p>
        </w:tc>
        <w:tc>
          <w:tcPr>
            <w:tcW w:w="1000" w:type="dxa"/>
            <w:vAlign w:val="center"/>
          </w:tcPr>
          <w:p w:rsidR="00CE5175" w:rsidRDefault="00CE5175" w:rsidP="009A3F90">
            <w:pPr>
              <w:pStyle w:val="leftspacing0"/>
              <w:jc w:val="center"/>
            </w:pPr>
          </w:p>
        </w:tc>
        <w:tc>
          <w:tcPr>
            <w:tcW w:w="1000" w:type="dxa"/>
            <w:vAlign w:val="center"/>
          </w:tcPr>
          <w:p w:rsidR="00CE5175" w:rsidRDefault="004F12CA" w:rsidP="009A3F90">
            <w:pPr>
              <w:pStyle w:val="leftspacing0"/>
              <w:jc w:val="center"/>
            </w:pPr>
            <w:r>
              <w:rPr>
                <w:rStyle w:val="font11"/>
              </w:rPr>
              <w:t>2</w:t>
            </w:r>
          </w:p>
        </w:tc>
        <w:tc>
          <w:tcPr>
            <w:tcW w:w="1000" w:type="dxa"/>
            <w:vAlign w:val="center"/>
          </w:tcPr>
          <w:p w:rsidR="00CE5175" w:rsidRDefault="006A094B" w:rsidP="009A3F90">
            <w:pPr>
              <w:pStyle w:val="leftspacing0"/>
              <w:jc w:val="center"/>
            </w:pPr>
            <w:r>
              <w:t>2</w:t>
            </w:r>
          </w:p>
        </w:tc>
        <w:tc>
          <w:tcPr>
            <w:tcW w:w="1850" w:type="dxa"/>
            <w:vAlign w:val="center"/>
          </w:tcPr>
          <w:p w:rsidR="00CE5175" w:rsidRDefault="00613E2B" w:rsidP="009A3F90">
            <w:pPr>
              <w:pStyle w:val="leftspacing0"/>
              <w:jc w:val="center"/>
            </w:pPr>
            <w:r>
              <w:rPr>
                <w:rStyle w:val="font11"/>
              </w:rPr>
              <w:t>6</w:t>
            </w:r>
          </w:p>
        </w:tc>
        <w:tc>
          <w:tcPr>
            <w:tcW w:w="1850" w:type="dxa"/>
            <w:vAlign w:val="center"/>
          </w:tcPr>
          <w:p w:rsidR="00CE5175" w:rsidRDefault="001B038B" w:rsidP="009A3F90">
            <w:pPr>
              <w:pStyle w:val="leftspacing0"/>
              <w:jc w:val="center"/>
            </w:pPr>
            <w:r>
              <w:rPr>
                <w:rStyle w:val="font11"/>
              </w:rPr>
              <w:t>10</w:t>
            </w:r>
          </w:p>
        </w:tc>
      </w:tr>
      <w:tr w:rsidR="00CE5175" w:rsidTr="009A3F90">
        <w:trPr>
          <w:trHeight w:val="500"/>
        </w:trPr>
        <w:tc>
          <w:tcPr>
            <w:tcW w:w="3500" w:type="dxa"/>
          </w:tcPr>
          <w:p w:rsidR="00CE5175" w:rsidRDefault="001B038B" w:rsidP="00D25D7C">
            <w:pPr>
              <w:pStyle w:val="leftspacing0"/>
            </w:pPr>
            <w:r>
              <w:rPr>
                <w:rStyle w:val="font11bold"/>
              </w:rPr>
              <w:t>Раздел 3.  Типы социальной организации общества.</w:t>
            </w:r>
          </w:p>
        </w:tc>
        <w:tc>
          <w:tcPr>
            <w:tcW w:w="1000" w:type="dxa"/>
            <w:vAlign w:val="center"/>
          </w:tcPr>
          <w:p w:rsidR="00CE5175" w:rsidRDefault="001B038B" w:rsidP="009A3F90">
            <w:pPr>
              <w:pStyle w:val="leftspacing0"/>
              <w:jc w:val="center"/>
            </w:pPr>
            <w:r>
              <w:rPr>
                <w:rStyle w:val="font11bold"/>
              </w:rPr>
              <w:t>3</w:t>
            </w:r>
          </w:p>
        </w:tc>
        <w:tc>
          <w:tcPr>
            <w:tcW w:w="1000" w:type="dxa"/>
            <w:vAlign w:val="center"/>
          </w:tcPr>
          <w:p w:rsidR="00CE5175" w:rsidRDefault="004F12CA" w:rsidP="009A3F90">
            <w:pPr>
              <w:pStyle w:val="leftspacing0"/>
              <w:jc w:val="center"/>
            </w:pPr>
            <w:r>
              <w:rPr>
                <w:rStyle w:val="font11bold"/>
              </w:rPr>
              <w:t>6</w:t>
            </w:r>
          </w:p>
        </w:tc>
        <w:tc>
          <w:tcPr>
            <w:tcW w:w="1000" w:type="dxa"/>
            <w:vAlign w:val="center"/>
          </w:tcPr>
          <w:p w:rsidR="00CE5175" w:rsidRPr="006802C0" w:rsidRDefault="004F12CA" w:rsidP="009A3F90">
            <w:pPr>
              <w:pStyle w:val="leftspacing0"/>
              <w:jc w:val="center"/>
              <w:rPr>
                <w:b/>
              </w:rPr>
            </w:pPr>
            <w:r w:rsidRPr="006802C0">
              <w:rPr>
                <w:b/>
              </w:rPr>
              <w:t>4</w:t>
            </w:r>
          </w:p>
        </w:tc>
        <w:tc>
          <w:tcPr>
            <w:tcW w:w="1850" w:type="dxa"/>
            <w:vAlign w:val="center"/>
          </w:tcPr>
          <w:p w:rsidR="00CE5175" w:rsidRDefault="00613E2B" w:rsidP="009A3F90">
            <w:pPr>
              <w:pStyle w:val="leftspacing0"/>
              <w:jc w:val="center"/>
            </w:pPr>
            <w:r>
              <w:rPr>
                <w:rStyle w:val="font11bold"/>
              </w:rPr>
              <w:t>8</w:t>
            </w:r>
          </w:p>
        </w:tc>
        <w:tc>
          <w:tcPr>
            <w:tcW w:w="1850" w:type="dxa"/>
            <w:vAlign w:val="center"/>
          </w:tcPr>
          <w:p w:rsidR="00CE5175" w:rsidRDefault="00613E2B" w:rsidP="009A3F90">
            <w:pPr>
              <w:pStyle w:val="leftspacing0"/>
              <w:jc w:val="center"/>
            </w:pPr>
            <w:r>
              <w:rPr>
                <w:rStyle w:val="font11bold"/>
              </w:rPr>
              <w:t>21</w:t>
            </w:r>
          </w:p>
        </w:tc>
      </w:tr>
      <w:tr w:rsidR="00CE5175" w:rsidTr="009A3F90">
        <w:trPr>
          <w:trHeight w:val="500"/>
        </w:trPr>
        <w:tc>
          <w:tcPr>
            <w:tcW w:w="3500" w:type="dxa"/>
          </w:tcPr>
          <w:p w:rsidR="00CE5175" w:rsidRDefault="001B038B" w:rsidP="00D25D7C">
            <w:pPr>
              <w:pStyle w:val="leftspacing0"/>
            </w:pPr>
            <w:r>
              <w:rPr>
                <w:rStyle w:val="font11"/>
              </w:rPr>
              <w:t>Тема 3.1. Социальная стратификация и социальная мобильность</w:t>
            </w:r>
          </w:p>
        </w:tc>
        <w:tc>
          <w:tcPr>
            <w:tcW w:w="1000" w:type="dxa"/>
            <w:vAlign w:val="center"/>
          </w:tcPr>
          <w:p w:rsidR="00CE5175" w:rsidRDefault="001B038B" w:rsidP="009A3F90">
            <w:pPr>
              <w:pStyle w:val="leftspacing0"/>
              <w:jc w:val="center"/>
            </w:pPr>
            <w:r>
              <w:rPr>
                <w:rStyle w:val="font11"/>
              </w:rPr>
              <w:t>2</w:t>
            </w:r>
          </w:p>
        </w:tc>
        <w:tc>
          <w:tcPr>
            <w:tcW w:w="1000" w:type="dxa"/>
            <w:vAlign w:val="center"/>
          </w:tcPr>
          <w:p w:rsidR="00CE5175" w:rsidRDefault="004F12CA" w:rsidP="009A3F90">
            <w:pPr>
              <w:pStyle w:val="leftspacing0"/>
              <w:jc w:val="center"/>
            </w:pPr>
            <w:r>
              <w:rPr>
                <w:rStyle w:val="font11"/>
              </w:rPr>
              <w:t>3</w:t>
            </w:r>
          </w:p>
        </w:tc>
        <w:tc>
          <w:tcPr>
            <w:tcW w:w="1000" w:type="dxa"/>
            <w:vAlign w:val="center"/>
          </w:tcPr>
          <w:p w:rsidR="00CE5175" w:rsidRDefault="00613E2B" w:rsidP="009A3F90">
            <w:pPr>
              <w:pStyle w:val="leftspacing0"/>
              <w:jc w:val="center"/>
            </w:pPr>
            <w:r>
              <w:t>2</w:t>
            </w:r>
          </w:p>
        </w:tc>
        <w:tc>
          <w:tcPr>
            <w:tcW w:w="1850" w:type="dxa"/>
            <w:vAlign w:val="center"/>
          </w:tcPr>
          <w:p w:rsidR="00CE5175" w:rsidRDefault="00613E2B" w:rsidP="009A3F90">
            <w:pPr>
              <w:pStyle w:val="leftspacing0"/>
              <w:jc w:val="center"/>
            </w:pPr>
            <w:r>
              <w:rPr>
                <w:rStyle w:val="font11"/>
              </w:rPr>
              <w:t>4</w:t>
            </w:r>
          </w:p>
        </w:tc>
        <w:tc>
          <w:tcPr>
            <w:tcW w:w="1850" w:type="dxa"/>
            <w:vAlign w:val="center"/>
          </w:tcPr>
          <w:p w:rsidR="00CE5175" w:rsidRDefault="00613E2B" w:rsidP="009A3F90">
            <w:pPr>
              <w:pStyle w:val="leftspacing0"/>
              <w:jc w:val="center"/>
            </w:pPr>
            <w:r>
              <w:rPr>
                <w:rStyle w:val="font11"/>
              </w:rPr>
              <w:t>11</w:t>
            </w:r>
          </w:p>
        </w:tc>
      </w:tr>
      <w:tr w:rsidR="00CE5175" w:rsidTr="009A3F90">
        <w:trPr>
          <w:trHeight w:val="500"/>
        </w:trPr>
        <w:tc>
          <w:tcPr>
            <w:tcW w:w="3500" w:type="dxa"/>
          </w:tcPr>
          <w:p w:rsidR="00CE5175" w:rsidRDefault="001B038B" w:rsidP="00D25D7C">
            <w:pPr>
              <w:pStyle w:val="leftspacing0"/>
            </w:pPr>
            <w:r>
              <w:rPr>
                <w:rStyle w:val="font11"/>
              </w:rPr>
              <w:t>Тема 3.2. Теории социальных изменений</w:t>
            </w:r>
          </w:p>
        </w:tc>
        <w:tc>
          <w:tcPr>
            <w:tcW w:w="1000" w:type="dxa"/>
            <w:vAlign w:val="center"/>
          </w:tcPr>
          <w:p w:rsidR="00CE5175" w:rsidRDefault="001B038B" w:rsidP="009A3F90">
            <w:pPr>
              <w:pStyle w:val="leftspacing0"/>
              <w:jc w:val="center"/>
            </w:pPr>
            <w:r>
              <w:rPr>
                <w:rStyle w:val="font11"/>
              </w:rPr>
              <w:t>1</w:t>
            </w:r>
          </w:p>
        </w:tc>
        <w:tc>
          <w:tcPr>
            <w:tcW w:w="1000" w:type="dxa"/>
            <w:vAlign w:val="center"/>
          </w:tcPr>
          <w:p w:rsidR="00CE5175" w:rsidRDefault="004F12CA" w:rsidP="009A3F90">
            <w:pPr>
              <w:pStyle w:val="leftspacing0"/>
              <w:jc w:val="center"/>
            </w:pPr>
            <w:r>
              <w:rPr>
                <w:rStyle w:val="font11"/>
              </w:rPr>
              <w:t>3</w:t>
            </w:r>
          </w:p>
        </w:tc>
        <w:tc>
          <w:tcPr>
            <w:tcW w:w="1000" w:type="dxa"/>
            <w:vAlign w:val="center"/>
          </w:tcPr>
          <w:p w:rsidR="00CE5175" w:rsidRDefault="00613E2B" w:rsidP="009A3F90">
            <w:pPr>
              <w:pStyle w:val="leftspacing0"/>
              <w:jc w:val="center"/>
            </w:pPr>
            <w:r>
              <w:t>2</w:t>
            </w:r>
          </w:p>
        </w:tc>
        <w:tc>
          <w:tcPr>
            <w:tcW w:w="1850" w:type="dxa"/>
            <w:vAlign w:val="center"/>
          </w:tcPr>
          <w:p w:rsidR="00CE5175" w:rsidRDefault="00613E2B" w:rsidP="009A3F90">
            <w:pPr>
              <w:pStyle w:val="leftspacing0"/>
              <w:jc w:val="center"/>
            </w:pPr>
            <w:r>
              <w:rPr>
                <w:rStyle w:val="font11"/>
              </w:rPr>
              <w:t>4</w:t>
            </w:r>
          </w:p>
        </w:tc>
        <w:tc>
          <w:tcPr>
            <w:tcW w:w="1850" w:type="dxa"/>
            <w:vAlign w:val="center"/>
          </w:tcPr>
          <w:p w:rsidR="00CE5175" w:rsidRDefault="00613E2B" w:rsidP="009A3F90">
            <w:pPr>
              <w:pStyle w:val="leftspacing0"/>
              <w:jc w:val="center"/>
            </w:pPr>
            <w:r>
              <w:rPr>
                <w:rStyle w:val="font11"/>
              </w:rPr>
              <w:t>10</w:t>
            </w:r>
          </w:p>
        </w:tc>
      </w:tr>
      <w:tr w:rsidR="00CE5175" w:rsidTr="009A3F90">
        <w:trPr>
          <w:trHeight w:val="300"/>
        </w:trPr>
        <w:tc>
          <w:tcPr>
            <w:tcW w:w="4500" w:type="dxa"/>
          </w:tcPr>
          <w:p w:rsidR="00CE5175" w:rsidRDefault="001B038B" w:rsidP="00D25D7C">
            <w:pPr>
              <w:pStyle w:val="leftspacing0"/>
            </w:pPr>
            <w:r>
              <w:rPr>
                <w:rStyle w:val="font11bold"/>
              </w:rPr>
              <w:t>Итого:</w:t>
            </w:r>
          </w:p>
        </w:tc>
        <w:tc>
          <w:tcPr>
            <w:tcW w:w="1000" w:type="dxa"/>
            <w:vAlign w:val="center"/>
          </w:tcPr>
          <w:p w:rsidR="00CE5175" w:rsidRDefault="001B038B" w:rsidP="009A3F90">
            <w:pPr>
              <w:pStyle w:val="leftspacing0"/>
              <w:jc w:val="center"/>
            </w:pPr>
            <w:r>
              <w:rPr>
                <w:rStyle w:val="font11bold"/>
              </w:rPr>
              <w:t>8</w:t>
            </w:r>
          </w:p>
        </w:tc>
        <w:tc>
          <w:tcPr>
            <w:tcW w:w="1000" w:type="dxa"/>
            <w:vAlign w:val="center"/>
          </w:tcPr>
          <w:p w:rsidR="00CE5175" w:rsidRDefault="004F12CA" w:rsidP="009A3F90">
            <w:pPr>
              <w:pStyle w:val="leftspacing0"/>
              <w:jc w:val="center"/>
            </w:pPr>
            <w:r>
              <w:rPr>
                <w:rStyle w:val="font11bold"/>
              </w:rPr>
              <w:t>16</w:t>
            </w:r>
          </w:p>
        </w:tc>
        <w:tc>
          <w:tcPr>
            <w:tcW w:w="1850" w:type="dxa"/>
            <w:vAlign w:val="center"/>
          </w:tcPr>
          <w:p w:rsidR="00CE5175" w:rsidRDefault="001B038B" w:rsidP="009A3F90">
            <w:pPr>
              <w:pStyle w:val="leftspacing0"/>
              <w:jc w:val="center"/>
            </w:pPr>
            <w:r>
              <w:rPr>
                <w:rStyle w:val="font11bold"/>
              </w:rPr>
              <w:t>1</w:t>
            </w:r>
            <w:r w:rsidR="004F12CA">
              <w:rPr>
                <w:rStyle w:val="font11bold"/>
              </w:rPr>
              <w:t>2</w:t>
            </w:r>
          </w:p>
        </w:tc>
        <w:tc>
          <w:tcPr>
            <w:tcW w:w="1850" w:type="dxa"/>
            <w:vAlign w:val="center"/>
          </w:tcPr>
          <w:p w:rsidR="00CE5175" w:rsidRDefault="004F12CA" w:rsidP="009A3F90">
            <w:pPr>
              <w:pStyle w:val="leftspacing0"/>
              <w:jc w:val="center"/>
            </w:pPr>
            <w:r>
              <w:rPr>
                <w:rStyle w:val="font11bold"/>
              </w:rPr>
              <w:t>36</w:t>
            </w:r>
          </w:p>
        </w:tc>
        <w:tc>
          <w:tcPr>
            <w:tcW w:w="1850" w:type="dxa"/>
            <w:vAlign w:val="center"/>
          </w:tcPr>
          <w:p w:rsidR="00CE5175" w:rsidRDefault="004F12CA" w:rsidP="009A3F90">
            <w:pPr>
              <w:pStyle w:val="leftspacing0"/>
              <w:jc w:val="center"/>
            </w:pPr>
            <w:r>
              <w:rPr>
                <w:rStyle w:val="font11bold"/>
              </w:rPr>
              <w:t>72</w:t>
            </w:r>
          </w:p>
        </w:tc>
      </w:tr>
    </w:tbl>
    <w:p w:rsidR="00F315B9" w:rsidRDefault="00F315B9" w:rsidP="00D25D7C">
      <w:pPr>
        <w:pStyle w:val="4"/>
        <w:spacing w:line="240" w:lineRule="auto"/>
      </w:pPr>
      <w:bookmarkStart w:id="127" w:name="_Toc132"/>
    </w:p>
    <w:p w:rsidR="00CE5175" w:rsidRPr="00F315B9" w:rsidRDefault="001B038B" w:rsidP="00D25D7C">
      <w:pPr>
        <w:pStyle w:val="4"/>
        <w:spacing w:line="240" w:lineRule="auto"/>
        <w:rPr>
          <w:i/>
        </w:rPr>
      </w:pPr>
      <w:r w:rsidRPr="00F315B9">
        <w:rPr>
          <w:i/>
        </w:rPr>
        <w:t>5.2. Методы обучения</w:t>
      </w:r>
      <w:bookmarkEnd w:id="127"/>
    </w:p>
    <w:p w:rsidR="00CE5175" w:rsidRDefault="001B038B" w:rsidP="00D25D7C">
      <w:pPr>
        <w:pStyle w:val="justifyspacing01indent"/>
        <w:spacing w:line="240" w:lineRule="auto"/>
      </w:pPr>
      <w:r>
        <w:rPr>
          <w:rStyle w:val="font12"/>
        </w:rPr>
        <w:t xml:space="preserve">Применение технологии проблемного обучения и интерактивных технологии. Спецификой преподавания «Социальное проектирование»  является изучение методологии проектной деятельности и овладение методикой разработки проектов различного содержания и направленности.  </w:t>
      </w:r>
      <w:r>
        <w:rPr>
          <w:rStyle w:val="font12"/>
        </w:rPr>
        <w:tab/>
        <w:t xml:space="preserve">Рекомендуется использовать элементы проблемного изложения лекционного материала, так как основной иллюстративный материал привлекается из содержания других учебных курсов и социокультурных практик; кроме того означенная логика позволяет развить критическое мышление, что является необходимым для проведения объективного научного исследования.  В занятия  по темам «Общество как система», «Российское общество: основные тенденции развития» рекомендуется включить дискуссии, направленные на осознание сложности анализируемых явлений, а также значимости исследовательской деятельности и роли социального прогнозирования и проектирования в современных условиях развития российского социума. В рамках раздела 3 рекомендуется проведение деловых игр, цель проведения – развитие коммуникативных навыков и умений экспертировать готовые проекты. В рамках 2 и 3 разделов желательно использовать метод кейсов, дающий возможность оттачивать умения применять полученные теоретические знания на практике при решении конкретных задач.  Написание эссе по теме «Социальное проектирование как механизм разработки и внедрения социальных инноваций» </w:t>
      </w:r>
      <w:r>
        <w:rPr>
          <w:rStyle w:val="font12"/>
        </w:rPr>
        <w:lastRenderedPageBreak/>
        <w:t xml:space="preserve">представляет собой самостоятельное исследование на основе работы с аналитической, статистической, публицистической литературой с целью обозначения ключевых проблем заявленной темы и предложением оригинальных путей решения проблемы. Итоговые занятия по разделу 3 рекомендуется провести в интерактивной форме защиты разработанных студентами проектов (как групповых, так и индивидуальных), основанных на локальных проведенных самостоятельно социологических исследований, по результатам которых в обязательном порядке предоставляется помимо всего прочего аналитическая записка. Итогом защиты проектов является выставление экспертных оценок.  </w:t>
      </w:r>
      <w:r>
        <w:rPr>
          <w:rStyle w:val="font12"/>
        </w:rPr>
        <w:t> </w:t>
      </w:r>
    </w:p>
    <w:p w:rsidR="00CE5175" w:rsidRDefault="001B038B" w:rsidP="00D25D7C">
      <w:pPr>
        <w:pStyle w:val="3"/>
        <w:spacing w:line="240" w:lineRule="auto"/>
      </w:pPr>
      <w:bookmarkStart w:id="128" w:name="_Toc133"/>
      <w:r>
        <w:t xml:space="preserve">6. </w:t>
      </w:r>
      <w:bookmarkEnd w:id="128"/>
      <w:r w:rsidR="00F315B9">
        <w:t>Рейтинг-план</w:t>
      </w:r>
    </w:p>
    <w:p w:rsidR="00CE5175" w:rsidRDefault="00CE5175" w:rsidP="00D25D7C">
      <w:pPr>
        <w:pStyle w:val="4"/>
        <w:spacing w:line="240" w:lineRule="auto"/>
      </w:pPr>
    </w:p>
    <w:tbl>
      <w:tblPr>
        <w:tblStyle w:val="Table"/>
        <w:tblW w:w="0" w:type="auto"/>
        <w:tblInd w:w="0" w:type="dxa"/>
        <w:tblLayout w:type="fixed"/>
        <w:tblLook w:val="04A0" w:firstRow="1" w:lastRow="0" w:firstColumn="1" w:lastColumn="0" w:noHBand="0" w:noVBand="1"/>
      </w:tblPr>
      <w:tblGrid>
        <w:gridCol w:w="496"/>
        <w:gridCol w:w="1417"/>
        <w:gridCol w:w="1559"/>
        <w:gridCol w:w="1574"/>
        <w:gridCol w:w="1261"/>
        <w:gridCol w:w="1276"/>
        <w:gridCol w:w="1134"/>
        <w:gridCol w:w="1062"/>
      </w:tblGrid>
      <w:tr w:rsidR="00F315B9" w:rsidTr="00087055">
        <w:trPr>
          <w:trHeight w:val="1200"/>
          <w:tblHeader/>
        </w:trPr>
        <w:tc>
          <w:tcPr>
            <w:tcW w:w="496" w:type="dxa"/>
            <w:vMerge w:val="restart"/>
          </w:tcPr>
          <w:p w:rsidR="00E73FCB" w:rsidRDefault="00E73FCB" w:rsidP="00F315B9">
            <w:pPr>
              <w:pStyle w:val="leftspacing0"/>
              <w:jc w:val="center"/>
            </w:pPr>
            <w:r>
              <w:rPr>
                <w:rStyle w:val="font11"/>
              </w:rPr>
              <w:t>№ п/п</w:t>
            </w:r>
          </w:p>
        </w:tc>
        <w:tc>
          <w:tcPr>
            <w:tcW w:w="1417" w:type="dxa"/>
            <w:vMerge w:val="restart"/>
          </w:tcPr>
          <w:p w:rsidR="00E73FCB" w:rsidRDefault="00E73FCB" w:rsidP="00F315B9">
            <w:pPr>
              <w:pStyle w:val="leftspacing0"/>
              <w:jc w:val="center"/>
            </w:pPr>
            <w:r>
              <w:rPr>
                <w:rStyle w:val="font11"/>
              </w:rPr>
              <w:t>Код ОР дисциплины</w:t>
            </w:r>
          </w:p>
        </w:tc>
        <w:tc>
          <w:tcPr>
            <w:tcW w:w="1559" w:type="dxa"/>
            <w:vMerge w:val="restart"/>
          </w:tcPr>
          <w:p w:rsidR="00E73FCB" w:rsidRDefault="00E73FCB" w:rsidP="00F315B9">
            <w:pPr>
              <w:pStyle w:val="leftspacing0"/>
              <w:jc w:val="center"/>
            </w:pPr>
            <w:r>
              <w:rPr>
                <w:rStyle w:val="font11"/>
              </w:rPr>
              <w:t>Виды учебной деятельности обучающегося</w:t>
            </w:r>
          </w:p>
        </w:tc>
        <w:tc>
          <w:tcPr>
            <w:tcW w:w="1574" w:type="dxa"/>
            <w:vMerge w:val="restart"/>
          </w:tcPr>
          <w:p w:rsidR="00E73FCB" w:rsidRDefault="00E73FCB" w:rsidP="00F315B9">
            <w:pPr>
              <w:pStyle w:val="leftspacing0"/>
              <w:jc w:val="center"/>
            </w:pPr>
            <w:r>
              <w:rPr>
                <w:rStyle w:val="font11"/>
              </w:rPr>
              <w:t>Средства оценивания</w:t>
            </w:r>
          </w:p>
        </w:tc>
        <w:tc>
          <w:tcPr>
            <w:tcW w:w="1261" w:type="dxa"/>
            <w:vMerge w:val="restart"/>
          </w:tcPr>
          <w:p w:rsidR="00E73FCB" w:rsidRDefault="00E73FCB" w:rsidP="00F315B9">
            <w:pPr>
              <w:pStyle w:val="leftspacing0"/>
              <w:jc w:val="center"/>
              <w:rPr>
                <w:rStyle w:val="font11"/>
              </w:rPr>
            </w:pPr>
            <w:r>
              <w:rPr>
                <w:rStyle w:val="font11"/>
              </w:rPr>
              <w:t>Балл за конкретное задание</w:t>
            </w:r>
          </w:p>
          <w:p w:rsidR="00E73FCB" w:rsidRDefault="00E73FCB" w:rsidP="00F315B9">
            <w:pPr>
              <w:pStyle w:val="leftspacing0"/>
              <w:jc w:val="center"/>
            </w:pPr>
            <w:r>
              <w:rPr>
                <w:rStyle w:val="font11"/>
              </w:rPr>
              <w:t>(</w:t>
            </w:r>
            <w:r>
              <w:rPr>
                <w:rStyle w:val="font11"/>
                <w:lang w:val="en-US"/>
              </w:rPr>
              <w:t>min</w:t>
            </w:r>
            <w:r w:rsidRPr="00E73FCB">
              <w:rPr>
                <w:rStyle w:val="font11"/>
              </w:rPr>
              <w:t xml:space="preserve"> - </w:t>
            </w:r>
            <w:r>
              <w:rPr>
                <w:rStyle w:val="font11"/>
                <w:lang w:val="en-US"/>
              </w:rPr>
              <w:t>max</w:t>
            </w:r>
            <w:r>
              <w:rPr>
                <w:rStyle w:val="font11"/>
              </w:rPr>
              <w:t>)</w:t>
            </w:r>
          </w:p>
        </w:tc>
        <w:tc>
          <w:tcPr>
            <w:tcW w:w="1276" w:type="dxa"/>
            <w:vMerge w:val="restart"/>
          </w:tcPr>
          <w:p w:rsidR="00E73FCB" w:rsidRDefault="00E73FCB" w:rsidP="00F315B9">
            <w:pPr>
              <w:pStyle w:val="leftspacing0"/>
              <w:jc w:val="center"/>
            </w:pPr>
            <w:r>
              <w:rPr>
                <w:rStyle w:val="font11"/>
              </w:rPr>
              <w:t>Число заданий за семестр</w:t>
            </w:r>
          </w:p>
        </w:tc>
        <w:tc>
          <w:tcPr>
            <w:tcW w:w="2196" w:type="dxa"/>
            <w:gridSpan w:val="2"/>
          </w:tcPr>
          <w:p w:rsidR="00E73FCB" w:rsidRDefault="00E73FCB" w:rsidP="00F315B9">
            <w:pPr>
              <w:pStyle w:val="leftspacing0"/>
              <w:jc w:val="center"/>
            </w:pPr>
            <w:r>
              <w:rPr>
                <w:rStyle w:val="font11"/>
              </w:rPr>
              <w:t>Баллы</w:t>
            </w:r>
          </w:p>
        </w:tc>
      </w:tr>
      <w:tr w:rsidR="00F315B9" w:rsidTr="00087055">
        <w:trPr>
          <w:trHeight w:val="517"/>
          <w:tblHeader/>
        </w:trPr>
        <w:tc>
          <w:tcPr>
            <w:tcW w:w="496" w:type="dxa"/>
            <w:vMerge/>
          </w:tcPr>
          <w:p w:rsidR="00E73FCB" w:rsidRDefault="00E73FCB" w:rsidP="00F315B9">
            <w:pPr>
              <w:spacing w:line="240" w:lineRule="auto"/>
              <w:jc w:val="center"/>
            </w:pPr>
          </w:p>
        </w:tc>
        <w:tc>
          <w:tcPr>
            <w:tcW w:w="1417" w:type="dxa"/>
            <w:vMerge/>
          </w:tcPr>
          <w:p w:rsidR="00E73FCB" w:rsidRDefault="00E73FCB" w:rsidP="00F315B9">
            <w:pPr>
              <w:spacing w:line="240" w:lineRule="auto"/>
              <w:jc w:val="center"/>
            </w:pPr>
          </w:p>
        </w:tc>
        <w:tc>
          <w:tcPr>
            <w:tcW w:w="1559" w:type="dxa"/>
            <w:vMerge/>
          </w:tcPr>
          <w:p w:rsidR="00E73FCB" w:rsidRDefault="00E73FCB" w:rsidP="00F315B9">
            <w:pPr>
              <w:spacing w:line="240" w:lineRule="auto"/>
              <w:jc w:val="center"/>
            </w:pPr>
          </w:p>
        </w:tc>
        <w:tc>
          <w:tcPr>
            <w:tcW w:w="1574" w:type="dxa"/>
            <w:vMerge/>
          </w:tcPr>
          <w:p w:rsidR="00E73FCB" w:rsidRDefault="00E73FCB" w:rsidP="00F315B9">
            <w:pPr>
              <w:spacing w:line="240" w:lineRule="auto"/>
              <w:jc w:val="center"/>
            </w:pPr>
          </w:p>
        </w:tc>
        <w:tc>
          <w:tcPr>
            <w:tcW w:w="1261" w:type="dxa"/>
            <w:vMerge/>
          </w:tcPr>
          <w:p w:rsidR="00E73FCB" w:rsidRDefault="00E73FCB" w:rsidP="00F315B9">
            <w:pPr>
              <w:spacing w:line="240" w:lineRule="auto"/>
              <w:jc w:val="center"/>
            </w:pPr>
          </w:p>
        </w:tc>
        <w:tc>
          <w:tcPr>
            <w:tcW w:w="1276" w:type="dxa"/>
            <w:vMerge/>
          </w:tcPr>
          <w:p w:rsidR="00E73FCB" w:rsidRDefault="00E73FCB" w:rsidP="00F315B9">
            <w:pPr>
              <w:spacing w:line="240" w:lineRule="auto"/>
              <w:jc w:val="center"/>
            </w:pPr>
          </w:p>
        </w:tc>
        <w:tc>
          <w:tcPr>
            <w:tcW w:w="1134" w:type="dxa"/>
          </w:tcPr>
          <w:p w:rsidR="00E73FCB" w:rsidRDefault="00E73FCB" w:rsidP="00F315B9">
            <w:pPr>
              <w:pStyle w:val="leftspacing0"/>
              <w:jc w:val="center"/>
            </w:pPr>
            <w:r>
              <w:rPr>
                <w:rStyle w:val="font11"/>
              </w:rPr>
              <w:t>Мин</w:t>
            </w:r>
            <w:r w:rsidR="00F315B9">
              <w:rPr>
                <w:rStyle w:val="font11"/>
              </w:rPr>
              <w:t>имальный</w:t>
            </w:r>
          </w:p>
        </w:tc>
        <w:tc>
          <w:tcPr>
            <w:tcW w:w="1062" w:type="dxa"/>
          </w:tcPr>
          <w:p w:rsidR="00E73FCB" w:rsidRDefault="00F315B9" w:rsidP="00F315B9">
            <w:pPr>
              <w:pStyle w:val="leftspacing0"/>
              <w:jc w:val="center"/>
            </w:pPr>
            <w:r>
              <w:rPr>
                <w:rStyle w:val="font11"/>
              </w:rPr>
              <w:t>Максимальный</w:t>
            </w:r>
          </w:p>
        </w:tc>
      </w:tr>
      <w:tr w:rsidR="00F315B9" w:rsidTr="00087055">
        <w:trPr>
          <w:trHeight w:val="500"/>
        </w:trPr>
        <w:tc>
          <w:tcPr>
            <w:tcW w:w="496" w:type="dxa"/>
            <w:vMerge w:val="restart"/>
          </w:tcPr>
          <w:p w:rsidR="00E73FCB" w:rsidRDefault="00E73FCB" w:rsidP="00D25D7C">
            <w:pPr>
              <w:pStyle w:val="leftspacing0"/>
            </w:pPr>
            <w:r>
              <w:rPr>
                <w:rStyle w:val="font11"/>
              </w:rPr>
              <w:t>1</w:t>
            </w:r>
          </w:p>
        </w:tc>
        <w:tc>
          <w:tcPr>
            <w:tcW w:w="1417" w:type="dxa"/>
            <w:vMerge w:val="restart"/>
          </w:tcPr>
          <w:p w:rsidR="00E73FCB" w:rsidRDefault="00E73FCB" w:rsidP="00E60C62">
            <w:pPr>
              <w:pStyle w:val="leftspacing0"/>
            </w:pPr>
            <w:r>
              <w:rPr>
                <w:rStyle w:val="font11"/>
              </w:rPr>
              <w:t>ОР. 2-</w:t>
            </w:r>
            <w:r w:rsidR="00E60C62">
              <w:rPr>
                <w:rStyle w:val="font11"/>
              </w:rPr>
              <w:t>7</w:t>
            </w:r>
            <w:r>
              <w:rPr>
                <w:rStyle w:val="font11"/>
              </w:rPr>
              <w:t>-1</w:t>
            </w:r>
          </w:p>
        </w:tc>
        <w:tc>
          <w:tcPr>
            <w:tcW w:w="1559" w:type="dxa"/>
          </w:tcPr>
          <w:p w:rsidR="00E73FCB" w:rsidRDefault="00E73FCB" w:rsidP="00D25D7C">
            <w:pPr>
              <w:pStyle w:val="leftspacing0"/>
            </w:pPr>
            <w:r>
              <w:rPr>
                <w:rStyle w:val="font11"/>
              </w:rPr>
              <w:t>Экспертная деятельность Самостоятельная работа</w:t>
            </w:r>
          </w:p>
        </w:tc>
        <w:tc>
          <w:tcPr>
            <w:tcW w:w="1574" w:type="dxa"/>
          </w:tcPr>
          <w:p w:rsidR="00E60C62" w:rsidRDefault="00E73FCB" w:rsidP="00D25D7C">
            <w:pPr>
              <w:pStyle w:val="leftspacing0"/>
              <w:rPr>
                <w:rStyle w:val="font11"/>
              </w:rPr>
            </w:pPr>
            <w:r>
              <w:rPr>
                <w:rStyle w:val="font11"/>
              </w:rPr>
              <w:t xml:space="preserve">Экспертная оценка </w:t>
            </w:r>
          </w:p>
          <w:p w:rsidR="00E73FCB" w:rsidRDefault="00E73FCB" w:rsidP="00D25D7C">
            <w:pPr>
              <w:pStyle w:val="leftspacing0"/>
            </w:pPr>
            <w:r>
              <w:rPr>
                <w:rStyle w:val="font11"/>
              </w:rPr>
              <w:t xml:space="preserve">Лист самооценки   </w:t>
            </w:r>
          </w:p>
        </w:tc>
        <w:tc>
          <w:tcPr>
            <w:tcW w:w="1261" w:type="dxa"/>
            <w:vAlign w:val="center"/>
          </w:tcPr>
          <w:p w:rsidR="00E73FCB" w:rsidRDefault="00E73FCB" w:rsidP="00087055">
            <w:pPr>
              <w:pStyle w:val="leftspacing0"/>
              <w:jc w:val="center"/>
            </w:pPr>
            <w:r>
              <w:rPr>
                <w:rStyle w:val="font11"/>
              </w:rPr>
              <w:t>10-15</w:t>
            </w:r>
          </w:p>
        </w:tc>
        <w:tc>
          <w:tcPr>
            <w:tcW w:w="1276" w:type="dxa"/>
            <w:vAlign w:val="center"/>
          </w:tcPr>
          <w:p w:rsidR="00E73FCB" w:rsidRDefault="00E60C62" w:rsidP="00087055">
            <w:pPr>
              <w:pStyle w:val="leftspacing0"/>
              <w:jc w:val="center"/>
            </w:pPr>
            <w:r>
              <w:t>1</w:t>
            </w:r>
          </w:p>
        </w:tc>
        <w:tc>
          <w:tcPr>
            <w:tcW w:w="1134" w:type="dxa"/>
            <w:vAlign w:val="center"/>
          </w:tcPr>
          <w:p w:rsidR="00E73FCB" w:rsidRDefault="00E73FCB" w:rsidP="00087055">
            <w:pPr>
              <w:pStyle w:val="leftspacing0"/>
              <w:jc w:val="center"/>
            </w:pPr>
            <w:r>
              <w:rPr>
                <w:rStyle w:val="font11"/>
              </w:rPr>
              <w:t>10</w:t>
            </w:r>
          </w:p>
        </w:tc>
        <w:tc>
          <w:tcPr>
            <w:tcW w:w="1062" w:type="dxa"/>
            <w:vAlign w:val="center"/>
          </w:tcPr>
          <w:p w:rsidR="00E73FCB" w:rsidRDefault="00E73FCB" w:rsidP="00087055">
            <w:pPr>
              <w:pStyle w:val="leftspacing0"/>
              <w:jc w:val="center"/>
            </w:pPr>
            <w:r>
              <w:rPr>
                <w:rStyle w:val="font11"/>
              </w:rPr>
              <w:t>15</w:t>
            </w:r>
          </w:p>
        </w:tc>
      </w:tr>
      <w:tr w:rsidR="00F315B9" w:rsidTr="00087055">
        <w:trPr>
          <w:trHeight w:val="500"/>
        </w:trPr>
        <w:tc>
          <w:tcPr>
            <w:tcW w:w="496" w:type="dxa"/>
            <w:vMerge/>
          </w:tcPr>
          <w:p w:rsidR="00E73FCB" w:rsidRDefault="00E73FCB" w:rsidP="00D25D7C">
            <w:pPr>
              <w:spacing w:line="240" w:lineRule="auto"/>
            </w:pPr>
          </w:p>
        </w:tc>
        <w:tc>
          <w:tcPr>
            <w:tcW w:w="1417" w:type="dxa"/>
            <w:vMerge/>
          </w:tcPr>
          <w:p w:rsidR="00E73FCB" w:rsidRDefault="00E73FCB" w:rsidP="00D25D7C">
            <w:pPr>
              <w:spacing w:line="240" w:lineRule="auto"/>
            </w:pPr>
          </w:p>
        </w:tc>
        <w:tc>
          <w:tcPr>
            <w:tcW w:w="1559" w:type="dxa"/>
          </w:tcPr>
          <w:p w:rsidR="00E73FCB" w:rsidRDefault="00E73FCB" w:rsidP="00D25D7C">
            <w:pPr>
              <w:pStyle w:val="leftspacing0"/>
            </w:pPr>
            <w:r>
              <w:rPr>
                <w:rStyle w:val="font11"/>
              </w:rPr>
              <w:t>Выполнение практических заданий Самостоятельная работа</w:t>
            </w:r>
          </w:p>
        </w:tc>
        <w:tc>
          <w:tcPr>
            <w:tcW w:w="1574" w:type="dxa"/>
          </w:tcPr>
          <w:p w:rsidR="00E60C62" w:rsidRDefault="00E73FCB" w:rsidP="00D25D7C">
            <w:pPr>
              <w:pStyle w:val="leftspacing0"/>
              <w:rPr>
                <w:rStyle w:val="font11"/>
              </w:rPr>
            </w:pPr>
            <w:r>
              <w:rPr>
                <w:rStyle w:val="font11"/>
              </w:rPr>
              <w:t xml:space="preserve">Терминологический </w:t>
            </w:r>
          </w:p>
          <w:p w:rsidR="00E73FCB" w:rsidRDefault="00E73FCB" w:rsidP="00D25D7C">
            <w:pPr>
              <w:pStyle w:val="leftspacing0"/>
            </w:pPr>
            <w:r>
              <w:rPr>
                <w:rStyle w:val="font11"/>
              </w:rPr>
              <w:t>диктант Тест</w:t>
            </w:r>
          </w:p>
        </w:tc>
        <w:tc>
          <w:tcPr>
            <w:tcW w:w="1261" w:type="dxa"/>
            <w:vAlign w:val="center"/>
          </w:tcPr>
          <w:p w:rsidR="00E73FCB" w:rsidRDefault="005E2F39" w:rsidP="00087055">
            <w:pPr>
              <w:pStyle w:val="leftspacing0"/>
              <w:jc w:val="center"/>
            </w:pPr>
            <w:r>
              <w:rPr>
                <w:rStyle w:val="font11"/>
              </w:rPr>
              <w:t>8</w:t>
            </w:r>
            <w:r w:rsidR="00E60C62">
              <w:rPr>
                <w:rStyle w:val="font11"/>
              </w:rPr>
              <w:t>-15</w:t>
            </w:r>
          </w:p>
        </w:tc>
        <w:tc>
          <w:tcPr>
            <w:tcW w:w="1276" w:type="dxa"/>
            <w:vAlign w:val="center"/>
          </w:tcPr>
          <w:p w:rsidR="00E73FCB" w:rsidRDefault="00E73FCB" w:rsidP="00087055">
            <w:pPr>
              <w:pStyle w:val="leftspacing0"/>
              <w:jc w:val="center"/>
            </w:pPr>
            <w:r>
              <w:rPr>
                <w:rStyle w:val="font11"/>
              </w:rPr>
              <w:t>2</w:t>
            </w:r>
          </w:p>
        </w:tc>
        <w:tc>
          <w:tcPr>
            <w:tcW w:w="1134" w:type="dxa"/>
            <w:vAlign w:val="center"/>
          </w:tcPr>
          <w:p w:rsidR="00E73FCB" w:rsidRDefault="005E2F39" w:rsidP="00087055">
            <w:pPr>
              <w:pStyle w:val="leftspacing0"/>
              <w:jc w:val="center"/>
            </w:pPr>
            <w:r>
              <w:rPr>
                <w:rStyle w:val="font11"/>
              </w:rPr>
              <w:t>16</w:t>
            </w:r>
          </w:p>
        </w:tc>
        <w:tc>
          <w:tcPr>
            <w:tcW w:w="1062" w:type="dxa"/>
            <w:vAlign w:val="center"/>
          </w:tcPr>
          <w:p w:rsidR="00E73FCB" w:rsidRDefault="00E60C62" w:rsidP="00087055">
            <w:pPr>
              <w:pStyle w:val="leftspacing0"/>
              <w:jc w:val="center"/>
            </w:pPr>
            <w:r>
              <w:rPr>
                <w:rStyle w:val="font11"/>
              </w:rPr>
              <w:t>30</w:t>
            </w:r>
          </w:p>
        </w:tc>
      </w:tr>
      <w:tr w:rsidR="00F315B9" w:rsidTr="00087055">
        <w:trPr>
          <w:trHeight w:val="500"/>
        </w:trPr>
        <w:tc>
          <w:tcPr>
            <w:tcW w:w="496" w:type="dxa"/>
            <w:vMerge/>
          </w:tcPr>
          <w:p w:rsidR="00E73FCB" w:rsidRDefault="00E73FCB" w:rsidP="00D25D7C">
            <w:pPr>
              <w:spacing w:line="240" w:lineRule="auto"/>
            </w:pPr>
          </w:p>
        </w:tc>
        <w:tc>
          <w:tcPr>
            <w:tcW w:w="1417" w:type="dxa"/>
            <w:vMerge/>
          </w:tcPr>
          <w:p w:rsidR="00E73FCB" w:rsidRDefault="00E73FCB" w:rsidP="00D25D7C">
            <w:pPr>
              <w:spacing w:line="240" w:lineRule="auto"/>
            </w:pPr>
          </w:p>
        </w:tc>
        <w:tc>
          <w:tcPr>
            <w:tcW w:w="1559" w:type="dxa"/>
          </w:tcPr>
          <w:p w:rsidR="00E73FCB" w:rsidRDefault="00E73FCB" w:rsidP="00D25D7C">
            <w:pPr>
              <w:pStyle w:val="leftspacing0"/>
            </w:pPr>
            <w:r>
              <w:rPr>
                <w:rStyle w:val="font11"/>
              </w:rPr>
              <w:t>Самостоятельная работа</w:t>
            </w:r>
          </w:p>
        </w:tc>
        <w:tc>
          <w:tcPr>
            <w:tcW w:w="1574" w:type="dxa"/>
          </w:tcPr>
          <w:p w:rsidR="00E73FCB" w:rsidRDefault="00E73FCB" w:rsidP="00D25D7C">
            <w:pPr>
              <w:pStyle w:val="leftspacing0"/>
            </w:pPr>
            <w:r>
              <w:rPr>
                <w:rStyle w:val="font11"/>
              </w:rPr>
              <w:t>Презентация доклада</w:t>
            </w:r>
          </w:p>
        </w:tc>
        <w:tc>
          <w:tcPr>
            <w:tcW w:w="1261" w:type="dxa"/>
            <w:vAlign w:val="center"/>
          </w:tcPr>
          <w:p w:rsidR="00E73FCB" w:rsidRDefault="005E2F39" w:rsidP="00087055">
            <w:pPr>
              <w:pStyle w:val="leftspacing0"/>
              <w:jc w:val="center"/>
            </w:pPr>
            <w:r>
              <w:rPr>
                <w:rStyle w:val="font11"/>
              </w:rPr>
              <w:t>3</w:t>
            </w:r>
            <w:r w:rsidR="00E73FCB">
              <w:rPr>
                <w:rStyle w:val="font11"/>
              </w:rPr>
              <w:t>-5</w:t>
            </w:r>
          </w:p>
        </w:tc>
        <w:tc>
          <w:tcPr>
            <w:tcW w:w="1276" w:type="dxa"/>
            <w:vAlign w:val="center"/>
          </w:tcPr>
          <w:p w:rsidR="00E73FCB" w:rsidRDefault="00E73FCB" w:rsidP="00087055">
            <w:pPr>
              <w:pStyle w:val="leftspacing0"/>
              <w:jc w:val="center"/>
            </w:pPr>
            <w:r>
              <w:rPr>
                <w:rStyle w:val="font11"/>
              </w:rPr>
              <w:t>3</w:t>
            </w:r>
          </w:p>
        </w:tc>
        <w:tc>
          <w:tcPr>
            <w:tcW w:w="1134" w:type="dxa"/>
            <w:vAlign w:val="center"/>
          </w:tcPr>
          <w:p w:rsidR="00E73FCB" w:rsidRDefault="005E2F39" w:rsidP="00087055">
            <w:pPr>
              <w:pStyle w:val="leftspacing0"/>
              <w:jc w:val="center"/>
            </w:pPr>
            <w:r>
              <w:rPr>
                <w:rStyle w:val="font11"/>
              </w:rPr>
              <w:t>9</w:t>
            </w:r>
          </w:p>
        </w:tc>
        <w:tc>
          <w:tcPr>
            <w:tcW w:w="1062" w:type="dxa"/>
            <w:vAlign w:val="center"/>
          </w:tcPr>
          <w:p w:rsidR="00E73FCB" w:rsidRDefault="00E60C62" w:rsidP="00087055">
            <w:pPr>
              <w:pStyle w:val="leftspacing0"/>
              <w:jc w:val="center"/>
            </w:pPr>
            <w:r>
              <w:rPr>
                <w:rStyle w:val="font11"/>
              </w:rPr>
              <w:t>15</w:t>
            </w:r>
          </w:p>
        </w:tc>
      </w:tr>
      <w:tr w:rsidR="00F315B9" w:rsidTr="00087055">
        <w:trPr>
          <w:trHeight w:val="500"/>
        </w:trPr>
        <w:tc>
          <w:tcPr>
            <w:tcW w:w="496" w:type="dxa"/>
          </w:tcPr>
          <w:p w:rsidR="00E73FCB" w:rsidRDefault="00E73FCB" w:rsidP="00D25D7C">
            <w:pPr>
              <w:pStyle w:val="leftspacing0"/>
            </w:pPr>
            <w:r>
              <w:rPr>
                <w:rStyle w:val="font11"/>
              </w:rPr>
              <w:t>2</w:t>
            </w:r>
          </w:p>
        </w:tc>
        <w:tc>
          <w:tcPr>
            <w:tcW w:w="1417" w:type="dxa"/>
          </w:tcPr>
          <w:p w:rsidR="00E73FCB" w:rsidRDefault="00E60C62" w:rsidP="00D25D7C">
            <w:pPr>
              <w:pStyle w:val="leftspacing0"/>
            </w:pPr>
            <w:r>
              <w:rPr>
                <w:rStyle w:val="font11"/>
              </w:rPr>
              <w:t>ОР. 2-7</w:t>
            </w:r>
            <w:r w:rsidR="00E73FCB">
              <w:rPr>
                <w:rStyle w:val="font11"/>
              </w:rPr>
              <w:t>-2</w:t>
            </w:r>
          </w:p>
        </w:tc>
        <w:tc>
          <w:tcPr>
            <w:tcW w:w="1559" w:type="dxa"/>
          </w:tcPr>
          <w:p w:rsidR="00E73FCB" w:rsidRDefault="00E73FCB" w:rsidP="00D25D7C">
            <w:pPr>
              <w:pStyle w:val="leftspacing0"/>
            </w:pPr>
            <w:r>
              <w:rPr>
                <w:rStyle w:val="font11"/>
              </w:rPr>
              <w:t>Проектная деятельность</w:t>
            </w:r>
          </w:p>
        </w:tc>
        <w:tc>
          <w:tcPr>
            <w:tcW w:w="1574" w:type="dxa"/>
          </w:tcPr>
          <w:p w:rsidR="00E73FCB" w:rsidRDefault="00E73FCB" w:rsidP="00D25D7C">
            <w:pPr>
              <w:pStyle w:val="leftspacing0"/>
            </w:pPr>
            <w:r>
              <w:rPr>
                <w:rStyle w:val="font11"/>
              </w:rPr>
              <w:t>Проект Личной карты участника</w:t>
            </w:r>
          </w:p>
        </w:tc>
        <w:tc>
          <w:tcPr>
            <w:tcW w:w="1261" w:type="dxa"/>
            <w:vAlign w:val="center"/>
          </w:tcPr>
          <w:p w:rsidR="00E73FCB" w:rsidRDefault="0084130B" w:rsidP="00087055">
            <w:pPr>
              <w:pStyle w:val="leftspacing0"/>
              <w:jc w:val="center"/>
            </w:pPr>
            <w:r>
              <w:rPr>
                <w:rStyle w:val="font11"/>
              </w:rPr>
              <w:t>20</w:t>
            </w:r>
            <w:r w:rsidR="00E60C62">
              <w:rPr>
                <w:rStyle w:val="font11"/>
              </w:rPr>
              <w:t>-</w:t>
            </w:r>
            <w:r w:rsidR="005E2F39">
              <w:rPr>
                <w:rStyle w:val="font11"/>
              </w:rPr>
              <w:t>40</w:t>
            </w:r>
          </w:p>
        </w:tc>
        <w:tc>
          <w:tcPr>
            <w:tcW w:w="1276" w:type="dxa"/>
            <w:vAlign w:val="center"/>
          </w:tcPr>
          <w:p w:rsidR="00E73FCB" w:rsidRDefault="00E73FCB" w:rsidP="00087055">
            <w:pPr>
              <w:pStyle w:val="leftspacing0"/>
              <w:jc w:val="center"/>
            </w:pPr>
            <w:r>
              <w:rPr>
                <w:rStyle w:val="font11"/>
              </w:rPr>
              <w:t>1</w:t>
            </w:r>
          </w:p>
        </w:tc>
        <w:tc>
          <w:tcPr>
            <w:tcW w:w="1134" w:type="dxa"/>
            <w:vAlign w:val="center"/>
          </w:tcPr>
          <w:p w:rsidR="00E73FCB" w:rsidRDefault="0084130B" w:rsidP="00087055">
            <w:pPr>
              <w:pStyle w:val="leftspacing0"/>
              <w:jc w:val="center"/>
            </w:pPr>
            <w:r>
              <w:rPr>
                <w:rStyle w:val="font11"/>
              </w:rPr>
              <w:t>20</w:t>
            </w:r>
          </w:p>
        </w:tc>
        <w:tc>
          <w:tcPr>
            <w:tcW w:w="1062" w:type="dxa"/>
            <w:vAlign w:val="center"/>
          </w:tcPr>
          <w:p w:rsidR="00E73FCB" w:rsidRDefault="005E2F39" w:rsidP="00087055">
            <w:pPr>
              <w:pStyle w:val="leftspacing0"/>
              <w:jc w:val="center"/>
            </w:pPr>
            <w:r>
              <w:rPr>
                <w:rStyle w:val="font11"/>
              </w:rPr>
              <w:t>4</w:t>
            </w:r>
            <w:r w:rsidR="00E73FCB">
              <w:rPr>
                <w:rStyle w:val="font11"/>
              </w:rPr>
              <w:t>0</w:t>
            </w:r>
          </w:p>
        </w:tc>
      </w:tr>
      <w:tr w:rsidR="000902E2" w:rsidTr="00087055">
        <w:trPr>
          <w:trHeight w:val="500"/>
        </w:trPr>
        <w:tc>
          <w:tcPr>
            <w:tcW w:w="496" w:type="dxa"/>
          </w:tcPr>
          <w:p w:rsidR="000902E2" w:rsidRDefault="000902E2" w:rsidP="00D25D7C">
            <w:pPr>
              <w:pStyle w:val="leftspacing0"/>
              <w:rPr>
                <w:rStyle w:val="font11"/>
              </w:rPr>
            </w:pPr>
          </w:p>
        </w:tc>
        <w:tc>
          <w:tcPr>
            <w:tcW w:w="1417" w:type="dxa"/>
          </w:tcPr>
          <w:p w:rsidR="000902E2" w:rsidRDefault="000902E2" w:rsidP="00D25D7C">
            <w:pPr>
              <w:pStyle w:val="leftspacing0"/>
              <w:rPr>
                <w:rStyle w:val="font11"/>
              </w:rPr>
            </w:pPr>
          </w:p>
        </w:tc>
        <w:tc>
          <w:tcPr>
            <w:tcW w:w="1559" w:type="dxa"/>
          </w:tcPr>
          <w:p w:rsidR="000902E2" w:rsidRDefault="000902E2" w:rsidP="00D25D7C">
            <w:pPr>
              <w:pStyle w:val="leftspacing0"/>
              <w:rPr>
                <w:rStyle w:val="font11"/>
              </w:rPr>
            </w:pPr>
            <w:r>
              <w:rPr>
                <w:rStyle w:val="font11"/>
              </w:rPr>
              <w:t>Итого:</w:t>
            </w:r>
          </w:p>
        </w:tc>
        <w:tc>
          <w:tcPr>
            <w:tcW w:w="1574" w:type="dxa"/>
          </w:tcPr>
          <w:p w:rsidR="000902E2" w:rsidRDefault="000902E2" w:rsidP="00D25D7C">
            <w:pPr>
              <w:pStyle w:val="leftspacing0"/>
              <w:rPr>
                <w:rStyle w:val="font11"/>
              </w:rPr>
            </w:pPr>
          </w:p>
        </w:tc>
        <w:tc>
          <w:tcPr>
            <w:tcW w:w="1261" w:type="dxa"/>
            <w:vAlign w:val="center"/>
          </w:tcPr>
          <w:p w:rsidR="000902E2" w:rsidRDefault="000902E2" w:rsidP="00087055">
            <w:pPr>
              <w:pStyle w:val="leftspacing0"/>
              <w:jc w:val="center"/>
              <w:rPr>
                <w:rStyle w:val="font11"/>
              </w:rPr>
            </w:pPr>
          </w:p>
        </w:tc>
        <w:tc>
          <w:tcPr>
            <w:tcW w:w="1276" w:type="dxa"/>
            <w:vAlign w:val="center"/>
          </w:tcPr>
          <w:p w:rsidR="000902E2" w:rsidRDefault="000902E2" w:rsidP="00775F31">
            <w:pPr>
              <w:pStyle w:val="leftspacing0"/>
              <w:jc w:val="center"/>
            </w:pPr>
            <w:r>
              <w:rPr>
                <w:rStyle w:val="font11"/>
              </w:rPr>
              <w:t>7</w:t>
            </w:r>
          </w:p>
        </w:tc>
        <w:tc>
          <w:tcPr>
            <w:tcW w:w="1134" w:type="dxa"/>
            <w:vAlign w:val="center"/>
          </w:tcPr>
          <w:p w:rsidR="000902E2" w:rsidRDefault="000902E2" w:rsidP="00775F31">
            <w:pPr>
              <w:pStyle w:val="leftspacing0"/>
              <w:jc w:val="center"/>
            </w:pPr>
            <w:r>
              <w:rPr>
                <w:rStyle w:val="font11"/>
              </w:rPr>
              <w:t>55</w:t>
            </w:r>
          </w:p>
        </w:tc>
        <w:tc>
          <w:tcPr>
            <w:tcW w:w="1062" w:type="dxa"/>
            <w:vAlign w:val="center"/>
          </w:tcPr>
          <w:p w:rsidR="000902E2" w:rsidRDefault="000902E2" w:rsidP="00775F31">
            <w:pPr>
              <w:pStyle w:val="leftspacing0"/>
              <w:jc w:val="center"/>
            </w:pPr>
            <w:r>
              <w:rPr>
                <w:rStyle w:val="font11"/>
              </w:rPr>
              <w:t>100</w:t>
            </w:r>
          </w:p>
        </w:tc>
      </w:tr>
    </w:tbl>
    <w:p w:rsidR="00087055" w:rsidRDefault="00087055" w:rsidP="00D25D7C">
      <w:pPr>
        <w:pStyle w:val="3"/>
        <w:spacing w:line="240" w:lineRule="auto"/>
      </w:pPr>
      <w:bookmarkStart w:id="129" w:name="_Toc135"/>
    </w:p>
    <w:p w:rsidR="00CE5175" w:rsidRDefault="001B038B" w:rsidP="00D25D7C">
      <w:pPr>
        <w:pStyle w:val="3"/>
        <w:spacing w:line="240" w:lineRule="auto"/>
      </w:pPr>
      <w:r>
        <w:t>7. Учебно-методическое и информационное обеспечение дисциплины</w:t>
      </w:r>
      <w:bookmarkEnd w:id="129"/>
    </w:p>
    <w:p w:rsidR="00087055" w:rsidRDefault="00087055" w:rsidP="00D25D7C">
      <w:pPr>
        <w:pStyle w:val="4"/>
        <w:spacing w:line="240" w:lineRule="auto"/>
        <w:rPr>
          <w:i/>
        </w:rPr>
      </w:pPr>
      <w:bookmarkStart w:id="130" w:name="_Toc136"/>
    </w:p>
    <w:p w:rsidR="00CE5175" w:rsidRPr="00087055" w:rsidRDefault="001B038B" w:rsidP="00D25D7C">
      <w:pPr>
        <w:pStyle w:val="4"/>
        <w:spacing w:line="240" w:lineRule="auto"/>
        <w:rPr>
          <w:i/>
        </w:rPr>
      </w:pPr>
      <w:r w:rsidRPr="00087055">
        <w:rPr>
          <w:i/>
        </w:rPr>
        <w:t>7.1. Основная литература</w:t>
      </w:r>
      <w:bookmarkEnd w:id="130"/>
    </w:p>
    <w:p w:rsidR="00CB0260" w:rsidRDefault="00D25D7C" w:rsidP="00D25D7C">
      <w:pPr>
        <w:pStyle w:val="justifyspacing01"/>
        <w:spacing w:line="240" w:lineRule="auto"/>
        <w:rPr>
          <w:rStyle w:val="font12"/>
        </w:rPr>
      </w:pPr>
      <w:r>
        <w:rPr>
          <w:rStyle w:val="font12"/>
        </w:rPr>
        <w:t>1</w:t>
      </w:r>
      <w:r w:rsidR="001B038B">
        <w:rPr>
          <w:rStyle w:val="font12"/>
        </w:rPr>
        <w:t>. Павленок, П.Д. Социология: учебное пособие / П.Д. Павленок, Л.И. Савинов, Г.Т. Журавлев. - 3-е изд. - Москва : Издательско-торговая корпораци</w:t>
      </w:r>
      <w:r w:rsidR="00CB0260">
        <w:rPr>
          <w:rStyle w:val="font12"/>
        </w:rPr>
        <w:t>я «Дашков и К°», 2016. - 734 с.</w:t>
      </w:r>
      <w:r w:rsidR="001B038B">
        <w:rPr>
          <w:rStyle w:val="font12"/>
        </w:rPr>
        <w:t>: ил. - Библиогр.</w:t>
      </w:r>
      <w:r w:rsidR="00CB0260">
        <w:rPr>
          <w:rStyle w:val="font12"/>
        </w:rPr>
        <w:t xml:space="preserve"> в кн. - ISBN 978-5-394-01971-5</w:t>
      </w:r>
      <w:r w:rsidR="001B038B">
        <w:rPr>
          <w:rStyle w:val="font12"/>
        </w:rPr>
        <w:t xml:space="preserve">; То же [Электронный ресурс]. - URL: </w:t>
      </w:r>
      <w:hyperlink r:id="rId45" w:history="1">
        <w:r w:rsidR="00CB0260" w:rsidRPr="002C57B8">
          <w:rPr>
            <w:rStyle w:val="a4"/>
          </w:rPr>
          <w:t>http://biblioclub.ru/index.php?page=book&amp;id=453055</w:t>
        </w:r>
      </w:hyperlink>
      <w:r w:rsidR="00CB0260">
        <w:rPr>
          <w:rStyle w:val="font12"/>
        </w:rPr>
        <w:t xml:space="preserve"> </w:t>
      </w:r>
    </w:p>
    <w:p w:rsidR="00CE5175" w:rsidRDefault="00D25D7C" w:rsidP="00D25D7C">
      <w:pPr>
        <w:pStyle w:val="justifyspacing01"/>
        <w:spacing w:line="240" w:lineRule="auto"/>
        <w:rPr>
          <w:rStyle w:val="font12"/>
        </w:rPr>
      </w:pPr>
      <w:r>
        <w:rPr>
          <w:rStyle w:val="font12"/>
        </w:rPr>
        <w:t>2</w:t>
      </w:r>
      <w:r w:rsidR="00CB0260">
        <w:rPr>
          <w:rStyle w:val="font12"/>
        </w:rPr>
        <w:t>. Фатхуллина, Л.З. Социология</w:t>
      </w:r>
      <w:r w:rsidR="001B038B">
        <w:rPr>
          <w:rStyle w:val="font12"/>
        </w:rPr>
        <w:t>: учебное пособие / Л.З. Фатхуллина; Министерство образования и науки РФ, Казанский национальный исследовательский технол</w:t>
      </w:r>
      <w:r w:rsidR="00CB0260">
        <w:rPr>
          <w:rStyle w:val="font12"/>
        </w:rPr>
        <w:t>огический университет. - Казань</w:t>
      </w:r>
      <w:r w:rsidR="001B038B">
        <w:rPr>
          <w:rStyle w:val="font12"/>
        </w:rPr>
        <w:t>: КНИТУ, 2018. - 192 с. - Библиогр. в</w:t>
      </w:r>
      <w:r w:rsidR="00CB0260">
        <w:rPr>
          <w:rStyle w:val="font12"/>
        </w:rPr>
        <w:t xml:space="preserve"> кн. - ISBN 978-5-7882-2348-3</w:t>
      </w:r>
      <w:r w:rsidR="001B038B">
        <w:rPr>
          <w:rStyle w:val="font12"/>
        </w:rPr>
        <w:t xml:space="preserve">; То же [Электронный ресурс]. - URL: http://biblioclub.ru/index.php?page=book&amp;id=500695 </w:t>
      </w:r>
    </w:p>
    <w:p w:rsidR="00D25D7C" w:rsidRDefault="00D25D7C" w:rsidP="00D25D7C">
      <w:pPr>
        <w:pStyle w:val="justifyspacing01"/>
        <w:spacing w:line="240" w:lineRule="auto"/>
      </w:pPr>
      <w:r>
        <w:rPr>
          <w:bCs/>
          <w:iCs/>
        </w:rPr>
        <w:t xml:space="preserve">3. </w:t>
      </w:r>
      <w:r w:rsidRPr="00CB0260">
        <w:rPr>
          <w:bCs/>
          <w:iCs/>
        </w:rPr>
        <w:t>Стегний, В. Н. </w:t>
      </w:r>
      <w:r w:rsidRPr="00CB0260">
        <w:rPr>
          <w:bCs/>
        </w:rPr>
        <w:t>Социальное прогнозирование и проектирование: учебник для академического бакалавриата / В. Н. Стегний. — 2-е изд., испр. и доп. — Москва: Издательство Юрайт, 2019. — 182 с. — (Серия: Университеты России). — ISBN 978-5-534-07184-9. — Текст: электронный // ЭБС Юрайт [сайт]. — URL: </w:t>
      </w:r>
      <w:hyperlink r:id="rId46" w:tgtFrame="_blank" w:history="1">
        <w:r w:rsidRPr="00CB0260">
          <w:rPr>
            <w:rStyle w:val="a4"/>
            <w:bCs/>
          </w:rPr>
          <w:t>https://biblio-online.ru/bcode/438999</w:t>
        </w:r>
      </w:hyperlink>
      <w:r w:rsidRPr="00CB0260">
        <w:rPr>
          <w:bCs/>
        </w:rPr>
        <w:t> (дата обращения: 23.04.2019).</w:t>
      </w:r>
    </w:p>
    <w:p w:rsidR="00087055" w:rsidRDefault="00087055" w:rsidP="00D25D7C">
      <w:pPr>
        <w:pStyle w:val="4"/>
        <w:spacing w:line="240" w:lineRule="auto"/>
        <w:rPr>
          <w:i/>
        </w:rPr>
      </w:pPr>
      <w:bookmarkStart w:id="131" w:name="_Toc137"/>
    </w:p>
    <w:p w:rsidR="00087055" w:rsidRDefault="00087055" w:rsidP="00D25D7C">
      <w:pPr>
        <w:pStyle w:val="4"/>
        <w:spacing w:line="240" w:lineRule="auto"/>
        <w:rPr>
          <w:i/>
        </w:rPr>
      </w:pPr>
    </w:p>
    <w:p w:rsidR="00CE5175" w:rsidRPr="00087055" w:rsidRDefault="001B038B" w:rsidP="00D25D7C">
      <w:pPr>
        <w:pStyle w:val="4"/>
        <w:spacing w:line="240" w:lineRule="auto"/>
        <w:rPr>
          <w:i/>
        </w:rPr>
      </w:pPr>
      <w:r w:rsidRPr="00087055">
        <w:rPr>
          <w:i/>
        </w:rPr>
        <w:t>7.2. Дополнительная литература</w:t>
      </w:r>
      <w:bookmarkEnd w:id="131"/>
    </w:p>
    <w:p w:rsidR="00D25D7C" w:rsidRDefault="00D25D7C" w:rsidP="00D25D7C">
      <w:pPr>
        <w:pStyle w:val="centerspacing01"/>
        <w:spacing w:line="240" w:lineRule="auto"/>
        <w:jc w:val="both"/>
        <w:rPr>
          <w:rStyle w:val="font12"/>
        </w:rPr>
      </w:pPr>
      <w:r>
        <w:rPr>
          <w:rStyle w:val="font12"/>
        </w:rPr>
        <w:t xml:space="preserve">1. Волков, Ю.Е. Социология: учебное пособие для магистрантов / Ю.Е. Волков. - Москва: Издательско-торговая корпорация «Дашков и К°», 2016. - 398 с. - Библиогр. в кн. - ISBN 978-5-394-01793-3; То же [Электронный ресурс]. - URL: </w:t>
      </w:r>
      <w:hyperlink r:id="rId47" w:history="1">
        <w:r w:rsidRPr="002C57B8">
          <w:rPr>
            <w:rStyle w:val="a4"/>
          </w:rPr>
          <w:t>http://biblioclub.ru/index.php?page=book&amp;id=453517</w:t>
        </w:r>
      </w:hyperlink>
    </w:p>
    <w:p w:rsidR="00CB0260" w:rsidRPr="00CB0260" w:rsidRDefault="00954576" w:rsidP="00D25D7C">
      <w:pPr>
        <w:pStyle w:val="centerspacing01"/>
        <w:spacing w:line="240" w:lineRule="auto"/>
        <w:jc w:val="both"/>
        <w:rPr>
          <w:bCs/>
          <w:iCs/>
        </w:rPr>
      </w:pPr>
      <w:r>
        <w:rPr>
          <w:bCs/>
          <w:iCs/>
        </w:rPr>
        <w:t>2.</w:t>
      </w:r>
      <w:r w:rsidR="00CB0260" w:rsidRPr="00CB0260">
        <w:rPr>
          <w:bCs/>
          <w:iCs/>
        </w:rPr>
        <w:t>Коноплева, Н. А. Организация социокультурных проектов для детей и молодежи : учеб. пособие для СПО / Н. А. Коноплева. — 2-е изд., испр. и доп. — Москва : Издательство Юрайт, 2019. — 254 с. — (Серия : Профессиональное образование). — ISBN 978-5-534-10890-3. — Текст : электронный // ЭБС Юрайт [сайт]. — URL: </w:t>
      </w:r>
      <w:hyperlink r:id="rId48" w:tgtFrame="_blank" w:history="1">
        <w:r w:rsidR="00CB0260" w:rsidRPr="00CB0260">
          <w:rPr>
            <w:rStyle w:val="a4"/>
            <w:bCs/>
            <w:iCs/>
          </w:rPr>
          <w:t>https://biblio-online.ru/bcode/432205</w:t>
        </w:r>
      </w:hyperlink>
      <w:r w:rsidR="00CB0260" w:rsidRPr="00CB0260">
        <w:rPr>
          <w:bCs/>
          <w:iCs/>
        </w:rPr>
        <w:t> (дата обращения: 23.04.2019).</w:t>
      </w:r>
    </w:p>
    <w:p w:rsidR="00087055" w:rsidRDefault="00087055" w:rsidP="00D25D7C">
      <w:pPr>
        <w:pStyle w:val="4"/>
        <w:spacing w:line="240" w:lineRule="auto"/>
        <w:jc w:val="both"/>
        <w:rPr>
          <w:i/>
        </w:rPr>
      </w:pPr>
      <w:bookmarkStart w:id="132" w:name="_Toc138"/>
    </w:p>
    <w:p w:rsidR="00CE5175" w:rsidRPr="00087055" w:rsidRDefault="001B038B" w:rsidP="00D25D7C">
      <w:pPr>
        <w:pStyle w:val="4"/>
        <w:spacing w:line="240" w:lineRule="auto"/>
        <w:jc w:val="both"/>
        <w:rPr>
          <w:i/>
        </w:rPr>
      </w:pPr>
      <w:r w:rsidRPr="00087055">
        <w:rPr>
          <w:i/>
        </w:rPr>
        <w:t>7.3. Перечень учебно-методического обеспечения для самостоятельной работы обучающихся по дисциплине</w:t>
      </w:r>
      <w:bookmarkEnd w:id="132"/>
    </w:p>
    <w:p w:rsidR="00D25D7C" w:rsidRDefault="001B038B" w:rsidP="00D25D7C">
      <w:pPr>
        <w:pStyle w:val="justifyspacing01"/>
        <w:spacing w:line="240" w:lineRule="auto"/>
        <w:rPr>
          <w:rStyle w:val="font12"/>
        </w:rPr>
      </w:pPr>
      <w:r>
        <w:rPr>
          <w:rStyle w:val="font12"/>
        </w:rPr>
        <w:t xml:space="preserve">1. Громакова, В.Г. Обществознание : учебное пособие / В.Г. Громакова, И.Н. Савченкова, М.А. Васьков ; Министерство образования и науки РФ, Южный федеральный университет, Институт социологии и регионоведения, Центр по работе с иностранными обучающимися. - Ростов-на-Дону : Издательство Южного федерального университета, 2016. - Модуль 1. Социология. - 90 с. : табл. - ISBN 978-5-9275-2176-0 ; То же [Электронный ресурс]. - URL: http://biblioclub.ru/index.php?page=book&amp;id=461904 </w:t>
      </w:r>
    </w:p>
    <w:p w:rsidR="00D25D7C" w:rsidRDefault="001B038B" w:rsidP="00D25D7C">
      <w:pPr>
        <w:pStyle w:val="justifyspacing01"/>
        <w:spacing w:line="240" w:lineRule="auto"/>
        <w:rPr>
          <w:rStyle w:val="font12"/>
        </w:rPr>
      </w:pPr>
      <w:r>
        <w:rPr>
          <w:rStyle w:val="font12"/>
        </w:rPr>
        <w:t>2. История социологии: электронное учебное пособие / сост. Е.А. Морозова, А.В. Мухачева ; Министерство образования и науки РФ, Кемеровский государственный университет и др. - Кемерово : Кемеровский государственный университет, 2015. - 156 с.</w:t>
      </w:r>
      <w:r w:rsidR="00D25D7C">
        <w:rPr>
          <w:rStyle w:val="font12"/>
        </w:rPr>
        <w:t>: ил. - ISBN 978-5-8353-1845-2</w:t>
      </w:r>
      <w:r>
        <w:rPr>
          <w:rStyle w:val="font12"/>
        </w:rPr>
        <w:t xml:space="preserve">; То же [Электронный ресурс]. - URL: http://biblioclub.ru/index.php?page=book&amp;id=481541 </w:t>
      </w:r>
    </w:p>
    <w:p w:rsidR="00D25D7C" w:rsidRDefault="001B038B" w:rsidP="00D25D7C">
      <w:pPr>
        <w:pStyle w:val="justifyspacing01"/>
        <w:spacing w:line="240" w:lineRule="auto"/>
        <w:rPr>
          <w:rStyle w:val="font12"/>
        </w:rPr>
      </w:pPr>
      <w:r>
        <w:rPr>
          <w:rStyle w:val="font12"/>
        </w:rPr>
        <w:t xml:space="preserve">3. Краснов, Ю.К. Социология права: учебник для магистров / Ю.К. Краснов, В.В. Надвикова, В.И. Шкатулла. - Москва: Прометей, 2017. - 656 с. : табл. - ISBN 978-5-906879-37-0; То же [Электронный ресурс]. - URL: http://biblioclub.ru/index.php?page=book&amp;id=483198  </w:t>
      </w:r>
    </w:p>
    <w:p w:rsidR="00CE5175" w:rsidRDefault="001B038B" w:rsidP="00D25D7C">
      <w:pPr>
        <w:pStyle w:val="justifyspacing01"/>
        <w:spacing w:line="240" w:lineRule="auto"/>
      </w:pPr>
      <w:r>
        <w:rPr>
          <w:rStyle w:val="font12"/>
        </w:rPr>
        <w:t>4. Медушевский, А.Н. История русской социологии : учебное пособие для вузов / А.Н. Медушевский. - Москва; Берлин : Директ-Медиа, 2015. - 318 с. - Библиогр.</w:t>
      </w:r>
      <w:r w:rsidR="00D25D7C">
        <w:rPr>
          <w:rStyle w:val="font12"/>
        </w:rPr>
        <w:t xml:space="preserve"> в кн. - ISBN 978-5-4475-2851-5</w:t>
      </w:r>
      <w:r>
        <w:rPr>
          <w:rStyle w:val="font12"/>
        </w:rPr>
        <w:t xml:space="preserve">; То же [Электронный ресурс]. - URL: http://biblioclub.ru/index.php?page=book&amp;id=258899 </w:t>
      </w:r>
    </w:p>
    <w:p w:rsidR="00087055" w:rsidRDefault="00087055" w:rsidP="00D25D7C">
      <w:pPr>
        <w:pStyle w:val="4"/>
        <w:spacing w:line="240" w:lineRule="auto"/>
        <w:rPr>
          <w:i/>
        </w:rPr>
      </w:pPr>
      <w:bookmarkStart w:id="133" w:name="_Toc139"/>
    </w:p>
    <w:p w:rsidR="00CE5175" w:rsidRPr="00087055" w:rsidRDefault="001B038B" w:rsidP="00D25D7C">
      <w:pPr>
        <w:pStyle w:val="4"/>
        <w:spacing w:line="240" w:lineRule="auto"/>
        <w:rPr>
          <w:i/>
        </w:rPr>
      </w:pPr>
      <w:r w:rsidRPr="00087055">
        <w:rPr>
          <w:i/>
        </w:rPr>
        <w:t>7.4. Перечень ресурсов информационно-телекоммуникационной сети «Интернет», необходимых для освоения дисциплины</w:t>
      </w:r>
      <w:bookmarkEnd w:id="133"/>
    </w:p>
    <w:p w:rsidR="00D25D7C" w:rsidRDefault="001B038B" w:rsidP="00D25D7C">
      <w:pPr>
        <w:pStyle w:val="justifyspacing01"/>
        <w:spacing w:line="240" w:lineRule="auto"/>
        <w:rPr>
          <w:rStyle w:val="font12"/>
        </w:rPr>
      </w:pPr>
      <w:r>
        <w:rPr>
          <w:rStyle w:val="font12"/>
        </w:rPr>
        <w:t>1.</w:t>
      </w:r>
      <w:r>
        <w:rPr>
          <w:rStyle w:val="font12"/>
        </w:rPr>
        <w:tab/>
        <w:t>www.biblioclub.ru</w:t>
      </w:r>
      <w:r>
        <w:rPr>
          <w:rStyle w:val="font12"/>
        </w:rPr>
        <w:tab/>
        <w:t xml:space="preserve">ЭБС «Университетская библиотека онлайн» </w:t>
      </w:r>
    </w:p>
    <w:p w:rsidR="00D25D7C" w:rsidRDefault="00D25D7C" w:rsidP="00D25D7C">
      <w:pPr>
        <w:pStyle w:val="justifyspacing01"/>
        <w:spacing w:line="240" w:lineRule="auto"/>
        <w:rPr>
          <w:rStyle w:val="font12"/>
        </w:rPr>
      </w:pPr>
      <w:r>
        <w:rPr>
          <w:rStyle w:val="font12"/>
        </w:rPr>
        <w:t>2</w:t>
      </w:r>
      <w:r w:rsidR="001B038B">
        <w:rPr>
          <w:rStyle w:val="font12"/>
        </w:rPr>
        <w:t>.</w:t>
      </w:r>
      <w:r w:rsidR="001B038B">
        <w:rPr>
          <w:rStyle w:val="font12"/>
        </w:rPr>
        <w:tab/>
        <w:t>www.elibrary.ru</w:t>
      </w:r>
      <w:r w:rsidR="001B038B">
        <w:rPr>
          <w:rStyle w:val="font12"/>
        </w:rPr>
        <w:tab/>
        <w:t xml:space="preserve">Научная электронная библиотека </w:t>
      </w:r>
    </w:p>
    <w:p w:rsidR="00CE5175" w:rsidRDefault="001B038B" w:rsidP="00D25D7C">
      <w:pPr>
        <w:pStyle w:val="justifyspacing01"/>
        <w:spacing w:line="240" w:lineRule="auto"/>
      </w:pPr>
      <w:r>
        <w:rPr>
          <w:rStyle w:val="font12"/>
        </w:rPr>
        <w:t>3.</w:t>
      </w:r>
      <w:r>
        <w:rPr>
          <w:rStyle w:val="font12"/>
        </w:rPr>
        <w:tab/>
        <w:t>www.ebiblioteka.ru</w:t>
      </w:r>
      <w:r>
        <w:rPr>
          <w:rStyle w:val="font12"/>
        </w:rPr>
        <w:tab/>
        <w:t xml:space="preserve">Универсальные базы данных изданий </w:t>
      </w:r>
    </w:p>
    <w:p w:rsidR="00CE5175" w:rsidRDefault="001B038B" w:rsidP="00D25D7C">
      <w:pPr>
        <w:pStyle w:val="3"/>
        <w:spacing w:line="240" w:lineRule="auto"/>
      </w:pPr>
      <w:bookmarkStart w:id="134" w:name="_Toc140"/>
      <w:r>
        <w:t>8. Фонды оценочных средств</w:t>
      </w:r>
      <w:bookmarkEnd w:id="134"/>
    </w:p>
    <w:p w:rsidR="00CE5175" w:rsidRDefault="001B038B" w:rsidP="00D25D7C">
      <w:pPr>
        <w:pStyle w:val="leftspacing01indent"/>
        <w:spacing w:line="240" w:lineRule="auto"/>
      </w:pPr>
      <w:r>
        <w:rPr>
          <w:rStyle w:val="font12"/>
        </w:rPr>
        <w:t>Фонд оценочных средств представлен в Приложении 1</w:t>
      </w:r>
    </w:p>
    <w:p w:rsidR="00CE5175" w:rsidRDefault="001B038B" w:rsidP="00D25D7C">
      <w:pPr>
        <w:pStyle w:val="3"/>
        <w:spacing w:line="240" w:lineRule="auto"/>
      </w:pPr>
      <w:bookmarkStart w:id="135" w:name="_Toc141"/>
      <w:r>
        <w:t>9. Материально-техническое обеспечение образовательного процесса по дисциплине</w:t>
      </w:r>
      <w:bookmarkEnd w:id="135"/>
    </w:p>
    <w:p w:rsidR="00CE5175" w:rsidRDefault="001B038B" w:rsidP="00D25D7C">
      <w:pPr>
        <w:pStyle w:val="4"/>
        <w:spacing w:line="240" w:lineRule="auto"/>
      </w:pPr>
      <w:bookmarkStart w:id="136" w:name="_Toc142"/>
      <w:r>
        <w:t>9.1. Описание материально-технической базы</w:t>
      </w:r>
      <w:bookmarkEnd w:id="136"/>
    </w:p>
    <w:p w:rsidR="00D25D7C" w:rsidRDefault="001B038B" w:rsidP="00D25D7C">
      <w:pPr>
        <w:pStyle w:val="justifyspacing01indent"/>
        <w:spacing w:line="240" w:lineRule="auto"/>
        <w:rPr>
          <w:rStyle w:val="font12"/>
        </w:rPr>
      </w:pPr>
      <w:r>
        <w:rPr>
          <w:rStyle w:val="font12"/>
        </w:rPr>
        <w:t xml:space="preserve">Для организации учебного процесса по курсу необходимы: </w:t>
      </w:r>
    </w:p>
    <w:p w:rsidR="00D25D7C" w:rsidRDefault="00D25D7C" w:rsidP="00D25D7C">
      <w:pPr>
        <w:pStyle w:val="justifyspacing01indent"/>
        <w:spacing w:line="240" w:lineRule="auto"/>
        <w:rPr>
          <w:rStyle w:val="font12"/>
        </w:rPr>
      </w:pPr>
      <w:r>
        <w:rPr>
          <w:rStyle w:val="font12"/>
        </w:rPr>
        <w:t>-</w:t>
      </w:r>
      <w:r w:rsidR="001B038B">
        <w:rPr>
          <w:rStyle w:val="font12"/>
        </w:rPr>
        <w:tab/>
        <w:t xml:space="preserve">сборники нормативно-правовых законодательных актов и документов; </w:t>
      </w:r>
    </w:p>
    <w:p w:rsidR="00D25D7C" w:rsidRDefault="00D25D7C" w:rsidP="00D25D7C">
      <w:pPr>
        <w:pStyle w:val="justifyspacing01indent"/>
        <w:spacing w:line="240" w:lineRule="auto"/>
        <w:rPr>
          <w:rStyle w:val="font12"/>
        </w:rPr>
      </w:pPr>
      <w:r>
        <w:rPr>
          <w:rStyle w:val="font12"/>
        </w:rPr>
        <w:t>-</w:t>
      </w:r>
      <w:r w:rsidR="001B038B">
        <w:rPr>
          <w:rStyle w:val="font12"/>
        </w:rPr>
        <w:tab/>
        <w:t xml:space="preserve">учебные и методические пособия: учебники, учебно-методические и справочные пособия, энциклопедии; </w:t>
      </w:r>
    </w:p>
    <w:p w:rsidR="00CE5175" w:rsidRDefault="00D25D7C" w:rsidP="00D25D7C">
      <w:pPr>
        <w:pStyle w:val="justifyspacing01indent"/>
        <w:spacing w:line="240" w:lineRule="auto"/>
      </w:pPr>
      <w:r>
        <w:rPr>
          <w:rStyle w:val="font12"/>
        </w:rPr>
        <w:t>Т</w:t>
      </w:r>
      <w:r w:rsidR="001B038B">
        <w:rPr>
          <w:rStyle w:val="font12"/>
        </w:rPr>
        <w:t xml:space="preserve">ехнические средства сопровождения образовательного процесса: мультимедийное оборудование. </w:t>
      </w:r>
    </w:p>
    <w:p w:rsidR="00CE5175" w:rsidRPr="00087055" w:rsidRDefault="001B038B" w:rsidP="00087055">
      <w:pPr>
        <w:pStyle w:val="4"/>
        <w:spacing w:line="240" w:lineRule="auto"/>
        <w:jc w:val="both"/>
        <w:rPr>
          <w:i/>
        </w:rPr>
      </w:pPr>
      <w:bookmarkStart w:id="137" w:name="_Toc143"/>
      <w:r w:rsidRPr="00087055">
        <w:rPr>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bookmarkEnd w:id="137"/>
      <w:r w:rsidR="00D25D7C" w:rsidRPr="00087055">
        <w:rPr>
          <w:i/>
        </w:rPr>
        <w:t>.</w:t>
      </w:r>
    </w:p>
    <w:p w:rsidR="00D25D7C" w:rsidRDefault="00D25D7C" w:rsidP="00D25D7C">
      <w:pPr>
        <w:pStyle w:val="4"/>
        <w:spacing w:line="240" w:lineRule="auto"/>
        <w:jc w:val="both"/>
      </w:pPr>
      <w:r w:rsidRPr="00D25D7C">
        <w:lastRenderedPageBreak/>
        <w:t>Планируется использование традиционных программных средств, таких как средства Microsoft</w:t>
      </w:r>
      <w:r>
        <w:t xml:space="preserve"> </w:t>
      </w:r>
      <w:r w:rsidRPr="00D25D7C">
        <w:t>Word, Power</w:t>
      </w:r>
      <w:r>
        <w:t xml:space="preserve"> </w:t>
      </w:r>
      <w:r w:rsidRPr="00D25D7C">
        <w:t>Point, Microsoft</w:t>
      </w:r>
      <w:r>
        <w:t xml:space="preserve"> </w:t>
      </w:r>
      <w:r w:rsidRPr="00D25D7C">
        <w:t>Internet</w:t>
      </w:r>
      <w:r>
        <w:t xml:space="preserve"> </w:t>
      </w:r>
      <w:r w:rsidRPr="00D25D7C">
        <w:t>Explorer и других, а также организация взаимодействия с обучающимися в ЭИОС Мининского университета.</w:t>
      </w:r>
    </w:p>
    <w:p w:rsidR="00156182" w:rsidRDefault="00156182" w:rsidP="00D25D7C">
      <w:pPr>
        <w:pStyle w:val="4"/>
        <w:spacing w:line="240" w:lineRule="auto"/>
        <w:jc w:val="both"/>
      </w:pPr>
    </w:p>
    <w:p w:rsidR="00CE5175" w:rsidRDefault="001B038B" w:rsidP="00E83005">
      <w:pPr>
        <w:pStyle w:val="1"/>
        <w:numPr>
          <w:ilvl w:val="0"/>
          <w:numId w:val="4"/>
        </w:numPr>
        <w:spacing w:line="240" w:lineRule="auto"/>
        <w:ind w:left="0" w:firstLine="0"/>
      </w:pPr>
      <w:bookmarkStart w:id="138" w:name="_Toc16763077"/>
      <w:r>
        <w:t>ПРОГРАММЫ ПРАКТИК</w:t>
      </w:r>
      <w:bookmarkEnd w:id="138"/>
      <w:r>
        <w:t xml:space="preserve"> </w:t>
      </w:r>
    </w:p>
    <w:p w:rsidR="00D25D7C" w:rsidRPr="00D25D7C" w:rsidRDefault="00D25D7C" w:rsidP="00E83005">
      <w:pPr>
        <w:pStyle w:val="1"/>
        <w:spacing w:line="240" w:lineRule="auto"/>
        <w:rPr>
          <w:b w:val="0"/>
          <w:i/>
        </w:rPr>
      </w:pPr>
      <w:bookmarkStart w:id="139" w:name="_Toc16761750"/>
      <w:bookmarkStart w:id="140" w:name="_Toc16761827"/>
      <w:bookmarkStart w:id="141" w:name="_Toc16763078"/>
      <w:r w:rsidRPr="00D25D7C">
        <w:rPr>
          <w:b w:val="0"/>
          <w:i/>
        </w:rPr>
        <w:t>Не предусмотрен</w:t>
      </w:r>
      <w:bookmarkEnd w:id="139"/>
      <w:bookmarkEnd w:id="140"/>
      <w:bookmarkEnd w:id="141"/>
      <w:r w:rsidR="00087055">
        <w:rPr>
          <w:b w:val="0"/>
          <w:i/>
        </w:rPr>
        <w:t>о</w:t>
      </w:r>
    </w:p>
    <w:p w:rsidR="00E83005" w:rsidRDefault="00E83005" w:rsidP="00E83005">
      <w:pPr>
        <w:spacing w:line="240" w:lineRule="auto"/>
        <w:jc w:val="center"/>
        <w:rPr>
          <w:b/>
        </w:rPr>
      </w:pPr>
    </w:p>
    <w:p w:rsidR="00CE5175" w:rsidRPr="00AF331A" w:rsidRDefault="001B038B" w:rsidP="00AF331A">
      <w:pPr>
        <w:pStyle w:val="1"/>
        <w:numPr>
          <w:ilvl w:val="0"/>
          <w:numId w:val="4"/>
        </w:numPr>
        <w:spacing w:line="240" w:lineRule="auto"/>
        <w:ind w:left="0" w:firstLine="0"/>
      </w:pPr>
      <w:bookmarkStart w:id="142" w:name="_Toc16763079"/>
      <w:r w:rsidRPr="00E83005">
        <w:t>ПРОГРАММА ИТОГОВОЙ АТТЕСТАЦИИ</w:t>
      </w:r>
      <w:bookmarkEnd w:id="142"/>
    </w:p>
    <w:p w:rsidR="00CE5175" w:rsidRDefault="00CE5175" w:rsidP="00D25D7C">
      <w:pPr>
        <w:pStyle w:val="centerspacing0"/>
        <w:rPr>
          <w:rStyle w:val="font12"/>
        </w:rPr>
      </w:pPr>
    </w:p>
    <w:p w:rsidR="00CE5175" w:rsidRDefault="001B038B" w:rsidP="00D25D7C">
      <w:pPr>
        <w:pStyle w:val="centerspacing0"/>
      </w:pPr>
      <w:r>
        <w:rPr>
          <w:rStyle w:val="font12bold"/>
        </w:rPr>
        <w:t>Определение результатов освоения модуля на основе вычисления рейтинговой оценки по каждому элементу модуля</w:t>
      </w:r>
    </w:p>
    <w:p w:rsidR="00CE5175" w:rsidRDefault="00CE5175" w:rsidP="00D25D7C">
      <w:pPr>
        <w:pStyle w:val="centerspacing0"/>
        <w:rPr>
          <w:rStyle w:val="font12"/>
        </w:rPr>
      </w:pPr>
    </w:p>
    <w:p w:rsidR="00CE5175" w:rsidRDefault="001B038B" w:rsidP="00D25D7C">
      <w:pPr>
        <w:pStyle w:val="justifyspacing01indent"/>
        <w:spacing w:line="240" w:lineRule="auto"/>
      </w:pPr>
      <w:r>
        <w:rPr>
          <w:rStyle w:val="font12"/>
        </w:rPr>
        <w:t>Рейтинговая оценка по модулю рассчитывается  по формуле:</w:t>
      </w:r>
    </w:p>
    <w:p w:rsidR="00CE5175" w:rsidRDefault="001B038B" w:rsidP="00D25D7C">
      <w:pPr>
        <w:pStyle w:val="justifyspacing0middle"/>
      </w:pPr>
      <w:r>
        <w:rPr>
          <w:rStyle w:val="font12"/>
        </w:rPr>
        <w:t>R</w:t>
      </w:r>
      <w:r>
        <w:rPr>
          <w:rStyle w:val="font12sub"/>
        </w:rPr>
        <w:t>j</w:t>
      </w:r>
      <w:r>
        <w:rPr>
          <w:rStyle w:val="font12super"/>
        </w:rPr>
        <w:t>мод.</w:t>
      </w:r>
      <w:r>
        <w:rPr>
          <w:rStyle w:val="font12"/>
        </w:rPr>
        <w:t>=</w:t>
      </w:r>
      <w:r w:rsidR="00D179FC">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6.35pt;height:31.8pt;mso-position-horizontal:left;mso-position-horizontal-relative:char;mso-position-vertical:top">
            <v:imagedata r:id="rId49" o:title=""/>
          </v:shape>
        </w:pict>
      </w:r>
    </w:p>
    <w:p w:rsidR="00CE5175" w:rsidRDefault="001B038B" w:rsidP="00D25D7C">
      <w:pPr>
        <w:pStyle w:val="justifyspacing1"/>
        <w:spacing w:line="240" w:lineRule="auto"/>
      </w:pPr>
      <w:r>
        <w:rPr>
          <w:rStyle w:val="font12"/>
        </w:rPr>
        <w:t>R</w:t>
      </w:r>
      <w:r>
        <w:rPr>
          <w:rStyle w:val="font12sub"/>
        </w:rPr>
        <w:t>j</w:t>
      </w:r>
      <w:r>
        <w:rPr>
          <w:rStyle w:val="font12super"/>
        </w:rPr>
        <w:t>мод.</w:t>
      </w:r>
      <w:r>
        <w:rPr>
          <w:rStyle w:val="font12"/>
        </w:rPr>
        <w:t xml:space="preserve"> — рейтинговый балл студента j по модулю;</w:t>
      </w:r>
    </w:p>
    <w:p w:rsidR="00CE5175" w:rsidRDefault="001B038B" w:rsidP="00D25D7C">
      <w:pPr>
        <w:pStyle w:val="justifyspacing1"/>
        <w:spacing w:line="240" w:lineRule="auto"/>
      </w:pPr>
      <w:r>
        <w:rPr>
          <w:rStyle w:val="font12"/>
        </w:rPr>
        <w:t>k</w:t>
      </w:r>
      <w:r>
        <w:rPr>
          <w:rStyle w:val="font12sub"/>
        </w:rPr>
        <w:t>1</w:t>
      </w:r>
      <w:r>
        <w:rPr>
          <w:rStyle w:val="font12"/>
        </w:rPr>
        <w:t>, k</w:t>
      </w:r>
      <w:r>
        <w:rPr>
          <w:rStyle w:val="font12sub"/>
        </w:rPr>
        <w:t>2</w:t>
      </w:r>
      <w:r>
        <w:rPr>
          <w:rStyle w:val="font12"/>
        </w:rPr>
        <w:t>,...k</w:t>
      </w:r>
      <w:r>
        <w:rPr>
          <w:rStyle w:val="font12sub"/>
        </w:rPr>
        <w:t>n</w:t>
      </w:r>
      <w:r>
        <w:rPr>
          <w:rStyle w:val="font12"/>
        </w:rPr>
        <w:t xml:space="preserve"> — зачетные единицы дисциплин, входящих в модуль,</w:t>
      </w:r>
    </w:p>
    <w:p w:rsidR="00CE5175" w:rsidRDefault="001B038B" w:rsidP="00D25D7C">
      <w:pPr>
        <w:pStyle w:val="justifyspacing1"/>
        <w:spacing w:line="240" w:lineRule="auto"/>
      </w:pPr>
      <w:r>
        <w:rPr>
          <w:rStyle w:val="font12"/>
        </w:rPr>
        <w:t>k</w:t>
      </w:r>
      <w:r>
        <w:rPr>
          <w:rStyle w:val="font12sub"/>
        </w:rPr>
        <w:t>пр</w:t>
      </w:r>
      <w:r>
        <w:rPr>
          <w:rStyle w:val="font12"/>
        </w:rPr>
        <w:t xml:space="preserve"> — зачетная единица по практике, k</w:t>
      </w:r>
      <w:r>
        <w:rPr>
          <w:rStyle w:val="font12sub"/>
        </w:rPr>
        <w:t>кур</w:t>
      </w:r>
      <w:r>
        <w:rPr>
          <w:rStyle w:val="font12"/>
        </w:rPr>
        <w:t xml:space="preserve"> — зачетная единица по курсовой работе; </w:t>
      </w:r>
    </w:p>
    <w:p w:rsidR="00CE5175" w:rsidRDefault="001B038B" w:rsidP="00D25D7C">
      <w:pPr>
        <w:pStyle w:val="justifyspacing1"/>
        <w:spacing w:line="240" w:lineRule="auto"/>
      </w:pPr>
      <w:r>
        <w:rPr>
          <w:rStyle w:val="font12"/>
        </w:rPr>
        <w:t>R</w:t>
      </w:r>
      <w:r>
        <w:rPr>
          <w:rStyle w:val="font12sub"/>
        </w:rPr>
        <w:t>1</w:t>
      </w:r>
      <w:r>
        <w:rPr>
          <w:rStyle w:val="font12"/>
        </w:rPr>
        <w:t>, R</w:t>
      </w:r>
      <w:r>
        <w:rPr>
          <w:rStyle w:val="font12sub"/>
        </w:rPr>
        <w:t>2</w:t>
      </w:r>
      <w:r>
        <w:rPr>
          <w:rStyle w:val="font12"/>
        </w:rPr>
        <w:t>,...R</w:t>
      </w:r>
      <w:r>
        <w:rPr>
          <w:rStyle w:val="font12sub"/>
        </w:rPr>
        <w:t>n</w:t>
      </w:r>
      <w:r>
        <w:rPr>
          <w:rStyle w:val="font12"/>
        </w:rPr>
        <w:t xml:space="preserve"> — рейтинговые баллы студента по дисциплинам модуля,,</w:t>
      </w:r>
    </w:p>
    <w:p w:rsidR="00CE5175" w:rsidRDefault="001B038B" w:rsidP="00D25D7C">
      <w:pPr>
        <w:pStyle w:val="justifyspacing1"/>
        <w:spacing w:line="240" w:lineRule="auto"/>
      </w:pPr>
      <w:r>
        <w:rPr>
          <w:rStyle w:val="font12"/>
        </w:rPr>
        <w:t>R</w:t>
      </w:r>
      <w:r>
        <w:rPr>
          <w:rStyle w:val="font12sub"/>
        </w:rPr>
        <w:t>пр</w:t>
      </w:r>
      <w:r>
        <w:rPr>
          <w:rStyle w:val="font12"/>
        </w:rPr>
        <w:t>, R</w:t>
      </w:r>
      <w:r>
        <w:rPr>
          <w:rStyle w:val="font12sub"/>
        </w:rPr>
        <w:t>кур</w:t>
      </w:r>
      <w:r>
        <w:rPr>
          <w:rStyle w:val="font12"/>
        </w:rPr>
        <w:t xml:space="preserve"> — рейтинговые баллы студента за практику, за курсовую работу, если их выполнение предусмотрено в семестре., </w:t>
      </w:r>
    </w:p>
    <w:p w:rsidR="00CE5175" w:rsidRDefault="001B038B" w:rsidP="00D25D7C">
      <w:pPr>
        <w:pStyle w:val="justifyspacing1"/>
        <w:spacing w:line="240" w:lineRule="auto"/>
      </w:pPr>
      <w:r>
        <w:rPr>
          <w:rStyle w:val="font12"/>
        </w:rPr>
        <w:t>Величина среднего рейтинга студента по модулю лежит в пределах от 55 до 1</w:t>
      </w:r>
      <w:r w:rsidR="00E731CE">
        <w:rPr>
          <w:rStyle w:val="font12"/>
        </w:rPr>
        <w:t>00 баллов.</w:t>
      </w:r>
    </w:p>
    <w:sectPr w:rsidR="00CE5175">
      <w:pgSz w:w="11905" w:h="16837"/>
      <w:pgMar w:top="1133" w:right="1133" w:bottom="1133" w:left="1133"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079F" w:rsidRDefault="0002079F">
      <w:pPr>
        <w:spacing w:after="0" w:line="240" w:lineRule="auto"/>
      </w:pPr>
      <w:r>
        <w:separator/>
      </w:r>
    </w:p>
  </w:endnote>
  <w:endnote w:type="continuationSeparator" w:id="0">
    <w:p w:rsidR="0002079F" w:rsidRDefault="000207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35D" w:rsidRDefault="003F535D">
    <w:pPr>
      <w:pStyle w:val="rightspacing0"/>
    </w:pPr>
    <w:r>
      <w:fldChar w:fldCharType="begin"/>
    </w:r>
    <w:r>
      <w:rPr>
        <w:rStyle w:val="font12"/>
      </w:rPr>
      <w:instrText>PAGE</w:instrText>
    </w:r>
    <w:r>
      <w:fldChar w:fldCharType="separate"/>
    </w:r>
    <w:r w:rsidR="00D179FC">
      <w:rPr>
        <w:rStyle w:val="font12"/>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079F" w:rsidRDefault="0002079F">
      <w:pPr>
        <w:spacing w:after="0" w:line="240" w:lineRule="auto"/>
      </w:pPr>
      <w:r>
        <w:separator/>
      </w:r>
    </w:p>
  </w:footnote>
  <w:footnote w:type="continuationSeparator" w:id="0">
    <w:p w:rsidR="0002079F" w:rsidRDefault="0002079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C34B090"/>
    <w:multiLevelType w:val="multilevel"/>
    <w:tmpl w:val="5750FD0C"/>
    <w:lvl w:ilvl="0">
      <w:start w:val="1"/>
      <w:numFmt w:val="decimal"/>
      <w:lvlText w:val="%1."/>
      <w:lvlJc w:val="left"/>
      <w:pPr>
        <w:tabs>
          <w:tab w:val="num" w:pos="720"/>
        </w:tabs>
        <w:ind w:left="0" w:firstLine="0"/>
      </w:pPr>
      <w:rPr>
        <w:rFonts w:ascii="Times New Roman" w:hAnsi="Times New Roman" w:cs="Times New Roman"/>
      </w:rPr>
    </w:lvl>
    <w:lvl w:ilvl="1">
      <w:start w:val="1"/>
      <w:numFmt w:val="decimal"/>
      <w:lvlText w:val="%1.%2."/>
      <w:lvlJc w:val="left"/>
      <w:pPr>
        <w:tabs>
          <w:tab w:val="num" w:pos="720"/>
        </w:tabs>
        <w:ind w:left="0" w:firstLine="0"/>
      </w:pPr>
      <w:rPr>
        <w:rFonts w:ascii="Times New Roman" w:hAnsi="Times New Roman" w:cs="Times New Roman"/>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186C81"/>
    <w:multiLevelType w:val="multilevel"/>
    <w:tmpl w:val="7A80EEA0"/>
    <w:lvl w:ilvl="0">
      <w:start w:val="1"/>
      <w:numFmt w:val="decimal"/>
      <w:lvlText w:val="%1."/>
      <w:lvlJc w:val="left"/>
      <w:pPr>
        <w:ind w:left="1429" w:hanging="360"/>
      </w:pPr>
    </w:lvl>
    <w:lvl w:ilvl="1">
      <w:start w:val="7"/>
      <w:numFmt w:val="decimal"/>
      <w:isLgl/>
      <w:lvlText w:val="%1.%2."/>
      <w:lvlJc w:val="left"/>
      <w:pPr>
        <w:ind w:left="1489"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
    <w:nsid w:val="22A007C2"/>
    <w:multiLevelType w:val="hybridMultilevel"/>
    <w:tmpl w:val="D810703C"/>
    <w:lvl w:ilvl="0" w:tplc="0419000F">
      <w:start w:val="1"/>
      <w:numFmt w:val="decimal"/>
      <w:lvlText w:val="%1."/>
      <w:lvlJc w:val="left"/>
      <w:pPr>
        <w:tabs>
          <w:tab w:val="num" w:pos="643"/>
        </w:tabs>
        <w:ind w:left="643" w:hanging="360"/>
      </w:pPr>
    </w:lvl>
    <w:lvl w:ilvl="1" w:tplc="04190019">
      <w:start w:val="1"/>
      <w:numFmt w:val="decimal"/>
      <w:lvlText w:val="%2."/>
      <w:lvlJc w:val="left"/>
      <w:pPr>
        <w:tabs>
          <w:tab w:val="num" w:pos="1363"/>
        </w:tabs>
        <w:ind w:left="1363" w:hanging="360"/>
      </w:pPr>
    </w:lvl>
    <w:lvl w:ilvl="2" w:tplc="0419001B">
      <w:start w:val="1"/>
      <w:numFmt w:val="decimal"/>
      <w:lvlText w:val="%3."/>
      <w:lvlJc w:val="left"/>
      <w:pPr>
        <w:tabs>
          <w:tab w:val="num" w:pos="2083"/>
        </w:tabs>
        <w:ind w:left="2083" w:hanging="360"/>
      </w:pPr>
    </w:lvl>
    <w:lvl w:ilvl="3" w:tplc="0419000F">
      <w:start w:val="1"/>
      <w:numFmt w:val="decimal"/>
      <w:lvlText w:val="%4."/>
      <w:lvlJc w:val="left"/>
      <w:pPr>
        <w:tabs>
          <w:tab w:val="num" w:pos="2803"/>
        </w:tabs>
        <w:ind w:left="2803" w:hanging="360"/>
      </w:pPr>
    </w:lvl>
    <w:lvl w:ilvl="4" w:tplc="04190019">
      <w:start w:val="1"/>
      <w:numFmt w:val="decimal"/>
      <w:lvlText w:val="%5."/>
      <w:lvlJc w:val="left"/>
      <w:pPr>
        <w:tabs>
          <w:tab w:val="num" w:pos="3523"/>
        </w:tabs>
        <w:ind w:left="3523" w:hanging="360"/>
      </w:pPr>
    </w:lvl>
    <w:lvl w:ilvl="5" w:tplc="0419001B">
      <w:start w:val="1"/>
      <w:numFmt w:val="decimal"/>
      <w:lvlText w:val="%6."/>
      <w:lvlJc w:val="left"/>
      <w:pPr>
        <w:tabs>
          <w:tab w:val="num" w:pos="4243"/>
        </w:tabs>
        <w:ind w:left="4243" w:hanging="360"/>
      </w:pPr>
    </w:lvl>
    <w:lvl w:ilvl="6" w:tplc="0419000F">
      <w:start w:val="1"/>
      <w:numFmt w:val="decimal"/>
      <w:lvlText w:val="%7."/>
      <w:lvlJc w:val="left"/>
      <w:pPr>
        <w:tabs>
          <w:tab w:val="num" w:pos="4963"/>
        </w:tabs>
        <w:ind w:left="4963" w:hanging="360"/>
      </w:pPr>
    </w:lvl>
    <w:lvl w:ilvl="7" w:tplc="04190019">
      <w:start w:val="1"/>
      <w:numFmt w:val="decimal"/>
      <w:lvlText w:val="%8."/>
      <w:lvlJc w:val="left"/>
      <w:pPr>
        <w:tabs>
          <w:tab w:val="num" w:pos="5683"/>
        </w:tabs>
        <w:ind w:left="5683" w:hanging="360"/>
      </w:pPr>
    </w:lvl>
    <w:lvl w:ilvl="8" w:tplc="0419001B">
      <w:start w:val="1"/>
      <w:numFmt w:val="decimal"/>
      <w:lvlText w:val="%9."/>
      <w:lvlJc w:val="left"/>
      <w:pPr>
        <w:tabs>
          <w:tab w:val="num" w:pos="6403"/>
        </w:tabs>
        <w:ind w:left="6403" w:hanging="360"/>
      </w:pPr>
    </w:lvl>
  </w:abstractNum>
  <w:abstractNum w:abstractNumId="3">
    <w:nsid w:val="33451D0E"/>
    <w:multiLevelType w:val="hybridMultilevel"/>
    <w:tmpl w:val="D7C07ED2"/>
    <w:lvl w:ilvl="0" w:tplc="C450B560">
      <w:start w:val="1"/>
      <w:numFmt w:val="decimal"/>
      <w:lvlText w:val="%1."/>
      <w:lvlJc w:val="left"/>
      <w:pPr>
        <w:tabs>
          <w:tab w:val="num" w:pos="720"/>
        </w:tabs>
        <w:ind w:left="720" w:hanging="360"/>
      </w:pPr>
      <w:rPr>
        <w:rFonts w:cs="Times New Roman"/>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0EE551D"/>
    <w:multiLevelType w:val="hybridMultilevel"/>
    <w:tmpl w:val="F89C1A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17143E8"/>
    <w:multiLevelType w:val="hybridMultilevel"/>
    <w:tmpl w:val="CF86F9B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3"/>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CE5175"/>
    <w:rsid w:val="00002B43"/>
    <w:rsid w:val="000205AD"/>
    <w:rsid w:val="0002079F"/>
    <w:rsid w:val="000241BE"/>
    <w:rsid w:val="00033451"/>
    <w:rsid w:val="0003671C"/>
    <w:rsid w:val="000454B8"/>
    <w:rsid w:val="00054392"/>
    <w:rsid w:val="000575D7"/>
    <w:rsid w:val="000623C4"/>
    <w:rsid w:val="000824A6"/>
    <w:rsid w:val="00087055"/>
    <w:rsid w:val="000902E2"/>
    <w:rsid w:val="000905E4"/>
    <w:rsid w:val="00095201"/>
    <w:rsid w:val="0009520E"/>
    <w:rsid w:val="00097807"/>
    <w:rsid w:val="000A082F"/>
    <w:rsid w:val="000C7302"/>
    <w:rsid w:val="000F7782"/>
    <w:rsid w:val="00152F74"/>
    <w:rsid w:val="00156182"/>
    <w:rsid w:val="00161747"/>
    <w:rsid w:val="00170390"/>
    <w:rsid w:val="0019724C"/>
    <w:rsid w:val="001A2D80"/>
    <w:rsid w:val="001B038B"/>
    <w:rsid w:val="001B1E2F"/>
    <w:rsid w:val="001B5888"/>
    <w:rsid w:val="001F74F8"/>
    <w:rsid w:val="00213091"/>
    <w:rsid w:val="00241C28"/>
    <w:rsid w:val="002902F1"/>
    <w:rsid w:val="00294296"/>
    <w:rsid w:val="002958A5"/>
    <w:rsid w:val="002B0EFE"/>
    <w:rsid w:val="002E014A"/>
    <w:rsid w:val="003035D6"/>
    <w:rsid w:val="00332693"/>
    <w:rsid w:val="00342769"/>
    <w:rsid w:val="00345B74"/>
    <w:rsid w:val="00353041"/>
    <w:rsid w:val="00353694"/>
    <w:rsid w:val="00363CA0"/>
    <w:rsid w:val="00364C5B"/>
    <w:rsid w:val="003722F9"/>
    <w:rsid w:val="00373DCA"/>
    <w:rsid w:val="0038227D"/>
    <w:rsid w:val="00384727"/>
    <w:rsid w:val="00391F39"/>
    <w:rsid w:val="00397861"/>
    <w:rsid w:val="003A572F"/>
    <w:rsid w:val="003B25AB"/>
    <w:rsid w:val="003B325E"/>
    <w:rsid w:val="003C00C6"/>
    <w:rsid w:val="003D3CE6"/>
    <w:rsid w:val="003E7253"/>
    <w:rsid w:val="003E73DF"/>
    <w:rsid w:val="003F535D"/>
    <w:rsid w:val="00420B95"/>
    <w:rsid w:val="00420F9F"/>
    <w:rsid w:val="00435EEC"/>
    <w:rsid w:val="004451D4"/>
    <w:rsid w:val="004A4DF4"/>
    <w:rsid w:val="004B6F9B"/>
    <w:rsid w:val="004D3FB5"/>
    <w:rsid w:val="004D7334"/>
    <w:rsid w:val="004E330D"/>
    <w:rsid w:val="004F12CA"/>
    <w:rsid w:val="004F4CE2"/>
    <w:rsid w:val="00550652"/>
    <w:rsid w:val="00552896"/>
    <w:rsid w:val="00561EE3"/>
    <w:rsid w:val="005748B6"/>
    <w:rsid w:val="005864A8"/>
    <w:rsid w:val="00595628"/>
    <w:rsid w:val="005A0AEE"/>
    <w:rsid w:val="005E2F39"/>
    <w:rsid w:val="005E3369"/>
    <w:rsid w:val="005F2A07"/>
    <w:rsid w:val="00607595"/>
    <w:rsid w:val="00613E2B"/>
    <w:rsid w:val="00640461"/>
    <w:rsid w:val="00647BF9"/>
    <w:rsid w:val="00657437"/>
    <w:rsid w:val="00667C5D"/>
    <w:rsid w:val="006802C0"/>
    <w:rsid w:val="006921C7"/>
    <w:rsid w:val="00695AA3"/>
    <w:rsid w:val="00695D1D"/>
    <w:rsid w:val="006A094B"/>
    <w:rsid w:val="006C1C2E"/>
    <w:rsid w:val="006C201F"/>
    <w:rsid w:val="006F6C9F"/>
    <w:rsid w:val="00712780"/>
    <w:rsid w:val="00722EE8"/>
    <w:rsid w:val="00737D6E"/>
    <w:rsid w:val="0077041D"/>
    <w:rsid w:val="00785FF0"/>
    <w:rsid w:val="00792990"/>
    <w:rsid w:val="00793ABA"/>
    <w:rsid w:val="007C4383"/>
    <w:rsid w:val="007E03D8"/>
    <w:rsid w:val="007E07AA"/>
    <w:rsid w:val="0080001C"/>
    <w:rsid w:val="00810D20"/>
    <w:rsid w:val="00834389"/>
    <w:rsid w:val="0084130B"/>
    <w:rsid w:val="00843106"/>
    <w:rsid w:val="008864B1"/>
    <w:rsid w:val="008B2369"/>
    <w:rsid w:val="008B7769"/>
    <w:rsid w:val="008D730F"/>
    <w:rsid w:val="008F0D00"/>
    <w:rsid w:val="009108B9"/>
    <w:rsid w:val="00924AFC"/>
    <w:rsid w:val="00947055"/>
    <w:rsid w:val="00947480"/>
    <w:rsid w:val="00954576"/>
    <w:rsid w:val="00967CD3"/>
    <w:rsid w:val="00983E85"/>
    <w:rsid w:val="009A05A5"/>
    <w:rsid w:val="009A3F90"/>
    <w:rsid w:val="009C71AD"/>
    <w:rsid w:val="009E3765"/>
    <w:rsid w:val="00A440E3"/>
    <w:rsid w:val="00A6566C"/>
    <w:rsid w:val="00A73308"/>
    <w:rsid w:val="00A85DE7"/>
    <w:rsid w:val="00A87390"/>
    <w:rsid w:val="00A87A78"/>
    <w:rsid w:val="00AA01A7"/>
    <w:rsid w:val="00AA6BBC"/>
    <w:rsid w:val="00AB1A0A"/>
    <w:rsid w:val="00AB638E"/>
    <w:rsid w:val="00AC10F3"/>
    <w:rsid w:val="00AE3F62"/>
    <w:rsid w:val="00AF331A"/>
    <w:rsid w:val="00B31DF9"/>
    <w:rsid w:val="00BA24AA"/>
    <w:rsid w:val="00BE277B"/>
    <w:rsid w:val="00C06B6A"/>
    <w:rsid w:val="00C62168"/>
    <w:rsid w:val="00C756BD"/>
    <w:rsid w:val="00C9207C"/>
    <w:rsid w:val="00CB0260"/>
    <w:rsid w:val="00CD11A3"/>
    <w:rsid w:val="00CE0229"/>
    <w:rsid w:val="00CE5175"/>
    <w:rsid w:val="00D0443C"/>
    <w:rsid w:val="00D14A66"/>
    <w:rsid w:val="00D179FC"/>
    <w:rsid w:val="00D25D7C"/>
    <w:rsid w:val="00D30A9A"/>
    <w:rsid w:val="00D47EBC"/>
    <w:rsid w:val="00D5598E"/>
    <w:rsid w:val="00D55D82"/>
    <w:rsid w:val="00D605DC"/>
    <w:rsid w:val="00D768C7"/>
    <w:rsid w:val="00D928F4"/>
    <w:rsid w:val="00DA5E5E"/>
    <w:rsid w:val="00DC091E"/>
    <w:rsid w:val="00DE2A78"/>
    <w:rsid w:val="00DF0B52"/>
    <w:rsid w:val="00DF1017"/>
    <w:rsid w:val="00DF2C69"/>
    <w:rsid w:val="00DF3E53"/>
    <w:rsid w:val="00E044C9"/>
    <w:rsid w:val="00E175E2"/>
    <w:rsid w:val="00E25AE1"/>
    <w:rsid w:val="00E45824"/>
    <w:rsid w:val="00E608A4"/>
    <w:rsid w:val="00E60C62"/>
    <w:rsid w:val="00E731CE"/>
    <w:rsid w:val="00E7383B"/>
    <w:rsid w:val="00E73FCB"/>
    <w:rsid w:val="00E83005"/>
    <w:rsid w:val="00E9053A"/>
    <w:rsid w:val="00EF5A77"/>
    <w:rsid w:val="00F16438"/>
    <w:rsid w:val="00F23B6C"/>
    <w:rsid w:val="00F315B9"/>
    <w:rsid w:val="00F40A16"/>
    <w:rsid w:val="00F449A4"/>
    <w:rsid w:val="00F65154"/>
    <w:rsid w:val="00F67BFE"/>
    <w:rsid w:val="00F72C42"/>
    <w:rsid w:val="00FD5C15"/>
    <w:rsid w:val="00FF3B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pPr>
      <w:spacing w:after="0" w:line="360" w:lineRule="auto"/>
      <w:jc w:val="center"/>
      <w:outlineLvl w:val="0"/>
    </w:pPr>
    <w:rPr>
      <w:b/>
      <w:bCs/>
    </w:rPr>
  </w:style>
  <w:style w:type="paragraph" w:styleId="2">
    <w:name w:val="heading 2"/>
    <w:basedOn w:val="a"/>
    <w:pPr>
      <w:spacing w:after="0" w:line="360" w:lineRule="auto"/>
      <w:ind w:firstLine="360"/>
      <w:outlineLvl w:val="1"/>
    </w:pPr>
    <w:rPr>
      <w:b/>
      <w:bCs/>
    </w:rPr>
  </w:style>
  <w:style w:type="paragraph" w:styleId="3">
    <w:name w:val="heading 3"/>
    <w:basedOn w:val="a"/>
    <w:pPr>
      <w:spacing w:after="0" w:line="360" w:lineRule="auto"/>
      <w:ind w:firstLine="360"/>
      <w:outlineLvl w:val="2"/>
    </w:pPr>
    <w:rPr>
      <w:b/>
      <w:bCs/>
    </w:rPr>
  </w:style>
  <w:style w:type="paragraph" w:styleId="4">
    <w:name w:val="heading 4"/>
    <w:basedOn w:val="a"/>
    <w:pPr>
      <w:spacing w:after="0" w:line="360" w:lineRule="auto"/>
      <w:ind w:firstLine="36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unhideWhenUsed/>
    <w:rPr>
      <w:vertAlign w:val="superscript"/>
    </w:rPr>
  </w:style>
  <w:style w:type="character" w:customStyle="1" w:styleId="font11">
    <w:name w:val="font11"/>
    <w:rPr>
      <w:rFonts w:ascii="Times New Roman" w:eastAsia="Times New Roman" w:hAnsi="Times New Roman" w:cs="Times New Roman"/>
      <w:sz w:val="22"/>
      <w:szCs w:val="22"/>
    </w:rPr>
  </w:style>
  <w:style w:type="character" w:customStyle="1" w:styleId="font11bold">
    <w:name w:val="font11bold"/>
    <w:rPr>
      <w:rFonts w:ascii="Times New Roman" w:eastAsia="Times New Roman" w:hAnsi="Times New Roman" w:cs="Times New Roman"/>
      <w:b/>
      <w:bCs/>
      <w:sz w:val="22"/>
      <w:szCs w:val="22"/>
    </w:rPr>
  </w:style>
  <w:style w:type="character" w:customStyle="1" w:styleId="font12">
    <w:name w:val="font12"/>
    <w:rPr>
      <w:rFonts w:ascii="Times New Roman" w:eastAsia="Times New Roman" w:hAnsi="Times New Roman" w:cs="Times New Roman"/>
      <w:sz w:val="24"/>
      <w:szCs w:val="24"/>
    </w:rPr>
  </w:style>
  <w:style w:type="character" w:customStyle="1" w:styleId="font12bold">
    <w:name w:val="font12bold"/>
    <w:rPr>
      <w:rFonts w:ascii="Times New Roman" w:eastAsia="Times New Roman" w:hAnsi="Times New Roman" w:cs="Times New Roman"/>
      <w:b/>
      <w:bCs/>
      <w:sz w:val="24"/>
      <w:szCs w:val="24"/>
    </w:rPr>
  </w:style>
  <w:style w:type="character" w:customStyle="1" w:styleId="font12italic">
    <w:name w:val="font12italic"/>
    <w:rPr>
      <w:rFonts w:ascii="Times New Roman" w:eastAsia="Times New Roman" w:hAnsi="Times New Roman" w:cs="Times New Roman"/>
      <w:i/>
      <w:iCs/>
      <w:sz w:val="24"/>
      <w:szCs w:val="24"/>
    </w:rPr>
  </w:style>
  <w:style w:type="character" w:customStyle="1" w:styleId="font12sub">
    <w:name w:val="font12sub"/>
    <w:rPr>
      <w:rFonts w:ascii="Times New Roman" w:eastAsia="Times New Roman" w:hAnsi="Times New Roman" w:cs="Times New Roman"/>
      <w:sz w:val="24"/>
      <w:szCs w:val="24"/>
      <w:vertAlign w:val="subscript"/>
    </w:rPr>
  </w:style>
  <w:style w:type="character" w:customStyle="1" w:styleId="font12super">
    <w:name w:val="font12super"/>
    <w:rPr>
      <w:rFonts w:ascii="Times New Roman" w:eastAsia="Times New Roman" w:hAnsi="Times New Roman" w:cs="Times New Roman"/>
      <w:sz w:val="24"/>
      <w:szCs w:val="24"/>
      <w:vertAlign w:val="superscript"/>
    </w:rPr>
  </w:style>
  <w:style w:type="character" w:customStyle="1" w:styleId="font13">
    <w:name w:val="font13"/>
    <w:rPr>
      <w:rFonts w:ascii="Times New Roman" w:eastAsia="Times New Roman" w:hAnsi="Times New Roman" w:cs="Times New Roman"/>
      <w:sz w:val="26"/>
      <w:szCs w:val="26"/>
    </w:rPr>
  </w:style>
  <w:style w:type="character" w:customStyle="1" w:styleId="font13bold">
    <w:name w:val="font13bold"/>
    <w:rPr>
      <w:rFonts w:ascii="Times New Roman" w:eastAsia="Times New Roman" w:hAnsi="Times New Roman" w:cs="Times New Roman"/>
      <w:b/>
      <w:bCs/>
      <w:sz w:val="26"/>
      <w:szCs w:val="26"/>
    </w:rPr>
  </w:style>
  <w:style w:type="character" w:customStyle="1" w:styleId="font13italic">
    <w:name w:val="font13italic"/>
    <w:rPr>
      <w:rFonts w:ascii="Times New Roman" w:eastAsia="Times New Roman" w:hAnsi="Times New Roman" w:cs="Times New Roman"/>
      <w:i/>
      <w:iCs/>
      <w:sz w:val="26"/>
      <w:szCs w:val="26"/>
    </w:rPr>
  </w:style>
  <w:style w:type="paragraph" w:customStyle="1" w:styleId="leftspacing0">
    <w:name w:val="left_spacing0"/>
    <w:basedOn w:val="a"/>
    <w:pPr>
      <w:spacing w:after="0" w:line="240" w:lineRule="auto"/>
    </w:pPr>
  </w:style>
  <w:style w:type="paragraph" w:customStyle="1" w:styleId="leftspacing01">
    <w:name w:val="left_spacing01"/>
    <w:basedOn w:val="a"/>
    <w:pPr>
      <w:spacing w:after="0" w:line="360" w:lineRule="auto"/>
    </w:pPr>
  </w:style>
  <w:style w:type="paragraph" w:customStyle="1" w:styleId="leftspacing1">
    <w:name w:val="left_spacing1"/>
    <w:basedOn w:val="a"/>
    <w:pPr>
      <w:spacing w:after="0" w:line="360" w:lineRule="auto"/>
    </w:pPr>
  </w:style>
  <w:style w:type="paragraph" w:customStyle="1" w:styleId="leftspacing2">
    <w:name w:val="left_spacing2"/>
    <w:basedOn w:val="a"/>
    <w:pPr>
      <w:spacing w:after="0" w:line="480" w:lineRule="auto"/>
    </w:pPr>
  </w:style>
  <w:style w:type="paragraph" w:customStyle="1" w:styleId="leftspacing0indent">
    <w:name w:val="left_spacing0_indent"/>
    <w:basedOn w:val="a"/>
    <w:pPr>
      <w:spacing w:after="0" w:line="240" w:lineRule="auto"/>
      <w:ind w:firstLine="360"/>
    </w:pPr>
  </w:style>
  <w:style w:type="paragraph" w:customStyle="1" w:styleId="leftspacing01indent">
    <w:name w:val="left_spacing01_indent"/>
    <w:basedOn w:val="a"/>
    <w:pPr>
      <w:spacing w:after="0" w:line="360" w:lineRule="auto"/>
      <w:ind w:firstLine="360"/>
    </w:pPr>
  </w:style>
  <w:style w:type="paragraph" w:customStyle="1" w:styleId="leftspacing1indent">
    <w:name w:val="left_spacing1_indent"/>
    <w:basedOn w:val="a"/>
    <w:pPr>
      <w:spacing w:after="0" w:line="360" w:lineRule="auto"/>
      <w:ind w:firstLine="360"/>
    </w:pPr>
  </w:style>
  <w:style w:type="paragraph" w:customStyle="1" w:styleId="rightspacing0">
    <w:name w:val="right_spacing0"/>
    <w:basedOn w:val="a"/>
    <w:pPr>
      <w:spacing w:after="0" w:line="240" w:lineRule="auto"/>
      <w:jc w:val="right"/>
    </w:pPr>
  </w:style>
  <w:style w:type="paragraph" w:customStyle="1" w:styleId="rightspacing01">
    <w:name w:val="right_spacing01"/>
    <w:basedOn w:val="a"/>
    <w:pPr>
      <w:spacing w:after="0" w:line="360" w:lineRule="auto"/>
      <w:jc w:val="right"/>
    </w:pPr>
  </w:style>
  <w:style w:type="paragraph" w:customStyle="1" w:styleId="rightspacing1">
    <w:name w:val="right_spacing1"/>
    <w:basedOn w:val="a"/>
    <w:pPr>
      <w:spacing w:after="0" w:line="360" w:lineRule="auto"/>
      <w:jc w:val="right"/>
    </w:pPr>
  </w:style>
  <w:style w:type="paragraph" w:customStyle="1" w:styleId="rightspacing2">
    <w:name w:val="right_spacing2"/>
    <w:basedOn w:val="a"/>
    <w:pPr>
      <w:spacing w:after="0" w:line="480" w:lineRule="auto"/>
      <w:jc w:val="right"/>
    </w:pPr>
  </w:style>
  <w:style w:type="paragraph" w:customStyle="1" w:styleId="centerspacing0">
    <w:name w:val="center_spacing0"/>
    <w:basedOn w:val="a"/>
    <w:pPr>
      <w:spacing w:after="0" w:line="240" w:lineRule="auto"/>
      <w:jc w:val="center"/>
    </w:pPr>
  </w:style>
  <w:style w:type="paragraph" w:customStyle="1" w:styleId="centerspacing01">
    <w:name w:val="center_spacing01"/>
    <w:basedOn w:val="a"/>
    <w:pPr>
      <w:spacing w:after="0" w:line="360" w:lineRule="auto"/>
      <w:jc w:val="center"/>
    </w:pPr>
  </w:style>
  <w:style w:type="paragraph" w:customStyle="1" w:styleId="centerspacing1">
    <w:name w:val="center_spacing1"/>
    <w:basedOn w:val="a"/>
    <w:pPr>
      <w:spacing w:after="0" w:line="360" w:lineRule="auto"/>
      <w:jc w:val="center"/>
    </w:pPr>
  </w:style>
  <w:style w:type="paragraph" w:customStyle="1" w:styleId="centerspacing2">
    <w:name w:val="center_spacing2"/>
    <w:basedOn w:val="a"/>
    <w:pPr>
      <w:spacing w:after="0" w:line="480" w:lineRule="auto"/>
      <w:jc w:val="center"/>
    </w:pPr>
  </w:style>
  <w:style w:type="paragraph" w:customStyle="1" w:styleId="justifyspacing0">
    <w:name w:val="justify_spacing0"/>
    <w:basedOn w:val="a"/>
    <w:pPr>
      <w:spacing w:after="0" w:line="240" w:lineRule="auto"/>
      <w:jc w:val="both"/>
    </w:pPr>
  </w:style>
  <w:style w:type="paragraph" w:customStyle="1" w:styleId="justifyspacing01">
    <w:name w:val="justify_spacing01"/>
    <w:basedOn w:val="a"/>
    <w:pPr>
      <w:spacing w:after="0" w:line="360" w:lineRule="auto"/>
      <w:jc w:val="both"/>
    </w:pPr>
  </w:style>
  <w:style w:type="paragraph" w:customStyle="1" w:styleId="justifyspacing1">
    <w:name w:val="justify_spacing1"/>
    <w:basedOn w:val="a"/>
    <w:pPr>
      <w:spacing w:after="0" w:line="360" w:lineRule="auto"/>
      <w:jc w:val="both"/>
    </w:pPr>
  </w:style>
  <w:style w:type="paragraph" w:customStyle="1" w:styleId="justifyspacing2">
    <w:name w:val="justify_spacing2"/>
    <w:basedOn w:val="a"/>
    <w:pPr>
      <w:spacing w:after="0" w:line="480" w:lineRule="auto"/>
      <w:jc w:val="both"/>
    </w:pPr>
  </w:style>
  <w:style w:type="paragraph" w:customStyle="1" w:styleId="justifyspacing0middle">
    <w:name w:val="justify_spacing0_middle"/>
    <w:basedOn w:val="a"/>
    <w:pPr>
      <w:spacing w:after="0" w:line="240" w:lineRule="auto"/>
      <w:jc w:val="both"/>
      <w:textAlignment w:val="center"/>
    </w:pPr>
  </w:style>
  <w:style w:type="paragraph" w:customStyle="1" w:styleId="justifyspacing01indent">
    <w:name w:val="justify_spacing01_indent"/>
    <w:basedOn w:val="a"/>
    <w:pPr>
      <w:spacing w:after="0" w:line="360" w:lineRule="auto"/>
      <w:ind w:firstLine="360"/>
      <w:jc w:val="both"/>
    </w:pPr>
  </w:style>
  <w:style w:type="table" w:customStyle="1" w:styleId="TableHide">
    <w:name w:val="TableHide"/>
    <w:uiPriority w:val="99"/>
    <w:tblPr>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CellMar>
        <w:top w:w="70" w:type="dxa"/>
        <w:left w:w="70" w:type="dxa"/>
        <w:bottom w:w="70" w:type="dxa"/>
        <w:right w:w="70" w:type="dxa"/>
      </w:tblCellMar>
    </w:tblPr>
  </w:style>
  <w:style w:type="table" w:customStyle="1" w:styleId="Table">
    <w:name w:val="Table"/>
    <w:uiPriority w:val="99"/>
    <w:tblPr>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Pr>
    <w:trPr>
      <w:jc w:val="center"/>
    </w:trPr>
  </w:style>
  <w:style w:type="character" w:styleId="a4">
    <w:name w:val="Hyperlink"/>
    <w:basedOn w:val="a0"/>
    <w:uiPriority w:val="99"/>
    <w:unhideWhenUsed/>
    <w:rsid w:val="0009520E"/>
    <w:rPr>
      <w:color w:val="0000FF" w:themeColor="hyperlink"/>
      <w:u w:val="single"/>
    </w:rPr>
  </w:style>
  <w:style w:type="character" w:styleId="a5">
    <w:name w:val="Strong"/>
    <w:uiPriority w:val="99"/>
    <w:qFormat/>
    <w:rsid w:val="00002B43"/>
    <w:rPr>
      <w:b/>
      <w:bCs/>
    </w:rPr>
  </w:style>
  <w:style w:type="paragraph" w:styleId="10">
    <w:name w:val="toc 1"/>
    <w:basedOn w:val="a"/>
    <w:next w:val="a"/>
    <w:autoRedefine/>
    <w:uiPriority w:val="39"/>
    <w:unhideWhenUsed/>
    <w:rsid w:val="00AF331A"/>
    <w:pPr>
      <w:spacing w:after="100"/>
    </w:pPr>
  </w:style>
  <w:style w:type="paragraph" w:styleId="20">
    <w:name w:val="toc 2"/>
    <w:basedOn w:val="a"/>
    <w:next w:val="a"/>
    <w:autoRedefine/>
    <w:uiPriority w:val="39"/>
    <w:unhideWhenUsed/>
    <w:rsid w:val="00AF331A"/>
    <w:pPr>
      <w:spacing w:after="100"/>
      <w:ind w:left="240"/>
    </w:pPr>
  </w:style>
  <w:style w:type="character" w:styleId="a6">
    <w:name w:val="annotation reference"/>
    <w:basedOn w:val="a0"/>
    <w:uiPriority w:val="99"/>
    <w:semiHidden/>
    <w:unhideWhenUsed/>
    <w:rsid w:val="000905E4"/>
    <w:rPr>
      <w:sz w:val="16"/>
      <w:szCs w:val="16"/>
    </w:rPr>
  </w:style>
  <w:style w:type="paragraph" w:styleId="a7">
    <w:name w:val="annotation text"/>
    <w:basedOn w:val="a"/>
    <w:link w:val="a8"/>
    <w:uiPriority w:val="99"/>
    <w:semiHidden/>
    <w:unhideWhenUsed/>
    <w:rsid w:val="000905E4"/>
    <w:pPr>
      <w:spacing w:line="240" w:lineRule="auto"/>
    </w:pPr>
    <w:rPr>
      <w:sz w:val="20"/>
      <w:szCs w:val="20"/>
    </w:rPr>
  </w:style>
  <w:style w:type="character" w:customStyle="1" w:styleId="a8">
    <w:name w:val="Текст примечания Знак"/>
    <w:basedOn w:val="a0"/>
    <w:link w:val="a7"/>
    <w:uiPriority w:val="99"/>
    <w:semiHidden/>
    <w:rsid w:val="000905E4"/>
    <w:rPr>
      <w:sz w:val="20"/>
      <w:szCs w:val="20"/>
    </w:rPr>
  </w:style>
  <w:style w:type="paragraph" w:styleId="a9">
    <w:name w:val="annotation subject"/>
    <w:basedOn w:val="a7"/>
    <w:next w:val="a7"/>
    <w:link w:val="aa"/>
    <w:uiPriority w:val="99"/>
    <w:semiHidden/>
    <w:unhideWhenUsed/>
    <w:rsid w:val="000905E4"/>
    <w:rPr>
      <w:b/>
      <w:bCs/>
    </w:rPr>
  </w:style>
  <w:style w:type="character" w:customStyle="1" w:styleId="aa">
    <w:name w:val="Тема примечания Знак"/>
    <w:basedOn w:val="a8"/>
    <w:link w:val="a9"/>
    <w:uiPriority w:val="99"/>
    <w:semiHidden/>
    <w:rsid w:val="000905E4"/>
    <w:rPr>
      <w:b/>
      <w:bCs/>
      <w:sz w:val="20"/>
      <w:szCs w:val="20"/>
    </w:rPr>
  </w:style>
  <w:style w:type="paragraph" w:styleId="ab">
    <w:name w:val="Balloon Text"/>
    <w:basedOn w:val="a"/>
    <w:link w:val="ac"/>
    <w:uiPriority w:val="99"/>
    <w:semiHidden/>
    <w:unhideWhenUsed/>
    <w:rsid w:val="000905E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0905E4"/>
    <w:rPr>
      <w:rFonts w:ascii="Tahoma" w:hAnsi="Tahoma" w:cs="Tahoma"/>
      <w:sz w:val="16"/>
      <w:szCs w:val="16"/>
    </w:rPr>
  </w:style>
  <w:style w:type="paragraph" w:styleId="ad">
    <w:name w:val="header"/>
    <w:basedOn w:val="a"/>
    <w:link w:val="ae"/>
    <w:uiPriority w:val="99"/>
    <w:unhideWhenUsed/>
    <w:rsid w:val="00667C5D"/>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667C5D"/>
  </w:style>
  <w:style w:type="paragraph" w:styleId="af">
    <w:name w:val="footer"/>
    <w:basedOn w:val="a"/>
    <w:link w:val="af0"/>
    <w:uiPriority w:val="99"/>
    <w:unhideWhenUsed/>
    <w:rsid w:val="00667C5D"/>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667C5D"/>
  </w:style>
  <w:style w:type="character" w:customStyle="1" w:styleId="af1">
    <w:name w:val="Абзац списка Знак"/>
    <w:link w:val="af2"/>
    <w:uiPriority w:val="34"/>
    <w:locked/>
    <w:rsid w:val="00667C5D"/>
  </w:style>
  <w:style w:type="paragraph" w:styleId="af2">
    <w:name w:val="List Paragraph"/>
    <w:basedOn w:val="a"/>
    <w:link w:val="af1"/>
    <w:uiPriority w:val="34"/>
    <w:qFormat/>
    <w:rsid w:val="00667C5D"/>
    <w:pPr>
      <w:spacing w:after="160" w:line="256" w:lineRule="auto"/>
      <w:ind w:left="720"/>
      <w:contextualSpacing/>
    </w:pPr>
  </w:style>
  <w:style w:type="table" w:customStyle="1" w:styleId="11">
    <w:name w:val="Сетка таблицы1"/>
    <w:basedOn w:val="a1"/>
    <w:uiPriority w:val="59"/>
    <w:rsid w:val="00667C5D"/>
    <w:pPr>
      <w:spacing w:after="0" w:line="240" w:lineRule="auto"/>
    </w:pPr>
    <w:rPr>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pPr>
      <w:spacing w:after="0" w:line="360" w:lineRule="auto"/>
      <w:jc w:val="center"/>
      <w:outlineLvl w:val="0"/>
    </w:pPr>
    <w:rPr>
      <w:b/>
      <w:bCs/>
    </w:rPr>
  </w:style>
  <w:style w:type="paragraph" w:styleId="2">
    <w:name w:val="heading 2"/>
    <w:basedOn w:val="a"/>
    <w:pPr>
      <w:spacing w:after="0" w:line="360" w:lineRule="auto"/>
      <w:ind w:firstLine="360"/>
      <w:outlineLvl w:val="1"/>
    </w:pPr>
    <w:rPr>
      <w:b/>
      <w:bCs/>
    </w:rPr>
  </w:style>
  <w:style w:type="paragraph" w:styleId="3">
    <w:name w:val="heading 3"/>
    <w:basedOn w:val="a"/>
    <w:pPr>
      <w:spacing w:after="0" w:line="360" w:lineRule="auto"/>
      <w:ind w:firstLine="360"/>
      <w:outlineLvl w:val="2"/>
    </w:pPr>
    <w:rPr>
      <w:b/>
      <w:bCs/>
    </w:rPr>
  </w:style>
  <w:style w:type="paragraph" w:styleId="4">
    <w:name w:val="heading 4"/>
    <w:basedOn w:val="a"/>
    <w:pPr>
      <w:spacing w:after="0" w:line="360" w:lineRule="auto"/>
      <w:ind w:firstLine="36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unhideWhenUsed/>
    <w:rPr>
      <w:vertAlign w:val="superscript"/>
    </w:rPr>
  </w:style>
  <w:style w:type="character" w:customStyle="1" w:styleId="font11">
    <w:name w:val="font11"/>
    <w:rPr>
      <w:rFonts w:ascii="Times New Roman" w:eastAsia="Times New Roman" w:hAnsi="Times New Roman" w:cs="Times New Roman"/>
      <w:sz w:val="22"/>
      <w:szCs w:val="22"/>
    </w:rPr>
  </w:style>
  <w:style w:type="character" w:customStyle="1" w:styleId="font11bold">
    <w:name w:val="font11bold"/>
    <w:rPr>
      <w:rFonts w:ascii="Times New Roman" w:eastAsia="Times New Roman" w:hAnsi="Times New Roman" w:cs="Times New Roman"/>
      <w:b/>
      <w:bCs/>
      <w:sz w:val="22"/>
      <w:szCs w:val="22"/>
    </w:rPr>
  </w:style>
  <w:style w:type="character" w:customStyle="1" w:styleId="font12">
    <w:name w:val="font12"/>
    <w:rPr>
      <w:rFonts w:ascii="Times New Roman" w:eastAsia="Times New Roman" w:hAnsi="Times New Roman" w:cs="Times New Roman"/>
      <w:sz w:val="24"/>
      <w:szCs w:val="24"/>
    </w:rPr>
  </w:style>
  <w:style w:type="character" w:customStyle="1" w:styleId="font12bold">
    <w:name w:val="font12bold"/>
    <w:rPr>
      <w:rFonts w:ascii="Times New Roman" w:eastAsia="Times New Roman" w:hAnsi="Times New Roman" w:cs="Times New Roman"/>
      <w:b/>
      <w:bCs/>
      <w:sz w:val="24"/>
      <w:szCs w:val="24"/>
    </w:rPr>
  </w:style>
  <w:style w:type="character" w:customStyle="1" w:styleId="font12italic">
    <w:name w:val="font12italic"/>
    <w:rPr>
      <w:rFonts w:ascii="Times New Roman" w:eastAsia="Times New Roman" w:hAnsi="Times New Roman" w:cs="Times New Roman"/>
      <w:i/>
      <w:iCs/>
      <w:sz w:val="24"/>
      <w:szCs w:val="24"/>
    </w:rPr>
  </w:style>
  <w:style w:type="character" w:customStyle="1" w:styleId="font12sub">
    <w:name w:val="font12sub"/>
    <w:rPr>
      <w:rFonts w:ascii="Times New Roman" w:eastAsia="Times New Roman" w:hAnsi="Times New Roman" w:cs="Times New Roman"/>
      <w:sz w:val="24"/>
      <w:szCs w:val="24"/>
      <w:vertAlign w:val="subscript"/>
    </w:rPr>
  </w:style>
  <w:style w:type="character" w:customStyle="1" w:styleId="font12super">
    <w:name w:val="font12super"/>
    <w:rPr>
      <w:rFonts w:ascii="Times New Roman" w:eastAsia="Times New Roman" w:hAnsi="Times New Roman" w:cs="Times New Roman"/>
      <w:sz w:val="24"/>
      <w:szCs w:val="24"/>
      <w:vertAlign w:val="superscript"/>
    </w:rPr>
  </w:style>
  <w:style w:type="character" w:customStyle="1" w:styleId="font13">
    <w:name w:val="font13"/>
    <w:rPr>
      <w:rFonts w:ascii="Times New Roman" w:eastAsia="Times New Roman" w:hAnsi="Times New Roman" w:cs="Times New Roman"/>
      <w:sz w:val="26"/>
      <w:szCs w:val="26"/>
    </w:rPr>
  </w:style>
  <w:style w:type="character" w:customStyle="1" w:styleId="font13bold">
    <w:name w:val="font13bold"/>
    <w:rPr>
      <w:rFonts w:ascii="Times New Roman" w:eastAsia="Times New Roman" w:hAnsi="Times New Roman" w:cs="Times New Roman"/>
      <w:b/>
      <w:bCs/>
      <w:sz w:val="26"/>
      <w:szCs w:val="26"/>
    </w:rPr>
  </w:style>
  <w:style w:type="character" w:customStyle="1" w:styleId="font13italic">
    <w:name w:val="font13italic"/>
    <w:rPr>
      <w:rFonts w:ascii="Times New Roman" w:eastAsia="Times New Roman" w:hAnsi="Times New Roman" w:cs="Times New Roman"/>
      <w:i/>
      <w:iCs/>
      <w:sz w:val="26"/>
      <w:szCs w:val="26"/>
    </w:rPr>
  </w:style>
  <w:style w:type="paragraph" w:customStyle="1" w:styleId="leftspacing0">
    <w:name w:val="left_spacing0"/>
    <w:basedOn w:val="a"/>
    <w:pPr>
      <w:spacing w:after="0" w:line="240" w:lineRule="auto"/>
    </w:pPr>
  </w:style>
  <w:style w:type="paragraph" w:customStyle="1" w:styleId="leftspacing01">
    <w:name w:val="left_spacing01"/>
    <w:basedOn w:val="a"/>
    <w:pPr>
      <w:spacing w:after="0" w:line="360" w:lineRule="auto"/>
    </w:pPr>
  </w:style>
  <w:style w:type="paragraph" w:customStyle="1" w:styleId="leftspacing1">
    <w:name w:val="left_spacing1"/>
    <w:basedOn w:val="a"/>
    <w:pPr>
      <w:spacing w:after="0" w:line="360" w:lineRule="auto"/>
    </w:pPr>
  </w:style>
  <w:style w:type="paragraph" w:customStyle="1" w:styleId="leftspacing2">
    <w:name w:val="left_spacing2"/>
    <w:basedOn w:val="a"/>
    <w:pPr>
      <w:spacing w:after="0" w:line="480" w:lineRule="auto"/>
    </w:pPr>
  </w:style>
  <w:style w:type="paragraph" w:customStyle="1" w:styleId="leftspacing0indent">
    <w:name w:val="left_spacing0_indent"/>
    <w:basedOn w:val="a"/>
    <w:pPr>
      <w:spacing w:after="0" w:line="240" w:lineRule="auto"/>
      <w:ind w:firstLine="360"/>
    </w:pPr>
  </w:style>
  <w:style w:type="paragraph" w:customStyle="1" w:styleId="leftspacing01indent">
    <w:name w:val="left_spacing01_indent"/>
    <w:basedOn w:val="a"/>
    <w:pPr>
      <w:spacing w:after="0" w:line="360" w:lineRule="auto"/>
      <w:ind w:firstLine="360"/>
    </w:pPr>
  </w:style>
  <w:style w:type="paragraph" w:customStyle="1" w:styleId="leftspacing1indent">
    <w:name w:val="left_spacing1_indent"/>
    <w:basedOn w:val="a"/>
    <w:pPr>
      <w:spacing w:after="0" w:line="360" w:lineRule="auto"/>
      <w:ind w:firstLine="360"/>
    </w:pPr>
  </w:style>
  <w:style w:type="paragraph" w:customStyle="1" w:styleId="rightspacing0">
    <w:name w:val="right_spacing0"/>
    <w:basedOn w:val="a"/>
    <w:pPr>
      <w:spacing w:after="0" w:line="240" w:lineRule="auto"/>
      <w:jc w:val="right"/>
    </w:pPr>
  </w:style>
  <w:style w:type="paragraph" w:customStyle="1" w:styleId="rightspacing01">
    <w:name w:val="right_spacing01"/>
    <w:basedOn w:val="a"/>
    <w:pPr>
      <w:spacing w:after="0" w:line="360" w:lineRule="auto"/>
      <w:jc w:val="right"/>
    </w:pPr>
  </w:style>
  <w:style w:type="paragraph" w:customStyle="1" w:styleId="rightspacing1">
    <w:name w:val="right_spacing1"/>
    <w:basedOn w:val="a"/>
    <w:pPr>
      <w:spacing w:after="0" w:line="360" w:lineRule="auto"/>
      <w:jc w:val="right"/>
    </w:pPr>
  </w:style>
  <w:style w:type="paragraph" w:customStyle="1" w:styleId="rightspacing2">
    <w:name w:val="right_spacing2"/>
    <w:basedOn w:val="a"/>
    <w:pPr>
      <w:spacing w:after="0" w:line="480" w:lineRule="auto"/>
      <w:jc w:val="right"/>
    </w:pPr>
  </w:style>
  <w:style w:type="paragraph" w:customStyle="1" w:styleId="centerspacing0">
    <w:name w:val="center_spacing0"/>
    <w:basedOn w:val="a"/>
    <w:pPr>
      <w:spacing w:after="0" w:line="240" w:lineRule="auto"/>
      <w:jc w:val="center"/>
    </w:pPr>
  </w:style>
  <w:style w:type="paragraph" w:customStyle="1" w:styleId="centerspacing01">
    <w:name w:val="center_spacing01"/>
    <w:basedOn w:val="a"/>
    <w:pPr>
      <w:spacing w:after="0" w:line="360" w:lineRule="auto"/>
      <w:jc w:val="center"/>
    </w:pPr>
  </w:style>
  <w:style w:type="paragraph" w:customStyle="1" w:styleId="centerspacing1">
    <w:name w:val="center_spacing1"/>
    <w:basedOn w:val="a"/>
    <w:pPr>
      <w:spacing w:after="0" w:line="360" w:lineRule="auto"/>
      <w:jc w:val="center"/>
    </w:pPr>
  </w:style>
  <w:style w:type="paragraph" w:customStyle="1" w:styleId="centerspacing2">
    <w:name w:val="center_spacing2"/>
    <w:basedOn w:val="a"/>
    <w:pPr>
      <w:spacing w:after="0" w:line="480" w:lineRule="auto"/>
      <w:jc w:val="center"/>
    </w:pPr>
  </w:style>
  <w:style w:type="paragraph" w:customStyle="1" w:styleId="justifyspacing0">
    <w:name w:val="justify_spacing0"/>
    <w:basedOn w:val="a"/>
    <w:pPr>
      <w:spacing w:after="0" w:line="240" w:lineRule="auto"/>
      <w:jc w:val="both"/>
    </w:pPr>
  </w:style>
  <w:style w:type="paragraph" w:customStyle="1" w:styleId="justifyspacing01">
    <w:name w:val="justify_spacing01"/>
    <w:basedOn w:val="a"/>
    <w:pPr>
      <w:spacing w:after="0" w:line="360" w:lineRule="auto"/>
      <w:jc w:val="both"/>
    </w:pPr>
  </w:style>
  <w:style w:type="paragraph" w:customStyle="1" w:styleId="justifyspacing1">
    <w:name w:val="justify_spacing1"/>
    <w:basedOn w:val="a"/>
    <w:pPr>
      <w:spacing w:after="0" w:line="360" w:lineRule="auto"/>
      <w:jc w:val="both"/>
    </w:pPr>
  </w:style>
  <w:style w:type="paragraph" w:customStyle="1" w:styleId="justifyspacing2">
    <w:name w:val="justify_spacing2"/>
    <w:basedOn w:val="a"/>
    <w:pPr>
      <w:spacing w:after="0" w:line="480" w:lineRule="auto"/>
      <w:jc w:val="both"/>
    </w:pPr>
  </w:style>
  <w:style w:type="paragraph" w:customStyle="1" w:styleId="justifyspacing0middle">
    <w:name w:val="justify_spacing0_middle"/>
    <w:basedOn w:val="a"/>
    <w:pPr>
      <w:spacing w:after="0" w:line="240" w:lineRule="auto"/>
      <w:jc w:val="both"/>
      <w:textAlignment w:val="center"/>
    </w:pPr>
  </w:style>
  <w:style w:type="paragraph" w:customStyle="1" w:styleId="justifyspacing01indent">
    <w:name w:val="justify_spacing01_indent"/>
    <w:basedOn w:val="a"/>
    <w:pPr>
      <w:spacing w:after="0" w:line="360" w:lineRule="auto"/>
      <w:ind w:firstLine="360"/>
      <w:jc w:val="both"/>
    </w:pPr>
  </w:style>
  <w:style w:type="table" w:customStyle="1" w:styleId="TableHide">
    <w:name w:val="TableHide"/>
    <w:uiPriority w:val="99"/>
    <w:tblPr>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CellMar>
        <w:top w:w="70" w:type="dxa"/>
        <w:left w:w="70" w:type="dxa"/>
        <w:bottom w:w="70" w:type="dxa"/>
        <w:right w:w="70" w:type="dxa"/>
      </w:tblCellMar>
    </w:tblPr>
  </w:style>
  <w:style w:type="table" w:customStyle="1" w:styleId="Table">
    <w:name w:val="Table"/>
    <w:uiPriority w:val="99"/>
    <w:tblPr>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Pr>
    <w:trPr>
      <w:jc w:val="center"/>
    </w:trPr>
  </w:style>
  <w:style w:type="character" w:styleId="a4">
    <w:name w:val="Hyperlink"/>
    <w:basedOn w:val="a0"/>
    <w:uiPriority w:val="99"/>
    <w:unhideWhenUsed/>
    <w:rsid w:val="0009520E"/>
    <w:rPr>
      <w:color w:val="0000FF" w:themeColor="hyperlink"/>
      <w:u w:val="single"/>
    </w:rPr>
  </w:style>
  <w:style w:type="character" w:styleId="a5">
    <w:name w:val="Strong"/>
    <w:uiPriority w:val="99"/>
    <w:qFormat/>
    <w:rsid w:val="00002B43"/>
    <w:rPr>
      <w:b/>
      <w:bCs/>
    </w:rPr>
  </w:style>
  <w:style w:type="paragraph" w:styleId="10">
    <w:name w:val="toc 1"/>
    <w:basedOn w:val="a"/>
    <w:next w:val="a"/>
    <w:autoRedefine/>
    <w:uiPriority w:val="39"/>
    <w:unhideWhenUsed/>
    <w:rsid w:val="00AF331A"/>
    <w:pPr>
      <w:spacing w:after="100"/>
    </w:pPr>
  </w:style>
  <w:style w:type="paragraph" w:styleId="20">
    <w:name w:val="toc 2"/>
    <w:basedOn w:val="a"/>
    <w:next w:val="a"/>
    <w:autoRedefine/>
    <w:uiPriority w:val="39"/>
    <w:unhideWhenUsed/>
    <w:rsid w:val="00AF331A"/>
    <w:pPr>
      <w:spacing w:after="100"/>
      <w:ind w:left="240"/>
    </w:pPr>
  </w:style>
  <w:style w:type="character" w:styleId="a6">
    <w:name w:val="annotation reference"/>
    <w:basedOn w:val="a0"/>
    <w:uiPriority w:val="99"/>
    <w:semiHidden/>
    <w:unhideWhenUsed/>
    <w:rsid w:val="000905E4"/>
    <w:rPr>
      <w:sz w:val="16"/>
      <w:szCs w:val="16"/>
    </w:rPr>
  </w:style>
  <w:style w:type="paragraph" w:styleId="a7">
    <w:name w:val="annotation text"/>
    <w:basedOn w:val="a"/>
    <w:link w:val="a8"/>
    <w:uiPriority w:val="99"/>
    <w:semiHidden/>
    <w:unhideWhenUsed/>
    <w:rsid w:val="000905E4"/>
    <w:pPr>
      <w:spacing w:line="240" w:lineRule="auto"/>
    </w:pPr>
    <w:rPr>
      <w:sz w:val="20"/>
      <w:szCs w:val="20"/>
    </w:rPr>
  </w:style>
  <w:style w:type="character" w:customStyle="1" w:styleId="a8">
    <w:name w:val="Текст примечания Знак"/>
    <w:basedOn w:val="a0"/>
    <w:link w:val="a7"/>
    <w:uiPriority w:val="99"/>
    <w:semiHidden/>
    <w:rsid w:val="000905E4"/>
    <w:rPr>
      <w:sz w:val="20"/>
      <w:szCs w:val="20"/>
    </w:rPr>
  </w:style>
  <w:style w:type="paragraph" w:styleId="a9">
    <w:name w:val="annotation subject"/>
    <w:basedOn w:val="a7"/>
    <w:next w:val="a7"/>
    <w:link w:val="aa"/>
    <w:uiPriority w:val="99"/>
    <w:semiHidden/>
    <w:unhideWhenUsed/>
    <w:rsid w:val="000905E4"/>
    <w:rPr>
      <w:b/>
      <w:bCs/>
    </w:rPr>
  </w:style>
  <w:style w:type="character" w:customStyle="1" w:styleId="aa">
    <w:name w:val="Тема примечания Знак"/>
    <w:basedOn w:val="a8"/>
    <w:link w:val="a9"/>
    <w:uiPriority w:val="99"/>
    <w:semiHidden/>
    <w:rsid w:val="000905E4"/>
    <w:rPr>
      <w:b/>
      <w:bCs/>
      <w:sz w:val="20"/>
      <w:szCs w:val="20"/>
    </w:rPr>
  </w:style>
  <w:style w:type="paragraph" w:styleId="ab">
    <w:name w:val="Balloon Text"/>
    <w:basedOn w:val="a"/>
    <w:link w:val="ac"/>
    <w:uiPriority w:val="99"/>
    <w:semiHidden/>
    <w:unhideWhenUsed/>
    <w:rsid w:val="000905E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0905E4"/>
    <w:rPr>
      <w:rFonts w:ascii="Tahoma" w:hAnsi="Tahoma" w:cs="Tahoma"/>
      <w:sz w:val="16"/>
      <w:szCs w:val="16"/>
    </w:rPr>
  </w:style>
  <w:style w:type="paragraph" w:styleId="ad">
    <w:name w:val="header"/>
    <w:basedOn w:val="a"/>
    <w:link w:val="ae"/>
    <w:uiPriority w:val="99"/>
    <w:unhideWhenUsed/>
    <w:rsid w:val="00667C5D"/>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667C5D"/>
  </w:style>
  <w:style w:type="paragraph" w:styleId="af">
    <w:name w:val="footer"/>
    <w:basedOn w:val="a"/>
    <w:link w:val="af0"/>
    <w:uiPriority w:val="99"/>
    <w:unhideWhenUsed/>
    <w:rsid w:val="00667C5D"/>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667C5D"/>
  </w:style>
  <w:style w:type="character" w:customStyle="1" w:styleId="af1">
    <w:name w:val="Абзац списка Знак"/>
    <w:link w:val="af2"/>
    <w:uiPriority w:val="34"/>
    <w:locked/>
    <w:rsid w:val="00667C5D"/>
  </w:style>
  <w:style w:type="paragraph" w:styleId="af2">
    <w:name w:val="List Paragraph"/>
    <w:basedOn w:val="a"/>
    <w:link w:val="af1"/>
    <w:uiPriority w:val="34"/>
    <w:qFormat/>
    <w:rsid w:val="00667C5D"/>
    <w:pPr>
      <w:spacing w:after="160" w:line="256" w:lineRule="auto"/>
      <w:ind w:left="720"/>
      <w:contextualSpacing/>
    </w:pPr>
  </w:style>
  <w:style w:type="table" w:customStyle="1" w:styleId="11">
    <w:name w:val="Сетка таблицы1"/>
    <w:basedOn w:val="a1"/>
    <w:uiPriority w:val="59"/>
    <w:rsid w:val="00667C5D"/>
    <w:pPr>
      <w:spacing w:after="0" w:line="240" w:lineRule="auto"/>
    </w:pPr>
    <w:rPr>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09031">
      <w:bodyDiv w:val="1"/>
      <w:marLeft w:val="0"/>
      <w:marRight w:val="0"/>
      <w:marTop w:val="0"/>
      <w:marBottom w:val="0"/>
      <w:divBdr>
        <w:top w:val="none" w:sz="0" w:space="0" w:color="auto"/>
        <w:left w:val="none" w:sz="0" w:space="0" w:color="auto"/>
        <w:bottom w:val="none" w:sz="0" w:space="0" w:color="auto"/>
        <w:right w:val="none" w:sz="0" w:space="0" w:color="auto"/>
      </w:divBdr>
    </w:div>
    <w:div w:id="447235724">
      <w:bodyDiv w:val="1"/>
      <w:marLeft w:val="0"/>
      <w:marRight w:val="0"/>
      <w:marTop w:val="0"/>
      <w:marBottom w:val="0"/>
      <w:divBdr>
        <w:top w:val="none" w:sz="0" w:space="0" w:color="auto"/>
        <w:left w:val="none" w:sz="0" w:space="0" w:color="auto"/>
        <w:bottom w:val="none" w:sz="0" w:space="0" w:color="auto"/>
        <w:right w:val="none" w:sz="0" w:space="0" w:color="auto"/>
      </w:divBdr>
    </w:div>
    <w:div w:id="802771985">
      <w:bodyDiv w:val="1"/>
      <w:marLeft w:val="0"/>
      <w:marRight w:val="0"/>
      <w:marTop w:val="0"/>
      <w:marBottom w:val="0"/>
      <w:divBdr>
        <w:top w:val="none" w:sz="0" w:space="0" w:color="auto"/>
        <w:left w:val="none" w:sz="0" w:space="0" w:color="auto"/>
        <w:bottom w:val="none" w:sz="0" w:space="0" w:color="auto"/>
        <w:right w:val="none" w:sz="0" w:space="0" w:color="auto"/>
      </w:divBdr>
    </w:div>
    <w:div w:id="1053772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blioclub.ru/index.php?page=book&amp;id=498251" TargetMode="External"/><Relationship Id="rId18" Type="http://schemas.openxmlformats.org/officeDocument/2006/relationships/hyperlink" Target="http://biblioclub.ru/index.php?page=book&amp;id=485484" TargetMode="External"/><Relationship Id="rId26" Type="http://schemas.openxmlformats.org/officeDocument/2006/relationships/hyperlink" Target="http://biblioclub.ru/index.php?page=book&amp;id=119542" TargetMode="External"/><Relationship Id="rId39" Type="http://schemas.openxmlformats.org/officeDocument/2006/relationships/hyperlink" Target="http://www.edu.ru" TargetMode="External"/><Relationship Id="rId3" Type="http://schemas.openxmlformats.org/officeDocument/2006/relationships/styles" Target="styles.xml"/><Relationship Id="rId21" Type="http://schemas.openxmlformats.org/officeDocument/2006/relationships/hyperlink" Target="http://biblioclub.ru/index.php?page=book&amp;id=119461" TargetMode="External"/><Relationship Id="rId34" Type="http://schemas.openxmlformats.org/officeDocument/2006/relationships/hyperlink" Target="https://rucont.ru/efd/244325" TargetMode="External"/><Relationship Id="rId42" Type="http://schemas.openxmlformats.org/officeDocument/2006/relationships/hyperlink" Target="http://biblioclub.ru/index.php?page=book&amp;id=274682" TargetMode="External"/><Relationship Id="rId47" Type="http://schemas.openxmlformats.org/officeDocument/2006/relationships/hyperlink" Target="http://biblioclub.ru/index.php?page=book&amp;id=453517" TargetMode="Externa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URL:http://biblioclub.ru/index.php?page=book&amp;id=455427" TargetMode="External"/><Relationship Id="rId17" Type="http://schemas.openxmlformats.org/officeDocument/2006/relationships/hyperlink" Target="http://biblioclub.ru/index.php?page=book&amp;id=227412" TargetMode="External"/><Relationship Id="rId25" Type="http://schemas.openxmlformats.org/officeDocument/2006/relationships/hyperlink" Target="http://biblioclub.ru/index.php?page=book&amp;id=375807" TargetMode="External"/><Relationship Id="rId33" Type="http://schemas.openxmlformats.org/officeDocument/2006/relationships/hyperlink" Target="http://biblioclub.ru/index.php?page=book&amp;id=83211" TargetMode="External"/><Relationship Id="rId38" Type="http://schemas.openxmlformats.org/officeDocument/2006/relationships/hyperlink" Target="http://www.gramota.ru" TargetMode="External"/><Relationship Id="rId46" Type="http://schemas.openxmlformats.org/officeDocument/2006/relationships/hyperlink" Target="https://biblio-online.ru/bcode/438999?utm_campaign=rpd&amp;utm_source=web&amp;utm_content=2b35433f0cf479b7ab0716efcd32715c" TargetMode="External"/><Relationship Id="rId2" Type="http://schemas.openxmlformats.org/officeDocument/2006/relationships/numbering" Target="numbering.xml"/><Relationship Id="rId16" Type="http://schemas.openxmlformats.org/officeDocument/2006/relationships/hyperlink" Target="http://biblioclub.ru/index.php?page=book&amp;id=453030" TargetMode="External"/><Relationship Id="rId20" Type="http://schemas.openxmlformats.org/officeDocument/2006/relationships/hyperlink" Target="http://biblioclub.ru/index.php?page=book&amp;id=490826" TargetMode="External"/><Relationship Id="rId29" Type="http://schemas.openxmlformats.org/officeDocument/2006/relationships/hyperlink" Target="http://biblioclub.ru/index.php?page=book&amp;id=208696" TargetMode="External"/><Relationship Id="rId41" Type="http://schemas.openxmlformats.org/officeDocument/2006/relationships/hyperlink" Target="http://biblioclub.ru/index.php?page=book&amp;id=27453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biblioclub.ru/index.php?page=book&amp;id=460435" TargetMode="External"/><Relationship Id="rId32" Type="http://schemas.openxmlformats.org/officeDocument/2006/relationships/hyperlink" Target="http://biblioclub.ru/index.php?page=book&amp;id=363677" TargetMode="External"/><Relationship Id="rId37" Type="http://schemas.openxmlformats.org/officeDocument/2006/relationships/hyperlink" Target="http://www.slovari.ru" TargetMode="External"/><Relationship Id="rId40" Type="http://schemas.openxmlformats.org/officeDocument/2006/relationships/hyperlink" Target="http://biblioclub.ru/index.php?page=book&amp;id=274532" TargetMode="External"/><Relationship Id="rId45" Type="http://schemas.openxmlformats.org/officeDocument/2006/relationships/hyperlink" Target="http://biblioclub.ru/index.php?page=book&amp;id=453055" TargetMode="External"/><Relationship Id="rId5" Type="http://schemas.openxmlformats.org/officeDocument/2006/relationships/settings" Target="settings.xml"/><Relationship Id="rId15" Type="http://schemas.openxmlformats.org/officeDocument/2006/relationships/hyperlink" Target="URL:http://biblioclub.ru/index.php?page=book&amp;id=115299" TargetMode="External"/><Relationship Id="rId23" Type="http://schemas.openxmlformats.org/officeDocument/2006/relationships/hyperlink" Target="http://biblioclub.ru/index.php?page=book&amp;id=257983" TargetMode="External"/><Relationship Id="rId28" Type="http://schemas.openxmlformats.org/officeDocument/2006/relationships/hyperlink" Target="http://biblioclub.ru/index.php?page=book&amp;id=271483" TargetMode="External"/><Relationship Id="rId36" Type="http://schemas.openxmlformats.org/officeDocument/2006/relationships/hyperlink" Target="http://biblioclub.ru/index.php?page=book&amp;id=69097" TargetMode="External"/><Relationship Id="rId49" Type="http://schemas.openxmlformats.org/officeDocument/2006/relationships/image" Target="media/image3.jpeg"/><Relationship Id="rId10" Type="http://schemas.openxmlformats.org/officeDocument/2006/relationships/image" Target="media/image2.jpeg"/><Relationship Id="rId19" Type="http://schemas.openxmlformats.org/officeDocument/2006/relationships/hyperlink" Target="http://biblioclub.ru/index.php?page=book&amp;id=495777" TargetMode="External"/><Relationship Id="rId31" Type="http://schemas.openxmlformats.org/officeDocument/2006/relationships/hyperlink" Target="http://biblioclub.ru/index.php?page=book&amp;id=117759" TargetMode="External"/><Relationship Id="rId44" Type="http://schemas.openxmlformats.org/officeDocument/2006/relationships/hyperlink" Target="http://biblioclub.ru/index.php?page=book&amp;id=57604"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biblioclub.ru/index.php?page=book&amp;id=450757" TargetMode="External"/><Relationship Id="rId22" Type="http://schemas.openxmlformats.org/officeDocument/2006/relationships/hyperlink" Target="http://biblioclub.ru/index.php?page=book&amp;id=83215" TargetMode="External"/><Relationship Id="rId27" Type="http://schemas.openxmlformats.org/officeDocument/2006/relationships/hyperlink" Target="http://biblioclub.ru/index.php?page=book&amp;id=271548" TargetMode="External"/><Relationship Id="rId30" Type="http://schemas.openxmlformats.org/officeDocument/2006/relationships/hyperlink" Target="http://biblioclub.ru/index.php?page=book&amp;id=277462" TargetMode="External"/><Relationship Id="rId35" Type="http://schemas.openxmlformats.org/officeDocument/2006/relationships/hyperlink" Target="http://biblioclub.ru/index.php?page=book&amp;id=69158" TargetMode="External"/><Relationship Id="rId43" Type="http://schemas.openxmlformats.org/officeDocument/2006/relationships/hyperlink" Target="http://biblioclub.ru/index.php?page=book&amp;id=274683" TargetMode="External"/><Relationship Id="rId48" Type="http://schemas.openxmlformats.org/officeDocument/2006/relationships/hyperlink" Target="https://biblio-online.ru/bcode/432205" TargetMode="External"/><Relationship Id="rId8" Type="http://schemas.openxmlformats.org/officeDocument/2006/relationships/endnotes" Target="endnotes.xm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57887C-7755-4A07-9F40-74E97A269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44</Pages>
  <Words>13831</Words>
  <Characters>78841</Characters>
  <Application>Microsoft Office Word</Application>
  <DocSecurity>0</DocSecurity>
  <Lines>657</Lines>
  <Paragraphs>184</Paragraphs>
  <ScaleCrop>false</ScaleCrop>
  <HeadingPairs>
    <vt:vector size="2" baseType="variant">
      <vt:variant>
        <vt:lpstr>Название</vt:lpstr>
      </vt:variant>
      <vt:variant>
        <vt:i4>1</vt:i4>
      </vt:variant>
    </vt:vector>
  </HeadingPairs>
  <TitlesOfParts>
    <vt:vector size="1" baseType="lpstr">
      <vt:lpstr>Программа модуля</vt:lpstr>
    </vt:vector>
  </TitlesOfParts>
  <Company>Лаборатория разработки информационных и логистических систем организации учебного процесса</Company>
  <LinksUpToDate>false</LinksUpToDate>
  <CharactersWithSpaces>92488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Программа модуля</dc:title>
  <dc:creator>Лаборатория разработки информационных и логистических систем организации учебного процесса</dc:creator>
  <cp:lastModifiedBy>user</cp:lastModifiedBy>
  <cp:revision>60</cp:revision>
  <cp:lastPrinted>2020-12-25T12:03:00Z</cp:lastPrinted>
  <dcterms:created xsi:type="dcterms:W3CDTF">2019-08-19T11:37:00Z</dcterms:created>
  <dcterms:modified xsi:type="dcterms:W3CDTF">2020-12-25T12:03:00Z</dcterms:modified>
</cp:coreProperties>
</file>